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embeddings/oleObject1.bin" ContentType="application/vnd.openxmlformats-officedocument.oleObject"/>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5E9E21" w14:textId="77777777" w:rsidR="00BB6CBB" w:rsidRPr="00270A66" w:rsidRDefault="00BB6CBB" w:rsidP="00BB6CBB">
      <w:pPr>
        <w:pStyle w:val="affffff8"/>
        <w:framePr w:wrap="around"/>
        <w:rPr>
          <w:rFonts w:ascii="Times New Roman"/>
        </w:rPr>
      </w:pPr>
      <w:r w:rsidRPr="00270A66">
        <w:rPr>
          <w:rFonts w:ascii="Times New Roman"/>
        </w:rPr>
        <w:t>ICS 25.040</w:t>
      </w:r>
    </w:p>
    <w:p w14:paraId="17E51069" w14:textId="77777777" w:rsidR="00BB6CBB" w:rsidRPr="00270A66" w:rsidRDefault="00BB6CBB" w:rsidP="00BB6CBB">
      <w:pPr>
        <w:pStyle w:val="affffff8"/>
        <w:framePr w:wrap="around"/>
        <w:rPr>
          <w:rFonts w:ascii="Times New Roman"/>
        </w:rPr>
      </w:pPr>
      <w:r w:rsidRPr="00270A66">
        <w:rPr>
          <w:rFonts w:ascii="Times New Roman"/>
        </w:rPr>
        <w:t>CCS J28</w:t>
      </w:r>
    </w:p>
    <w:tbl>
      <w:tblPr>
        <w:tblW w:w="985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854"/>
      </w:tblGrid>
      <w:tr w:rsidR="00400E8C" w14:paraId="65DEAE45" w14:textId="77777777" w:rsidTr="00400E8C">
        <w:tc>
          <w:tcPr>
            <w:tcW w:w="9854" w:type="dxa"/>
            <w:tcBorders>
              <w:top w:val="nil"/>
              <w:left w:val="nil"/>
              <w:bottom w:val="nil"/>
              <w:right w:val="nil"/>
            </w:tcBorders>
          </w:tcPr>
          <w:p w14:paraId="29FCE4B5" w14:textId="5EC290AD" w:rsidR="00400E8C" w:rsidRDefault="00400E8C" w:rsidP="00607B40">
            <w:pPr>
              <w:pStyle w:val="affffff8"/>
              <w:framePr w:wrap="around"/>
            </w:pPr>
            <w:bookmarkStart w:id="0" w:name="FY"/>
          </w:p>
        </w:tc>
      </w:tr>
    </w:tbl>
    <w:p w14:paraId="2AD087F3" w14:textId="797D9F9F" w:rsidR="00400E8C" w:rsidRDefault="00400E8C" w:rsidP="00400E8C">
      <w:pPr>
        <w:pStyle w:val="aff"/>
        <w:ind w:firstLine="1928"/>
        <w:jc w:val="center"/>
        <w:rPr>
          <w:rFonts w:ascii="黑体" w:eastAsia="黑体" w:hAnsi="黑体"/>
          <w:b/>
          <w:snapToGrid w:val="0"/>
          <w:sz w:val="96"/>
          <w:szCs w:val="96"/>
        </w:rPr>
      </w:pPr>
    </w:p>
    <w:p w14:paraId="5425136D" w14:textId="77777777" w:rsidR="00400E8C" w:rsidRPr="00C24225" w:rsidRDefault="00400E8C" w:rsidP="00C24225"/>
    <w:p w14:paraId="67924FD2" w14:textId="77777777" w:rsidR="00400E8C" w:rsidRPr="00C24225" w:rsidRDefault="00400E8C" w:rsidP="00C24225"/>
    <w:p w14:paraId="5AB4D92B" w14:textId="77777777" w:rsidR="00400E8C" w:rsidRPr="00C24225" w:rsidRDefault="00400E8C" w:rsidP="00C24225"/>
    <w:p w14:paraId="74C8FA41" w14:textId="77777777" w:rsidR="00400E8C" w:rsidRPr="00C24225" w:rsidRDefault="00400E8C" w:rsidP="00C24225"/>
    <w:p w14:paraId="6BF4C9FF" w14:textId="77777777" w:rsidR="00400E8C" w:rsidRPr="00C24225" w:rsidRDefault="00400E8C" w:rsidP="00C24225"/>
    <w:p w14:paraId="07547073" w14:textId="77777777" w:rsidR="00400E8C" w:rsidRPr="00C24225" w:rsidRDefault="00400E8C" w:rsidP="00C24225"/>
    <w:p w14:paraId="0C6409B2" w14:textId="3A318326" w:rsidR="00400E8C" w:rsidRPr="00C24225" w:rsidRDefault="00400E8C" w:rsidP="00C24225">
      <w:pPr>
        <w:tabs>
          <w:tab w:val="left" w:pos="6890"/>
        </w:tabs>
      </w:pPr>
      <w:r>
        <w:tab/>
      </w:r>
    </w:p>
    <w:p w14:paraId="1F4B6B2C" w14:textId="77777777" w:rsidR="00400E8C" w:rsidRPr="00C24225" w:rsidRDefault="00400E8C" w:rsidP="00C24225"/>
    <w:p w14:paraId="64E8B1FC" w14:textId="77777777" w:rsidR="00400E8C" w:rsidRPr="00C24225" w:rsidRDefault="00400E8C" w:rsidP="00C24225"/>
    <w:p w14:paraId="158B59DD" w14:textId="77777777" w:rsidR="00400E8C" w:rsidRPr="00C24225" w:rsidRDefault="00400E8C" w:rsidP="00C24225"/>
    <w:p w14:paraId="79466045" w14:textId="77777777" w:rsidR="00400E8C" w:rsidRPr="00C24225" w:rsidRDefault="00400E8C" w:rsidP="00C24225"/>
    <w:p w14:paraId="335B8952" w14:textId="77777777" w:rsidR="00400E8C" w:rsidRPr="00C24225" w:rsidRDefault="00400E8C" w:rsidP="00C24225"/>
    <w:p w14:paraId="4896C709" w14:textId="77777777" w:rsidR="00400E8C" w:rsidRPr="00C24225" w:rsidRDefault="00400E8C" w:rsidP="00C24225"/>
    <w:p w14:paraId="549CD862" w14:textId="77777777" w:rsidR="00400E8C" w:rsidRPr="00C24225" w:rsidRDefault="00400E8C" w:rsidP="00C24225"/>
    <w:p w14:paraId="6FDDDD85" w14:textId="77777777" w:rsidR="00400E8C" w:rsidRPr="00C24225" w:rsidRDefault="00400E8C" w:rsidP="00C24225"/>
    <w:p w14:paraId="59688D72" w14:textId="77777777" w:rsidR="00400E8C" w:rsidRPr="00C24225" w:rsidRDefault="00400E8C" w:rsidP="00C24225"/>
    <w:p w14:paraId="7D6C2E19" w14:textId="77777777" w:rsidR="00400E8C" w:rsidRPr="00C24225" w:rsidRDefault="00400E8C" w:rsidP="00C24225"/>
    <w:p w14:paraId="6361A1E7" w14:textId="1B072D93" w:rsidR="00400E8C" w:rsidRPr="00C24225" w:rsidRDefault="00400E8C" w:rsidP="00C24225"/>
    <w:p w14:paraId="1CFC4AEC" w14:textId="77777777" w:rsidR="00400E8C" w:rsidRDefault="00400E8C" w:rsidP="00400E8C">
      <w:pPr>
        <w:framePr w:w="2403" w:h="931" w:hRule="exact" w:hSpace="181" w:vSpace="181" w:wrap="around" w:vAnchor="page" w:hAnchor="page" w:x="8641" w:y="1607"/>
        <w:rPr>
          <w:b/>
          <w:sz w:val="72"/>
          <w:szCs w:val="72"/>
        </w:rPr>
      </w:pPr>
      <w:r>
        <w:rPr>
          <w:b/>
          <w:sz w:val="72"/>
          <w:szCs w:val="72"/>
          <w:lang w:bidi="ar"/>
        </w:rPr>
        <w:t>CEEIA</w:t>
      </w:r>
    </w:p>
    <w:p w14:paraId="15D30AD1" w14:textId="77777777" w:rsidR="00400E8C" w:rsidRDefault="00400E8C" w:rsidP="00C24225">
      <w:pPr>
        <w:pStyle w:val="afffffff0"/>
        <w:framePr w:w="9645" w:h="624" w:hRule="exact" w:hSpace="181" w:vSpace="181" w:wrap="around" w:vAnchor="page" w:hAnchor="page" w:x="1471" w:y="2777"/>
        <w:kinsoku w:val="0"/>
        <w:overflowPunct w:val="0"/>
        <w:autoSpaceDE w:val="0"/>
        <w:autoSpaceDN w:val="0"/>
        <w:spacing w:line="0" w:lineRule="atLeast"/>
        <w:jc w:val="distribute"/>
      </w:pPr>
      <w:r>
        <w:rPr>
          <w:rFonts w:ascii="宋体" w:hint="eastAsia"/>
          <w:b/>
          <w:spacing w:val="20"/>
          <w:w w:val="148"/>
          <w:kern w:val="0"/>
          <w:sz w:val="48"/>
          <w:szCs w:val="20"/>
          <w:lang w:bidi="ar"/>
        </w:rPr>
        <w:t>团体标准</w:t>
      </w:r>
    </w:p>
    <w:p w14:paraId="5C52A78D" w14:textId="77777777" w:rsidR="00400E8C" w:rsidRDefault="00400E8C" w:rsidP="00400E8C">
      <w:pPr>
        <w:pStyle w:val="afffffff0"/>
        <w:framePr w:w="9134" w:h="721" w:hRule="exact" w:hSpace="284" w:wrap="around" w:vAnchor="page" w:hAnchor="page" w:x="1773" w:y="3437"/>
        <w:widowControl/>
        <w:wordWrap w:val="0"/>
        <w:spacing w:before="357" w:line="280" w:lineRule="exact"/>
        <w:ind w:firstLine="562"/>
        <w:jc w:val="right"/>
        <w:rPr>
          <w:rFonts w:eastAsia="黑体"/>
        </w:rPr>
      </w:pPr>
      <w:r>
        <w:rPr>
          <w:rFonts w:eastAsia="黑体" w:hint="eastAsia"/>
          <w:b/>
          <w:kern w:val="0"/>
          <w:sz w:val="28"/>
          <w:szCs w:val="28"/>
          <w:lang w:bidi="ar"/>
        </w:rPr>
        <w:t>T/</w:t>
      </w:r>
      <w:r>
        <w:rPr>
          <w:rFonts w:eastAsia="黑体"/>
          <w:b/>
          <w:kern w:val="0"/>
          <w:sz w:val="28"/>
          <w:szCs w:val="28"/>
          <w:lang w:bidi="ar"/>
        </w:rPr>
        <w:t xml:space="preserve">CEEIA </w:t>
      </w:r>
      <w:r>
        <w:rPr>
          <w:rFonts w:eastAsia="黑体" w:hint="eastAsia"/>
          <w:b/>
          <w:kern w:val="0"/>
          <w:sz w:val="28"/>
          <w:szCs w:val="28"/>
          <w:lang w:bidi="ar"/>
        </w:rPr>
        <w:t>XXX</w:t>
      </w:r>
      <w:r>
        <w:rPr>
          <w:rFonts w:eastAsia="黑体"/>
          <w:b/>
          <w:kern w:val="0"/>
          <w:sz w:val="28"/>
          <w:szCs w:val="28"/>
          <w:lang w:bidi="ar"/>
        </w:rPr>
        <w:t>-</w:t>
      </w:r>
      <w:r>
        <w:rPr>
          <w:rFonts w:eastAsia="黑体" w:hint="eastAsia"/>
          <w:b/>
          <w:kern w:val="0"/>
          <w:sz w:val="28"/>
          <w:szCs w:val="28"/>
          <w:lang w:bidi="ar"/>
        </w:rPr>
        <w:t>XXXX</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464"/>
      </w:tblGrid>
      <w:tr w:rsidR="00400E8C" w14:paraId="1DB6DB87" w14:textId="77777777" w:rsidTr="00607B40">
        <w:tc>
          <w:tcPr>
            <w:tcW w:w="9464" w:type="dxa"/>
            <w:tcBorders>
              <w:top w:val="nil"/>
              <w:left w:val="nil"/>
              <w:bottom w:val="nil"/>
              <w:right w:val="nil"/>
            </w:tcBorders>
          </w:tcPr>
          <w:p w14:paraId="69F2ABD4" w14:textId="77777777" w:rsidR="00400E8C" w:rsidRDefault="00400E8C" w:rsidP="00607B40">
            <w:pPr>
              <w:pStyle w:val="afffffff0"/>
              <w:framePr w:w="9134" w:h="721" w:hRule="exact" w:hSpace="284" w:wrap="around" w:vAnchor="page" w:hAnchor="page" w:x="1773" w:y="3437"/>
              <w:widowControl/>
              <w:spacing w:before="57" w:line="280" w:lineRule="exact"/>
              <w:jc w:val="right"/>
            </w:pPr>
            <w:r>
              <w:rPr>
                <w:rFonts w:ascii="宋体" w:hint="eastAsia"/>
                <w:sz w:val="21"/>
                <w:szCs w:val="21"/>
                <w:lang w:bidi="ar"/>
              </w:rPr>
              <w:t xml:space="preserve"> </w:t>
            </w:r>
          </w:p>
        </w:tc>
      </w:tr>
      <w:tr w:rsidR="00400E8C" w14:paraId="16CB1987" w14:textId="77777777" w:rsidTr="00607B40">
        <w:tc>
          <w:tcPr>
            <w:tcW w:w="9464" w:type="dxa"/>
            <w:tcBorders>
              <w:top w:val="nil"/>
              <w:left w:val="nil"/>
              <w:bottom w:val="nil"/>
              <w:right w:val="nil"/>
            </w:tcBorders>
          </w:tcPr>
          <w:p w14:paraId="0B109905" w14:textId="77777777" w:rsidR="00400E8C" w:rsidRDefault="00400E8C" w:rsidP="00607B40">
            <w:pPr>
              <w:pStyle w:val="afffffff0"/>
              <w:framePr w:w="9134" w:h="721" w:hRule="exact" w:hSpace="284" w:wrap="around" w:vAnchor="page" w:hAnchor="page" w:x="1773" w:y="3437"/>
              <w:widowControl/>
              <w:spacing w:before="57" w:line="280" w:lineRule="exact"/>
              <w:jc w:val="right"/>
              <w:rPr>
                <w:rFonts w:ascii="宋体"/>
                <w:sz w:val="21"/>
                <w:szCs w:val="21"/>
                <w:lang w:bidi="ar"/>
              </w:rPr>
            </w:pPr>
          </w:p>
        </w:tc>
      </w:tr>
    </w:tbl>
    <w:p w14:paraId="089F192D" w14:textId="77777777" w:rsidR="00400E8C" w:rsidRDefault="00400E8C" w:rsidP="00400E8C">
      <w:pPr>
        <w:pStyle w:val="afffffff0"/>
        <w:framePr w:w="9134" w:h="721" w:hRule="exact" w:hSpace="284" w:wrap="around" w:vAnchor="page" w:hAnchor="page" w:x="1773" w:y="3437"/>
        <w:widowControl/>
        <w:spacing w:before="357" w:line="280" w:lineRule="exact"/>
        <w:ind w:firstLine="480"/>
        <w:jc w:val="right"/>
      </w:pPr>
    </w:p>
    <w:p w14:paraId="5A95919D" w14:textId="77777777" w:rsidR="00400E8C" w:rsidRDefault="00400E8C" w:rsidP="00400E8C">
      <w:pPr>
        <w:pStyle w:val="afffffff0"/>
        <w:framePr w:w="9134" w:h="721" w:hRule="exact" w:hSpace="284" w:wrap="around" w:vAnchor="page" w:hAnchor="page" w:x="1773" w:y="3437"/>
        <w:widowControl/>
        <w:spacing w:before="357" w:line="280" w:lineRule="exact"/>
        <w:ind w:firstLine="480"/>
        <w:jc w:val="right"/>
      </w:pPr>
    </w:p>
    <w:p w14:paraId="625CDE3E" w14:textId="166879EC" w:rsidR="00400E8C" w:rsidRPr="00400E8C" w:rsidRDefault="00400E8C" w:rsidP="00C24225">
      <w:pPr>
        <w:pStyle w:val="afffffff0"/>
        <w:framePr w:w="9113" w:h="3631" w:hRule="exact" w:wrap="around" w:vAnchor="page" w:hAnchor="page" w:x="1471" w:y="6541"/>
        <w:widowControl/>
        <w:spacing w:before="357" w:line="600" w:lineRule="exact"/>
        <w:jc w:val="center"/>
        <w:rPr>
          <w:rFonts w:eastAsia="黑体"/>
          <w:sz w:val="52"/>
          <w:szCs w:val="52"/>
        </w:rPr>
      </w:pPr>
      <w:bookmarkStart w:id="1" w:name="OLE_LINK1"/>
      <w:proofErr w:type="gramStart"/>
      <w:r w:rsidRPr="00400E8C">
        <w:rPr>
          <w:rFonts w:eastAsia="黑体" w:hint="eastAsia"/>
          <w:sz w:val="52"/>
          <w:szCs w:val="52"/>
        </w:rPr>
        <w:t>餐娱行业</w:t>
      </w:r>
      <w:proofErr w:type="gramEnd"/>
      <w:r w:rsidRPr="00400E8C">
        <w:rPr>
          <w:rFonts w:eastAsia="黑体" w:hint="eastAsia"/>
          <w:sz w:val="52"/>
          <w:szCs w:val="52"/>
        </w:rPr>
        <w:t>用智能递送服务机器人</w:t>
      </w:r>
    </w:p>
    <w:p w14:paraId="37000BB4" w14:textId="1FC6D6E1" w:rsidR="00400E8C" w:rsidRDefault="00400E8C" w:rsidP="00C24225">
      <w:pPr>
        <w:pStyle w:val="afffffff0"/>
        <w:framePr w:w="9113" w:h="3631" w:hRule="exact" w:wrap="around" w:vAnchor="page" w:hAnchor="page" w:x="1471" w:y="6541"/>
        <w:widowControl/>
        <w:spacing w:before="357" w:line="600" w:lineRule="exact"/>
        <w:jc w:val="center"/>
        <w:rPr>
          <w:rFonts w:eastAsia="黑体"/>
          <w:sz w:val="52"/>
          <w:szCs w:val="52"/>
        </w:rPr>
      </w:pPr>
      <w:r w:rsidRPr="00400E8C">
        <w:rPr>
          <w:rFonts w:eastAsia="黑体" w:hint="eastAsia"/>
          <w:sz w:val="52"/>
          <w:szCs w:val="52"/>
        </w:rPr>
        <w:t>第</w:t>
      </w:r>
      <w:r w:rsidRPr="00400E8C">
        <w:rPr>
          <w:rFonts w:eastAsia="黑体" w:hint="eastAsia"/>
          <w:sz w:val="52"/>
          <w:szCs w:val="52"/>
        </w:rPr>
        <w:t>1</w:t>
      </w:r>
      <w:r w:rsidRPr="00400E8C">
        <w:rPr>
          <w:rFonts w:eastAsia="黑体" w:hint="eastAsia"/>
          <w:sz w:val="52"/>
          <w:szCs w:val="52"/>
        </w:rPr>
        <w:t>部分：通用条件</w:t>
      </w:r>
    </w:p>
    <w:p w14:paraId="17CDBFCD" w14:textId="0BA8F70C" w:rsidR="00400E8C" w:rsidRDefault="00400E8C" w:rsidP="00C24225">
      <w:pPr>
        <w:pStyle w:val="afffffff0"/>
        <w:framePr w:w="9113" w:h="3631" w:hRule="exact" w:wrap="around" w:vAnchor="page" w:hAnchor="page" w:x="1471" w:y="6541"/>
        <w:widowControl/>
        <w:spacing w:before="357" w:line="600" w:lineRule="exact"/>
        <w:jc w:val="center"/>
        <w:rPr>
          <w:rFonts w:eastAsia="黑体"/>
          <w:sz w:val="28"/>
          <w:szCs w:val="28"/>
        </w:rPr>
      </w:pPr>
      <w:bookmarkStart w:id="2" w:name="OLE_LINK2"/>
      <w:r w:rsidRPr="00400E8C">
        <w:rPr>
          <w:rFonts w:eastAsia="黑体"/>
          <w:sz w:val="28"/>
          <w:szCs w:val="28"/>
        </w:rPr>
        <w:t>Intelligent delivery service robot for catering and entertainment industry</w:t>
      </w:r>
    </w:p>
    <w:bookmarkEnd w:id="1"/>
    <w:bookmarkEnd w:id="2"/>
    <w:p w14:paraId="4B43D2EB" w14:textId="77777777" w:rsidR="00400E8C" w:rsidRDefault="00400E8C" w:rsidP="00C24225">
      <w:pPr>
        <w:pStyle w:val="afffffff0"/>
        <w:framePr w:w="2304" w:h="471" w:hRule="exact" w:vSpace="181" w:wrap="around" w:vAnchor="page" w:hAnchor="page" w:x="1735" w:y="14141"/>
        <w:widowControl/>
        <w:rPr>
          <w:b/>
        </w:rPr>
      </w:pPr>
      <w:r>
        <w:rPr>
          <w:rFonts w:ascii="黑体" w:eastAsia="黑体" w:cs="黑体" w:hint="eastAsia"/>
          <w:b/>
          <w:kern w:val="0"/>
          <w:sz w:val="28"/>
          <w:szCs w:val="20"/>
          <w:lang w:bidi="ar"/>
        </w:rPr>
        <w:t>20XX-XX-XX</w:t>
      </w:r>
      <w:r>
        <w:rPr>
          <w:rFonts w:eastAsia="黑体" w:cs="黑体" w:hint="eastAsia"/>
          <w:b/>
          <w:kern w:val="0"/>
          <w:sz w:val="28"/>
          <w:szCs w:val="20"/>
          <w:lang w:bidi="ar"/>
        </w:rPr>
        <w:t>发布</w:t>
      </w:r>
    </w:p>
    <w:p w14:paraId="03FF6B19" w14:textId="77777777" w:rsidR="00400E8C" w:rsidRDefault="00400E8C" w:rsidP="00400E8C">
      <w:pPr>
        <w:pStyle w:val="afffffff0"/>
        <w:framePr w:w="2304" w:h="471" w:hRule="exact" w:vSpace="181" w:wrap="around" w:vAnchor="page" w:hAnchor="page" w:x="1735" w:y="14141"/>
        <w:widowControl/>
        <w:ind w:firstLine="482"/>
        <w:jc w:val="left"/>
        <w:rPr>
          <w:b/>
        </w:rPr>
      </w:pPr>
    </w:p>
    <w:p w14:paraId="78BC5CDE" w14:textId="77777777" w:rsidR="00400E8C" w:rsidRDefault="00400E8C" w:rsidP="00C24225">
      <w:pPr>
        <w:pStyle w:val="afffffff0"/>
        <w:framePr w:w="2618" w:h="471" w:hRule="exact" w:vSpace="181" w:wrap="around" w:vAnchor="page" w:hAnchor="page" w:x="8162" w:y="14098"/>
        <w:widowControl/>
        <w:jc w:val="right"/>
        <w:rPr>
          <w:b/>
        </w:rPr>
      </w:pPr>
      <w:r>
        <w:rPr>
          <w:rFonts w:ascii="黑体" w:eastAsia="黑体" w:cs="黑体" w:hint="eastAsia"/>
          <w:b/>
          <w:kern w:val="0"/>
          <w:sz w:val="28"/>
          <w:szCs w:val="20"/>
          <w:lang w:bidi="ar"/>
        </w:rPr>
        <w:t>20XX-XX-XX</w:t>
      </w:r>
      <w:r>
        <w:rPr>
          <w:rFonts w:eastAsia="黑体" w:cs="黑体" w:hint="eastAsia"/>
          <w:b/>
          <w:kern w:val="0"/>
          <w:sz w:val="28"/>
          <w:szCs w:val="20"/>
          <w:lang w:bidi="ar"/>
        </w:rPr>
        <w:t>实施</w:t>
      </w:r>
    </w:p>
    <w:p w14:paraId="6D43B917" w14:textId="77777777" w:rsidR="00400E8C" w:rsidRDefault="00400E8C" w:rsidP="00400E8C">
      <w:pPr>
        <w:pStyle w:val="afffffff0"/>
        <w:framePr w:w="2618" w:h="471" w:hRule="exact" w:vSpace="181" w:wrap="around" w:vAnchor="page" w:hAnchor="page" w:x="8162" w:y="14098"/>
        <w:widowControl/>
        <w:ind w:firstLine="562"/>
        <w:jc w:val="right"/>
        <w:rPr>
          <w:b/>
        </w:rPr>
      </w:pPr>
      <w:r>
        <w:rPr>
          <w:rFonts w:ascii="黑体" w:eastAsia="黑体" w:cs="黑体" w:hint="eastAsia"/>
          <w:b/>
          <w:kern w:val="0"/>
          <w:sz w:val="28"/>
          <w:szCs w:val="20"/>
          <w:lang w:bidi="ar"/>
        </w:rPr>
        <w:t>2013</w:t>
      </w:r>
      <w:r>
        <w:rPr>
          <w:rFonts w:eastAsia="黑体"/>
          <w:b/>
          <w:kern w:val="0"/>
          <w:sz w:val="28"/>
          <w:szCs w:val="20"/>
          <w:lang w:bidi="ar"/>
        </w:rPr>
        <w:t xml:space="preserve"> </w:t>
      </w:r>
      <w:r>
        <w:rPr>
          <w:rFonts w:ascii="黑体" w:eastAsia="黑体" w:cs="黑体" w:hint="eastAsia"/>
          <w:b/>
          <w:kern w:val="0"/>
          <w:sz w:val="28"/>
          <w:szCs w:val="20"/>
          <w:lang w:bidi="ar"/>
        </w:rPr>
        <w:t>-10</w:t>
      </w:r>
      <w:r>
        <w:rPr>
          <w:rFonts w:eastAsia="黑体"/>
          <w:b/>
          <w:kern w:val="0"/>
          <w:sz w:val="28"/>
          <w:szCs w:val="20"/>
          <w:lang w:bidi="ar"/>
        </w:rPr>
        <w:t xml:space="preserve"> </w:t>
      </w:r>
      <w:r>
        <w:rPr>
          <w:rFonts w:ascii="黑体" w:eastAsia="黑体" w:cs="黑体" w:hint="eastAsia"/>
          <w:b/>
          <w:kern w:val="0"/>
          <w:sz w:val="28"/>
          <w:szCs w:val="20"/>
          <w:lang w:bidi="ar"/>
        </w:rPr>
        <w:t>-</w:t>
      </w:r>
      <w:r>
        <w:rPr>
          <w:rFonts w:eastAsia="黑体"/>
          <w:b/>
          <w:kern w:val="0"/>
          <w:sz w:val="28"/>
          <w:szCs w:val="20"/>
          <w:lang w:bidi="ar"/>
        </w:rPr>
        <w:t xml:space="preserve"> </w:t>
      </w:r>
      <w:r>
        <w:rPr>
          <w:rFonts w:ascii="黑体" w:eastAsia="黑体" w:cs="黑体" w:hint="eastAsia"/>
          <w:b/>
          <w:kern w:val="0"/>
          <w:sz w:val="28"/>
          <w:szCs w:val="20"/>
          <w:lang w:bidi="ar"/>
        </w:rPr>
        <w:t>26</w:t>
      </w:r>
      <w:r>
        <w:rPr>
          <w:rFonts w:eastAsia="黑体" w:cs="黑体" w:hint="eastAsia"/>
          <w:b/>
          <w:kern w:val="0"/>
          <w:sz w:val="28"/>
          <w:szCs w:val="20"/>
          <w:lang w:bidi="ar"/>
        </w:rPr>
        <w:t>实施</w:t>
      </w:r>
    </w:p>
    <w:p w14:paraId="5A209EB7" w14:textId="2C1529C3" w:rsidR="00400E8C" w:rsidRDefault="00400E8C" w:rsidP="00C24225">
      <w:pPr>
        <w:pStyle w:val="afffffff0"/>
        <w:framePr w:w="8291" w:h="1135" w:hRule="exact" w:hSpace="125" w:vSpace="181" w:wrap="around" w:vAnchor="page" w:hAnchor="page" w:x="1956" w:y="14642"/>
        <w:widowControl/>
        <w:jc w:val="center"/>
        <w:sectPr w:rsidR="00400E8C">
          <w:footerReference w:type="even" r:id="rId10"/>
          <w:pgSz w:w="11906" w:h="16838"/>
          <w:pgMar w:top="567" w:right="1134" w:bottom="1134" w:left="1417" w:header="0" w:footer="0" w:gutter="0"/>
          <w:pgNumType w:start="1"/>
          <w:cols w:space="720"/>
          <w:docGrid w:type="lines" w:linePitch="312"/>
        </w:sectPr>
      </w:pPr>
      <w:r>
        <w:rPr>
          <w:rFonts w:ascii="宋体" w:hint="eastAsia"/>
          <w:b/>
          <w:spacing w:val="20"/>
          <w:w w:val="135"/>
          <w:kern w:val="0"/>
          <w:sz w:val="28"/>
          <w:szCs w:val="20"/>
          <w:lang w:bidi="ar"/>
        </w:rPr>
        <w:t xml:space="preserve">       中国电器工业协会  </w:t>
      </w:r>
      <w:r>
        <w:rPr>
          <w:rFonts w:ascii="宋体" w:hint="eastAsia"/>
          <w:noProof/>
          <w:kern w:val="0"/>
          <w:sz w:val="21"/>
          <w:szCs w:val="20"/>
        </w:rPr>
        <mc:AlternateContent>
          <mc:Choice Requires="wps">
            <w:drawing>
              <wp:anchor distT="0" distB="0" distL="114300" distR="114300" simplePos="0" relativeHeight="251664384" behindDoc="0" locked="1" layoutInCell="1" allowOverlap="1" wp14:anchorId="13B75C4C" wp14:editId="63E039C5">
                <wp:simplePos x="0" y="0"/>
                <wp:positionH relativeFrom="column">
                  <wp:posOffset>-529590</wp:posOffset>
                </wp:positionH>
                <wp:positionV relativeFrom="paragraph">
                  <wp:posOffset>40005</wp:posOffset>
                </wp:positionV>
                <wp:extent cx="6120130" cy="0"/>
                <wp:effectExtent l="13335" t="13335" r="10160" b="5715"/>
                <wp:wrapNone/>
                <wp:docPr id="7" name="直接连接符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DBE57E" id="直接连接符 7" o:spid="_x0000_s1026"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7pt,3.15pt" to="440.2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">
                <w10:anchorlock/>
              </v:line>
            </w:pict>
          </mc:Fallback>
        </mc:AlternateContent>
      </w:r>
      <w:r>
        <w:rPr>
          <w:rFonts w:ascii="宋体" w:hint="eastAsia"/>
          <w:b/>
          <w:spacing w:val="20"/>
          <w:w w:val="135"/>
          <w:kern w:val="0"/>
          <w:sz w:val="28"/>
          <w:szCs w:val="20"/>
          <w:lang w:bidi="ar"/>
        </w:rPr>
        <w:t xml:space="preserve">   </w:t>
      </w:r>
      <w:r>
        <w:rPr>
          <w:rFonts w:eastAsia="黑体" w:cs="黑体" w:hint="eastAsia"/>
          <w:b/>
          <w:bCs/>
          <w:kern w:val="0"/>
          <w:sz w:val="28"/>
          <w:szCs w:val="20"/>
          <w:lang w:bidi="ar"/>
        </w:rPr>
        <w:t>发</w:t>
      </w:r>
      <w:r>
        <w:rPr>
          <w:rFonts w:eastAsia="黑体"/>
          <w:b/>
          <w:bCs/>
          <w:kern w:val="0"/>
          <w:sz w:val="28"/>
          <w:szCs w:val="20"/>
          <w:lang w:bidi="ar"/>
        </w:rPr>
        <w:t xml:space="preserve"> </w:t>
      </w:r>
      <w:r>
        <w:rPr>
          <w:rFonts w:eastAsia="黑体" w:cs="黑体" w:hint="eastAsia"/>
          <w:b/>
          <w:bCs/>
          <w:kern w:val="0"/>
          <w:sz w:val="28"/>
          <w:szCs w:val="20"/>
          <w:lang w:bidi="ar"/>
        </w:rPr>
        <w:t>布</w:t>
      </w:r>
      <w:r>
        <w:rPr>
          <w:rFonts w:ascii="宋体" w:hint="eastAsia"/>
          <w:noProof/>
          <w:kern w:val="0"/>
          <w:sz w:val="21"/>
          <w:szCs w:val="20"/>
        </w:rPr>
        <mc:AlternateContent>
          <mc:Choice Requires="wps">
            <w:drawing>
              <wp:anchor distT="0" distB="0" distL="114300" distR="114300" simplePos="0" relativeHeight="251663360" behindDoc="0" locked="1" layoutInCell="1" allowOverlap="1" wp14:anchorId="7C5C8EB2" wp14:editId="487B3929">
                <wp:simplePos x="0" y="0"/>
                <wp:positionH relativeFrom="column">
                  <wp:posOffset>-423545</wp:posOffset>
                </wp:positionH>
                <wp:positionV relativeFrom="paragraph">
                  <wp:posOffset>-6586220</wp:posOffset>
                </wp:positionV>
                <wp:extent cx="6120130" cy="0"/>
                <wp:effectExtent l="5080" t="6985" r="8890" b="12065"/>
                <wp:wrapNone/>
                <wp:docPr id="6" name="直接连接符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32BC29" id="直接连接符 6"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35pt,-518.6pt" to="448.55pt,-5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">
                <w10:anchorlock/>
              </v:line>
            </w:pict>
          </mc:Fallback>
        </mc:AlternateContent>
      </w:r>
      <w:r>
        <w:rPr>
          <w:rFonts w:ascii="宋体" w:hint="eastAsia"/>
          <w:kern w:val="0"/>
          <w:sz w:val="21"/>
          <w:szCs w:val="20"/>
          <w:lang w:bidi="ar"/>
        </w:rPr>
        <w:t>（黑体四号）</w:t>
      </w:r>
    </w:p>
    <w:p w14:paraId="3075B9F5" w14:textId="7C64FFC9" w:rsidR="00400E8C" w:rsidRDefault="00400E8C" w:rsidP="00400E8C">
      <w:pPr>
        <w:rPr>
          <w:rFonts w:ascii="宋体" w:hAnsi="宋体"/>
          <w:bCs/>
          <w:color w:val="000000"/>
          <w:szCs w:val="21"/>
        </w:rPr>
      </w:pPr>
      <w:bookmarkStart w:id="3" w:name="_Toc309992147"/>
      <w:bookmarkStart w:id="4" w:name="_Toc261680068"/>
      <w:bookmarkStart w:id="5" w:name="_Toc297970558"/>
      <w:bookmarkStart w:id="6" w:name="_Toc298938634"/>
      <w:bookmarkStart w:id="7" w:name="_Toc298938782"/>
      <w:bookmarkStart w:id="8" w:name="_Toc304402663"/>
      <w:bookmarkStart w:id="9" w:name="_Toc304824968"/>
      <w:bookmarkStart w:id="10" w:name="_Toc304825007"/>
      <w:bookmarkStart w:id="11" w:name="_Toc304825080"/>
    </w:p>
    <w:p w14:paraId="2F6BBFED" w14:textId="77777777" w:rsidR="00400E8C" w:rsidRDefault="00400E8C" w:rsidP="00400E8C">
      <w:pPr>
        <w:ind w:firstLine="420"/>
        <w:rPr>
          <w:rFonts w:ascii="宋体" w:hAnsi="宋体"/>
          <w:bCs/>
          <w:color w:val="000000"/>
          <w:szCs w:val="21"/>
        </w:rPr>
      </w:pPr>
      <w:r>
        <w:rPr>
          <w:rFonts w:ascii="宋体" w:hAnsi="宋体" w:hint="eastAsia"/>
          <w:bCs/>
          <w:color w:val="000000"/>
          <w:szCs w:val="21"/>
        </w:rPr>
        <w:t>中国电器工业协会（CEEIA）是在平等、自愿基础上，由全国电工装备制造、科研、院校、工程成套、销售、用户及相关企事业单位组成的全国性社会组织。按照专业分为发电设备、输变电设备、配电设备、用电设备、基础元件和材料五个领域。现有42个分支机构，6000余家会员单位，分布在全国各地，涵盖电器工业所有领域。中国电器工业协会始终以振兴和发展我国电器工业，代表和维护全行业共同利益和会员合法权益为宗旨，在政府和会员之间发挥"纽带"和"桥梁"的作用。</w:t>
      </w:r>
    </w:p>
    <w:p w14:paraId="53AEAB5B" w14:textId="77777777" w:rsidR="00400E8C" w:rsidRDefault="00400E8C" w:rsidP="00400E8C">
      <w:pPr>
        <w:ind w:firstLine="420"/>
        <w:rPr>
          <w:rFonts w:ascii="宋体" w:hAnsi="宋体"/>
          <w:bCs/>
          <w:color w:val="000000"/>
          <w:szCs w:val="21"/>
        </w:rPr>
      </w:pPr>
      <w:r>
        <w:rPr>
          <w:rFonts w:ascii="宋体" w:hAnsi="宋体" w:hint="eastAsia"/>
          <w:bCs/>
          <w:color w:val="000000"/>
          <w:szCs w:val="21"/>
        </w:rPr>
        <w:t>制定中国电器工业协会团体标准，是推动行业可持续发展，满足企业需要，推进企业技术进步，也是协会重要工作之一。中国境内的团体和个人，均可提出制、修订中国电器工业协会团体标准的建议并参与有关工作。</w:t>
      </w:r>
    </w:p>
    <w:p w14:paraId="6EF0AE1A" w14:textId="77777777" w:rsidR="00400E8C" w:rsidRDefault="00400E8C" w:rsidP="00400E8C">
      <w:pPr>
        <w:ind w:firstLine="420"/>
        <w:rPr>
          <w:rFonts w:ascii="宋体" w:hAnsi="宋体"/>
          <w:bCs/>
          <w:color w:val="000000"/>
          <w:szCs w:val="21"/>
        </w:rPr>
      </w:pPr>
      <w:r>
        <w:rPr>
          <w:rFonts w:ascii="宋体" w:hAnsi="宋体" w:hint="eastAsia"/>
          <w:bCs/>
          <w:color w:val="000000"/>
          <w:szCs w:val="21"/>
        </w:rPr>
        <w:t>中国电器工业协会团体标准按照《中国电器工业协会团体标准制定工作管理办法》进行制定、发布和管理。标准中有关的知识产权问题，按照《中国电器工业协会团体标准知识产权管理办法》进行管理。</w:t>
      </w:r>
    </w:p>
    <w:p w14:paraId="225418CD" w14:textId="77777777" w:rsidR="00400E8C" w:rsidRDefault="00400E8C" w:rsidP="00400E8C">
      <w:pPr>
        <w:ind w:firstLine="420"/>
        <w:rPr>
          <w:rFonts w:ascii="宋体" w:hAnsi="宋体"/>
          <w:bCs/>
          <w:color w:val="000000"/>
          <w:szCs w:val="21"/>
        </w:rPr>
      </w:pPr>
      <w:r>
        <w:rPr>
          <w:rFonts w:ascii="宋体" w:hAnsi="宋体" w:hint="eastAsia"/>
          <w:bCs/>
          <w:color w:val="000000"/>
          <w:szCs w:val="21"/>
        </w:rPr>
        <w:t>在标准实施过程中，如发现需要修改或完善之处，请联系中国电器工业协会标准化工作委员会秘书处。</w:t>
      </w:r>
    </w:p>
    <w:p w14:paraId="0F4845F8" w14:textId="77777777" w:rsidR="00400E8C" w:rsidRDefault="00400E8C" w:rsidP="00400E8C">
      <w:pPr>
        <w:ind w:firstLine="482"/>
        <w:rPr>
          <w:rFonts w:ascii="黑体"/>
          <w:b/>
          <w:bCs/>
          <w:color w:val="000000"/>
        </w:rPr>
      </w:pPr>
    </w:p>
    <w:p w14:paraId="62B0F83C" w14:textId="77777777" w:rsidR="00400E8C" w:rsidRDefault="00400E8C" w:rsidP="00400E8C">
      <w:pPr>
        <w:ind w:firstLine="482"/>
        <w:rPr>
          <w:rFonts w:ascii="黑体"/>
          <w:b/>
          <w:bCs/>
          <w:color w:val="000000"/>
        </w:rPr>
      </w:pPr>
    </w:p>
    <w:p w14:paraId="3A2FF807" w14:textId="77777777" w:rsidR="00400E8C" w:rsidRPr="00C24225" w:rsidRDefault="00400E8C" w:rsidP="00400E8C">
      <w:pPr>
        <w:ind w:firstLine="482"/>
        <w:rPr>
          <w:rFonts w:ascii="黑体"/>
          <w:b/>
          <w:bCs/>
          <w:color w:val="000000"/>
        </w:rPr>
      </w:pPr>
    </w:p>
    <w:p w14:paraId="5D4B0367" w14:textId="77777777" w:rsidR="00400E8C" w:rsidRDefault="00400E8C" w:rsidP="00400E8C">
      <w:pPr>
        <w:ind w:firstLine="482"/>
        <w:rPr>
          <w:rFonts w:ascii="黑体"/>
          <w:b/>
          <w:bCs/>
          <w:color w:val="000000"/>
        </w:rPr>
      </w:pPr>
    </w:p>
    <w:p w14:paraId="21CE5E9C" w14:textId="77777777" w:rsidR="00400E8C" w:rsidRDefault="00400E8C" w:rsidP="00400E8C">
      <w:pPr>
        <w:ind w:firstLine="482"/>
        <w:rPr>
          <w:rFonts w:ascii="黑体"/>
          <w:b/>
          <w:bCs/>
          <w:color w:val="000000"/>
        </w:rPr>
      </w:pPr>
    </w:p>
    <w:p w14:paraId="0510587F" w14:textId="77777777" w:rsidR="00400E8C" w:rsidRDefault="00400E8C" w:rsidP="00400E8C">
      <w:pPr>
        <w:ind w:firstLine="482"/>
        <w:rPr>
          <w:rFonts w:ascii="黑体"/>
          <w:b/>
          <w:bCs/>
          <w:color w:val="000000"/>
        </w:rPr>
      </w:pPr>
    </w:p>
    <w:p w14:paraId="5F1FC119" w14:textId="77777777" w:rsidR="00400E8C" w:rsidRDefault="00400E8C" w:rsidP="00400E8C">
      <w:pPr>
        <w:ind w:firstLine="482"/>
        <w:rPr>
          <w:rFonts w:ascii="黑体"/>
          <w:b/>
          <w:bCs/>
          <w:color w:val="000000"/>
        </w:rPr>
      </w:pPr>
    </w:p>
    <w:p w14:paraId="603FC86D" w14:textId="77777777" w:rsidR="00400E8C" w:rsidRDefault="00400E8C" w:rsidP="00400E8C">
      <w:pPr>
        <w:ind w:firstLine="482"/>
        <w:rPr>
          <w:rFonts w:ascii="黑体"/>
          <w:b/>
          <w:bCs/>
          <w:color w:val="000000"/>
        </w:rPr>
      </w:pPr>
    </w:p>
    <w:p w14:paraId="09F8F077" w14:textId="77777777" w:rsidR="00400E8C" w:rsidRDefault="00400E8C" w:rsidP="00400E8C">
      <w:pPr>
        <w:ind w:firstLine="482"/>
        <w:rPr>
          <w:rFonts w:ascii="黑体"/>
          <w:b/>
          <w:bCs/>
          <w:color w:val="000000"/>
        </w:rPr>
      </w:pPr>
    </w:p>
    <w:p w14:paraId="2E2DCA2A" w14:textId="77777777" w:rsidR="00400E8C" w:rsidRDefault="00400E8C" w:rsidP="00400E8C">
      <w:pPr>
        <w:rPr>
          <w:color w:val="000000"/>
        </w:rPr>
      </w:pPr>
    </w:p>
    <w:p w14:paraId="2DB18B4B" w14:textId="77777777" w:rsidR="00400E8C" w:rsidRDefault="00400E8C" w:rsidP="00400E8C">
      <w:pPr>
        <w:ind w:firstLine="480"/>
        <w:rPr>
          <w:color w:val="000000"/>
        </w:rPr>
      </w:pPr>
    </w:p>
    <w:p w14:paraId="0F399484" w14:textId="77777777" w:rsidR="00400E8C" w:rsidRDefault="00400E8C" w:rsidP="00400E8C">
      <w:pPr>
        <w:ind w:firstLine="480"/>
        <w:rPr>
          <w:rFonts w:ascii="黑体"/>
          <w:b/>
          <w:bCs/>
          <w:color w:val="000000"/>
        </w:rPr>
      </w:pPr>
    </w:p>
    <w:p w14:paraId="2F033E62" w14:textId="77777777" w:rsidR="00400E8C" w:rsidRDefault="00400E8C" w:rsidP="00400E8C">
      <w:pPr>
        <w:ind w:firstLine="480"/>
        <w:rPr>
          <w:rFonts w:ascii="黑体"/>
          <w:b/>
          <w:bCs/>
          <w:color w:val="000000"/>
        </w:rPr>
      </w:pPr>
    </w:p>
    <w:p w14:paraId="2A7CF272" w14:textId="77777777" w:rsidR="00400E8C" w:rsidRDefault="00400E8C" w:rsidP="00400E8C">
      <w:pPr>
        <w:ind w:firstLine="480"/>
        <w:rPr>
          <w:rFonts w:ascii="黑体"/>
          <w:b/>
          <w:bCs/>
          <w:color w:val="000000"/>
        </w:rPr>
      </w:pPr>
    </w:p>
    <w:p w14:paraId="166DC5C6" w14:textId="3D8CABA7" w:rsidR="00400E8C" w:rsidRDefault="00400E8C" w:rsidP="00400E8C">
      <w:pPr>
        <w:ind w:firstLine="480"/>
        <w:rPr>
          <w:rFonts w:ascii="黑体"/>
          <w:b/>
          <w:bCs/>
          <w:color w:val="000000"/>
        </w:rPr>
      </w:pPr>
    </w:p>
    <w:p w14:paraId="0C4905EA" w14:textId="77777777" w:rsidR="00400E8C" w:rsidRDefault="00400E8C" w:rsidP="00400E8C">
      <w:pPr>
        <w:ind w:firstLine="480"/>
        <w:rPr>
          <w:rFonts w:ascii="黑体"/>
          <w:b/>
          <w:bCs/>
          <w:color w:val="000000"/>
        </w:rPr>
      </w:pPr>
    </w:p>
    <w:p w14:paraId="68749256" w14:textId="77777777" w:rsidR="00400E8C" w:rsidRDefault="00400E8C" w:rsidP="00400E8C">
      <w:pPr>
        <w:ind w:right="420" w:firstLine="482"/>
        <w:jc w:val="right"/>
        <w:rPr>
          <w:rFonts w:ascii="黑体"/>
          <w:b/>
          <w:bCs/>
          <w:color w:val="000000"/>
        </w:rPr>
      </w:pPr>
    </w:p>
    <w:p w14:paraId="5B1ECD26" w14:textId="77777777" w:rsidR="00400E8C" w:rsidRDefault="00400E8C" w:rsidP="00400E8C">
      <w:pPr>
        <w:ind w:right="420" w:firstLine="482"/>
        <w:jc w:val="right"/>
        <w:rPr>
          <w:rFonts w:ascii="黑体"/>
          <w:b/>
          <w:bCs/>
          <w:color w:val="000000"/>
        </w:rPr>
      </w:pPr>
    </w:p>
    <w:p w14:paraId="47B117D3" w14:textId="77777777" w:rsidR="00400E8C" w:rsidRDefault="00400E8C" w:rsidP="00400E8C">
      <w:pPr>
        <w:ind w:right="420" w:firstLine="482"/>
        <w:jc w:val="right"/>
        <w:rPr>
          <w:rFonts w:ascii="黑体"/>
          <w:b/>
          <w:bCs/>
          <w:color w:val="000000"/>
        </w:rPr>
      </w:pPr>
    </w:p>
    <w:p w14:paraId="6FEBDE81" w14:textId="77777777" w:rsidR="00400E8C" w:rsidRDefault="00400E8C" w:rsidP="00400E8C">
      <w:pPr>
        <w:spacing w:line="280" w:lineRule="exact"/>
        <w:ind w:firstLine="360"/>
        <w:rPr>
          <w:rFonts w:ascii="宋体" w:hAnsi="宋体"/>
          <w:color w:val="000000"/>
          <w:sz w:val="18"/>
          <w:szCs w:val="18"/>
        </w:rPr>
      </w:pPr>
      <w:r>
        <w:rPr>
          <w:rStyle w:val="aff1"/>
          <w:rFonts w:hAnsi="宋体" w:hint="eastAsia"/>
          <w:color w:val="000000"/>
          <w:szCs w:val="18"/>
        </w:rPr>
        <w:t>本标准由中国电器工业协会制定发布，其</w:t>
      </w:r>
      <w:r>
        <w:rPr>
          <w:rFonts w:ascii="宋体" w:hAnsi="宋体" w:hint="eastAsia"/>
          <w:color w:val="000000"/>
          <w:sz w:val="18"/>
          <w:szCs w:val="18"/>
        </w:rPr>
        <w:t>版权归中国电器工业协会所有，任何</w:t>
      </w:r>
    </w:p>
    <w:p w14:paraId="46C3E76F" w14:textId="77777777" w:rsidR="00400E8C" w:rsidRDefault="00400E8C" w:rsidP="00400E8C">
      <w:pPr>
        <w:spacing w:line="280" w:lineRule="exact"/>
        <w:ind w:firstLine="360"/>
        <w:rPr>
          <w:rFonts w:ascii="宋体" w:hAnsi="宋体"/>
          <w:color w:val="000000"/>
          <w:sz w:val="18"/>
          <w:szCs w:val="18"/>
        </w:rPr>
      </w:pPr>
      <w:r>
        <w:rPr>
          <w:rFonts w:ascii="宋体" w:hAnsi="宋体" w:hint="eastAsia"/>
          <w:color w:val="000000"/>
          <w:sz w:val="18"/>
          <w:szCs w:val="18"/>
        </w:rPr>
        <w:t>组织和个人未经中国电器工业协会同意，不得印刷、销售。考虑到本标准</w:t>
      </w:r>
    </w:p>
    <w:p w14:paraId="64926ECE" w14:textId="77777777" w:rsidR="00400E8C" w:rsidRDefault="00400E8C" w:rsidP="00400E8C">
      <w:pPr>
        <w:spacing w:line="280" w:lineRule="exact"/>
        <w:ind w:firstLine="360"/>
        <w:rPr>
          <w:rFonts w:ascii="宋体" w:hAnsi="宋体"/>
          <w:color w:val="000000"/>
          <w:sz w:val="18"/>
          <w:szCs w:val="18"/>
        </w:rPr>
      </w:pPr>
      <w:r>
        <w:rPr>
          <w:rFonts w:ascii="宋体" w:hAnsi="宋体" w:hint="eastAsia"/>
          <w:color w:val="000000"/>
          <w:sz w:val="18"/>
          <w:szCs w:val="18"/>
        </w:rPr>
        <w:t>中某些条款可能涉及的专利，中国电器工业协会不负责对任何类别专利权</w:t>
      </w:r>
    </w:p>
    <w:p w14:paraId="60B1BABD" w14:textId="77777777" w:rsidR="00400E8C" w:rsidRDefault="00400E8C" w:rsidP="00400E8C">
      <w:pPr>
        <w:spacing w:line="280" w:lineRule="exact"/>
        <w:ind w:firstLine="360"/>
        <w:rPr>
          <w:rStyle w:val="aff1"/>
          <w:rFonts w:hAnsi="宋体"/>
          <w:color w:val="000000"/>
          <w:szCs w:val="18"/>
        </w:rPr>
      </w:pPr>
      <w:r>
        <w:rPr>
          <w:rFonts w:ascii="宋体" w:hAnsi="宋体" w:hint="eastAsia"/>
          <w:color w:val="000000"/>
          <w:sz w:val="18"/>
          <w:szCs w:val="18"/>
        </w:rPr>
        <w:t>的鉴别。</w:t>
      </w:r>
    </w:p>
    <w:p w14:paraId="1D55BFB3" w14:textId="77777777" w:rsidR="00400E8C" w:rsidRDefault="00400E8C" w:rsidP="00400E8C">
      <w:pPr>
        <w:spacing w:line="280" w:lineRule="exact"/>
        <w:ind w:firstLine="360"/>
        <w:rPr>
          <w:rStyle w:val="aff1"/>
          <w:rFonts w:hAnsi="宋体"/>
          <w:color w:val="000000"/>
          <w:szCs w:val="18"/>
        </w:rPr>
      </w:pPr>
      <w:r>
        <w:rPr>
          <w:rStyle w:val="aff1"/>
          <w:rFonts w:hAnsi="宋体" w:hint="eastAsia"/>
          <w:color w:val="000000"/>
          <w:szCs w:val="18"/>
        </w:rPr>
        <w:t>中国电器工业协会地址：北京市丰台区南四环西路</w:t>
      </w:r>
      <w:r>
        <w:rPr>
          <w:rStyle w:val="aff1"/>
          <w:rFonts w:hAnsi="宋体" w:hint="eastAsia"/>
          <w:color w:val="000000"/>
          <w:szCs w:val="18"/>
        </w:rPr>
        <w:t>12</w:t>
      </w:r>
      <w:r>
        <w:rPr>
          <w:rStyle w:val="aff1"/>
          <w:rFonts w:hAnsi="宋体" w:hint="eastAsia"/>
          <w:color w:val="000000"/>
          <w:szCs w:val="18"/>
        </w:rPr>
        <w:t>区</w:t>
      </w:r>
      <w:r>
        <w:rPr>
          <w:rStyle w:val="aff1"/>
          <w:rFonts w:hAnsi="宋体" w:hint="eastAsia"/>
          <w:color w:val="000000"/>
          <w:szCs w:val="18"/>
        </w:rPr>
        <w:t>30</w:t>
      </w:r>
      <w:r>
        <w:rPr>
          <w:rStyle w:val="aff1"/>
          <w:rFonts w:hAnsi="宋体" w:hint="eastAsia"/>
          <w:color w:val="000000"/>
          <w:szCs w:val="18"/>
        </w:rPr>
        <w:t>号楼</w:t>
      </w:r>
    </w:p>
    <w:p w14:paraId="7DA80419" w14:textId="77777777" w:rsidR="00400E8C" w:rsidRDefault="00400E8C" w:rsidP="00400E8C">
      <w:pPr>
        <w:spacing w:line="280" w:lineRule="exact"/>
        <w:ind w:firstLine="360"/>
        <w:rPr>
          <w:rStyle w:val="aff1"/>
          <w:rFonts w:hAnsi="宋体"/>
          <w:color w:val="000000"/>
          <w:szCs w:val="18"/>
        </w:rPr>
      </w:pPr>
      <w:r>
        <w:rPr>
          <w:rStyle w:val="aff1"/>
          <w:rFonts w:hAnsi="宋体" w:hint="eastAsia"/>
          <w:color w:val="000000"/>
          <w:szCs w:val="18"/>
        </w:rPr>
        <w:t>邮政编码：</w:t>
      </w:r>
      <w:r>
        <w:rPr>
          <w:rStyle w:val="aff1"/>
          <w:rFonts w:hAnsi="宋体" w:hint="eastAsia"/>
          <w:color w:val="000000"/>
          <w:szCs w:val="18"/>
        </w:rPr>
        <w:t xml:space="preserve">100070   </w:t>
      </w:r>
      <w:r>
        <w:rPr>
          <w:rStyle w:val="aff1"/>
          <w:rFonts w:hAnsi="宋体" w:hint="eastAsia"/>
          <w:color w:val="000000"/>
          <w:szCs w:val="18"/>
        </w:rPr>
        <w:t>电话：</w:t>
      </w:r>
      <w:r>
        <w:rPr>
          <w:rStyle w:val="aff1"/>
          <w:rFonts w:hAnsi="宋体" w:hint="eastAsia"/>
          <w:color w:val="000000"/>
          <w:szCs w:val="18"/>
        </w:rPr>
        <w:t xml:space="preserve">010-68171344    </w:t>
      </w:r>
      <w:r>
        <w:rPr>
          <w:rStyle w:val="aff1"/>
          <w:rFonts w:hAnsi="宋体" w:hint="eastAsia"/>
          <w:color w:val="000000"/>
          <w:szCs w:val="18"/>
        </w:rPr>
        <w:t>传真：</w:t>
      </w:r>
      <w:r>
        <w:rPr>
          <w:rStyle w:val="aff1"/>
          <w:rFonts w:hAnsi="宋体" w:hint="eastAsia"/>
          <w:color w:val="000000"/>
          <w:szCs w:val="18"/>
        </w:rPr>
        <w:t>68244802</w:t>
      </w:r>
    </w:p>
    <w:p w14:paraId="31B23DA0" w14:textId="762DE12D" w:rsidR="00400E8C" w:rsidRDefault="00400E8C" w:rsidP="00400E8C">
      <w:pPr>
        <w:spacing w:line="280" w:lineRule="exact"/>
        <w:ind w:firstLine="360"/>
        <w:rPr>
          <w:rFonts w:eastAsia="黑体"/>
          <w:bCs/>
          <w:color w:val="000000"/>
          <w:sz w:val="32"/>
        </w:rPr>
        <w:sectPr w:rsidR="00400E8C">
          <w:headerReference w:type="even" r:id="rId11"/>
          <w:headerReference w:type="default" r:id="rId12"/>
          <w:footerReference w:type="even" r:id="rId13"/>
          <w:footerReference w:type="default" r:id="rId14"/>
          <w:headerReference w:type="first" r:id="rId15"/>
          <w:footerReference w:type="first" r:id="rId16"/>
          <w:type w:val="continuous"/>
          <w:pgSz w:w="11907" w:h="16839"/>
          <w:pgMar w:top="1440" w:right="1800" w:bottom="1440" w:left="1800" w:header="1418" w:footer="851" w:gutter="0"/>
          <w:pgNumType w:fmt="upperRoman" w:start="1"/>
          <w:cols w:space="720"/>
          <w:titlePg/>
          <w:docGrid w:type="lines" w:linePitch="312"/>
        </w:sectPr>
      </w:pPr>
      <w:r>
        <w:rPr>
          <w:rFonts w:ascii="宋体" w:hAnsi="宋体"/>
          <w:noProof/>
          <w:color w:val="000000"/>
          <w:sz w:val="18"/>
          <w:szCs w:val="18"/>
        </w:rPr>
        <mc:AlternateContent>
          <mc:Choice Requires="wps">
            <w:drawing>
              <wp:anchor distT="0" distB="0" distL="114300" distR="114300" simplePos="0" relativeHeight="251665408" behindDoc="0" locked="0" layoutInCell="1" allowOverlap="1" wp14:anchorId="05DB409F" wp14:editId="79B8AEDF">
                <wp:simplePos x="0" y="0"/>
                <wp:positionH relativeFrom="column">
                  <wp:posOffset>0</wp:posOffset>
                </wp:positionH>
                <wp:positionV relativeFrom="paragraph">
                  <wp:posOffset>255905</wp:posOffset>
                </wp:positionV>
                <wp:extent cx="3771900" cy="0"/>
                <wp:effectExtent l="38100" t="38735" r="38100" b="4699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71900" cy="0"/>
                        </a:xfrm>
                        <a:prstGeom prst="line">
                          <a:avLst/>
                        </a:prstGeom>
                        <a:noFill/>
                        <a:ln w="76200" cmpd="tri">
                          <a:solidFill>
                            <a:srgbClr val="000000"/>
                          </a:solidFill>
                          <a:bevel/>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4195AA" id="直接连接符 5" o:spid="_x0000_s1026" style="position:absolute;left:0;text-align:lef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0.15pt" to="297pt,2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" strokeweight="6pt">
                <v:stroke linestyle="thickBetweenThin" joinstyle="bevel"/>
              </v:line>
            </w:pict>
          </mc:Fallback>
        </mc:AlternateContent>
      </w:r>
      <w:r>
        <w:rPr>
          <w:rStyle w:val="aff1"/>
          <w:rFonts w:hAnsi="宋体" w:hint="eastAsia"/>
          <w:color w:val="000000"/>
          <w:szCs w:val="18"/>
        </w:rPr>
        <w:t>网址：</w:t>
      </w:r>
      <w:r>
        <w:rPr>
          <w:rStyle w:val="aff1"/>
          <w:rFonts w:hAnsi="宋体"/>
          <w:color w:val="000000"/>
          <w:szCs w:val="18"/>
        </w:rPr>
        <w:t>www.</w:t>
      </w:r>
      <w:r>
        <w:rPr>
          <w:rStyle w:val="aff1"/>
          <w:rFonts w:hAnsi="宋体" w:hint="eastAsia"/>
          <w:color w:val="000000"/>
          <w:szCs w:val="18"/>
        </w:rPr>
        <w:t>ceeia</w:t>
      </w:r>
      <w:r>
        <w:rPr>
          <w:rStyle w:val="aff1"/>
          <w:rFonts w:hAnsi="宋体"/>
          <w:color w:val="000000"/>
          <w:szCs w:val="18"/>
        </w:rPr>
        <w:t>.</w:t>
      </w:r>
      <w:r>
        <w:rPr>
          <w:rStyle w:val="aff1"/>
          <w:rFonts w:hAnsi="宋体" w:hint="eastAsia"/>
          <w:color w:val="000000"/>
          <w:szCs w:val="18"/>
        </w:rPr>
        <w:t>com</w:t>
      </w:r>
      <w:r>
        <w:rPr>
          <w:rStyle w:val="aff1"/>
          <w:rFonts w:hAnsi="宋体"/>
          <w:color w:val="000000"/>
          <w:szCs w:val="18"/>
        </w:rPr>
        <w:t xml:space="preserve">     </w:t>
      </w:r>
      <w:r>
        <w:rPr>
          <w:rStyle w:val="aff1"/>
          <w:rFonts w:hAnsi="宋体" w:hint="eastAsia"/>
          <w:color w:val="000000"/>
          <w:szCs w:val="18"/>
        </w:rPr>
        <w:t xml:space="preserve">  </w:t>
      </w:r>
      <w:r>
        <w:rPr>
          <w:rFonts w:eastAsia="黑体"/>
          <w:bCs/>
          <w:noProof/>
          <w:color w:val="000000"/>
          <w:sz w:val="32"/>
        </w:rPr>
        <mc:AlternateContent>
          <mc:Choice Requires="wps">
            <w:drawing>
              <wp:anchor distT="0" distB="0" distL="114300" distR="114300" simplePos="0" relativeHeight="251666432" behindDoc="0" locked="0" layoutInCell="1" allowOverlap="1" wp14:anchorId="474AD446" wp14:editId="2D0081C9">
                <wp:simplePos x="0" y="0"/>
                <wp:positionH relativeFrom="column">
                  <wp:posOffset>-133350</wp:posOffset>
                </wp:positionH>
                <wp:positionV relativeFrom="paragraph">
                  <wp:posOffset>228600</wp:posOffset>
                </wp:positionV>
                <wp:extent cx="342900" cy="297180"/>
                <wp:effectExtent l="0" t="1905" r="0" b="0"/>
                <wp:wrapNone/>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297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BE6A55" w14:textId="77777777" w:rsidR="00157A18" w:rsidRDefault="00157A18" w:rsidP="00400E8C">
                            <w:pPr>
                              <w:ind w:firstLine="480"/>
                            </w:pPr>
                            <w:r>
                              <w:rPr>
                                <w:rFonts w:ascii="宋体" w:hAnsi="宋体" w:hint="eastAsia"/>
                              </w:rPr>
                              <w:t>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4AD446" id="_x0000_t202" coordsize="21600,21600" o:spt="202" path="m,l,21600r21600,l21600,xe">
                <v:stroke joinstyle="miter"/>
                <v:path gradientshapeok="t" o:connecttype="rect"/>
              </v:shapetype>
              <v:shape id="文本框 4" o:spid="_x0000_s1026" type="#_x0000_t202" style="position:absolute;left:0;text-align:left;margin-left:-10.5pt;margin-top:18pt;width:27pt;height:23.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" filled="f" stroked="f">
                <v:textbox>
                  <w:txbxContent>
                    <w:p w14:paraId="1CBE6A55" w14:textId="77777777" w:rsidR="00157A18" w:rsidRDefault="00157A18" w:rsidP="00400E8C">
                      <w:pPr>
                        <w:ind w:firstLine="480"/>
                      </w:pPr>
                      <w:r>
                        <w:rPr>
                          <w:rFonts w:ascii="宋体" w:hAnsi="宋体" w:hint="eastAsia"/>
                        </w:rPr>
                        <w:t>Ⅰ</w:t>
                      </w:r>
                    </w:p>
                  </w:txbxContent>
                </v:textbox>
              </v:shape>
            </w:pict>
          </mc:Fallback>
        </mc:AlternateContent>
      </w:r>
    </w:p>
    <w:p w14:paraId="3C160DED" w14:textId="01E8EAA5" w:rsidR="004E303A" w:rsidRPr="00270A66" w:rsidRDefault="008F1ABC">
      <w:pPr>
        <w:pStyle w:val="afff5"/>
        <w:rPr>
          <w:rFonts w:ascii="Times New Roman"/>
        </w:rPr>
      </w:pPr>
      <w:bookmarkStart w:id="12" w:name="_Toc60902882"/>
      <w:bookmarkStart w:id="13" w:name="_Toc61439166"/>
      <w:bookmarkStart w:id="14" w:name="_Toc57710992"/>
      <w:bookmarkStart w:id="15" w:name="_Toc57711580"/>
      <w:bookmarkStart w:id="16" w:name="_Toc66888276"/>
      <w:bookmarkStart w:id="17" w:name="_Toc71207332"/>
      <w:bookmarkStart w:id="18" w:name="_Toc71207421"/>
      <w:bookmarkStart w:id="19" w:name="_Toc71294024"/>
      <w:bookmarkStart w:id="20" w:name="_Toc446423455"/>
      <w:bookmarkStart w:id="21" w:name="_Toc91060493"/>
      <w:bookmarkEnd w:id="0"/>
      <w:bookmarkEnd w:id="3"/>
      <w:bookmarkEnd w:id="4"/>
      <w:bookmarkEnd w:id="5"/>
      <w:bookmarkEnd w:id="6"/>
      <w:bookmarkEnd w:id="7"/>
      <w:bookmarkEnd w:id="8"/>
      <w:bookmarkEnd w:id="9"/>
      <w:bookmarkEnd w:id="10"/>
      <w:bookmarkEnd w:id="11"/>
      <w:r w:rsidRPr="00270A66">
        <w:rPr>
          <w:rFonts w:ascii="Times New Roman"/>
        </w:rPr>
        <w:lastRenderedPageBreak/>
        <w:t>目</w:t>
      </w:r>
      <w:bookmarkStart w:id="22" w:name="BKML"/>
      <w:r w:rsidRPr="00270A66">
        <w:rPr>
          <w:rFonts w:ascii="Times New Roman"/>
        </w:rPr>
        <w:t>  </w:t>
      </w:r>
      <w:r w:rsidRPr="00270A66">
        <w:rPr>
          <w:rFonts w:ascii="Times New Roman"/>
        </w:rPr>
        <w:t>次</w:t>
      </w:r>
      <w:bookmarkEnd w:id="12"/>
      <w:bookmarkEnd w:id="13"/>
      <w:bookmarkEnd w:id="14"/>
      <w:bookmarkEnd w:id="15"/>
      <w:bookmarkEnd w:id="16"/>
      <w:bookmarkEnd w:id="17"/>
      <w:bookmarkEnd w:id="18"/>
      <w:bookmarkEnd w:id="19"/>
      <w:bookmarkEnd w:id="21"/>
      <w:bookmarkEnd w:id="22"/>
    </w:p>
    <w:p w14:paraId="510922FF" w14:textId="071585B2" w:rsidR="008402E3" w:rsidRDefault="008F1ABC">
      <w:pPr>
        <w:pStyle w:val="1"/>
        <w:spacing w:before="78" w:after="78"/>
        <w:rPr>
          <w:rFonts w:asciiTheme="minorHAnsi" w:eastAsiaTheme="minorEastAsia" w:hAnsiTheme="minorHAnsi" w:cstheme="minorBidi"/>
          <w:noProof/>
          <w:szCs w:val="22"/>
        </w:rPr>
      </w:pPr>
      <w:r w:rsidRPr="00270A66">
        <w:rPr>
          <w:rFonts w:ascii="Times New Roman"/>
        </w:rPr>
        <w:fldChar w:fldCharType="begin"/>
      </w:r>
      <w:r w:rsidRPr="00270A66">
        <w:rPr>
          <w:rFonts w:ascii="Times New Roman"/>
        </w:rPr>
        <w:instrText xml:space="preserve"> TOC \o "1-3" \h \z \u </w:instrText>
      </w:r>
      <w:r w:rsidRPr="00270A66">
        <w:rPr>
          <w:rFonts w:ascii="Times New Roman"/>
        </w:rPr>
        <w:fldChar w:fldCharType="separate"/>
      </w:r>
      <w:hyperlink w:anchor="_Toc91060494" w:history="1">
        <w:r w:rsidR="008402E3" w:rsidRPr="00434DB2">
          <w:rPr>
            <w:rStyle w:val="aff4"/>
            <w:rFonts w:ascii="Times New Roman" w:hint="eastAsia"/>
            <w:noProof/>
          </w:rPr>
          <w:t>前</w:t>
        </w:r>
        <w:r w:rsidR="008402E3" w:rsidRPr="00434DB2">
          <w:rPr>
            <w:rStyle w:val="aff4"/>
            <w:rFonts w:ascii="Times New Roman"/>
            <w:noProof/>
          </w:rPr>
          <w:t>  </w:t>
        </w:r>
        <w:r w:rsidR="008402E3" w:rsidRPr="00434DB2">
          <w:rPr>
            <w:rStyle w:val="aff4"/>
            <w:rFonts w:ascii="Times New Roman" w:hint="eastAsia"/>
            <w:noProof/>
          </w:rPr>
          <w:t>言</w:t>
        </w:r>
        <w:r w:rsidR="008402E3">
          <w:rPr>
            <w:noProof/>
            <w:webHidden/>
          </w:rPr>
          <w:tab/>
        </w:r>
        <w:r w:rsidR="008402E3">
          <w:rPr>
            <w:noProof/>
            <w:webHidden/>
          </w:rPr>
          <w:fldChar w:fldCharType="begin"/>
        </w:r>
        <w:r w:rsidR="008402E3">
          <w:rPr>
            <w:noProof/>
            <w:webHidden/>
          </w:rPr>
          <w:instrText xml:space="preserve"> PAGEREF _Toc91060494 \h </w:instrText>
        </w:r>
        <w:r w:rsidR="008402E3">
          <w:rPr>
            <w:noProof/>
            <w:webHidden/>
          </w:rPr>
        </w:r>
        <w:r w:rsidR="008402E3">
          <w:rPr>
            <w:noProof/>
            <w:webHidden/>
          </w:rPr>
          <w:fldChar w:fldCharType="separate"/>
        </w:r>
        <w:r w:rsidR="008402E3">
          <w:rPr>
            <w:noProof/>
            <w:webHidden/>
          </w:rPr>
          <w:t>III</w:t>
        </w:r>
        <w:r w:rsidR="008402E3">
          <w:rPr>
            <w:noProof/>
            <w:webHidden/>
          </w:rPr>
          <w:fldChar w:fldCharType="end"/>
        </w:r>
      </w:hyperlink>
    </w:p>
    <w:p w14:paraId="66907184" w14:textId="77777777" w:rsidR="008402E3" w:rsidRDefault="008402E3">
      <w:pPr>
        <w:pStyle w:val="1"/>
        <w:spacing w:before="78" w:after="78"/>
        <w:rPr>
          <w:rFonts w:asciiTheme="minorHAnsi" w:eastAsiaTheme="minorEastAsia" w:hAnsiTheme="minorHAnsi" w:cstheme="minorBidi"/>
          <w:noProof/>
          <w:szCs w:val="22"/>
        </w:rPr>
      </w:pPr>
      <w:hyperlink w:anchor="_Toc91060495" w:history="1">
        <w:r w:rsidRPr="00434DB2">
          <w:rPr>
            <w:rStyle w:val="aff4"/>
            <w:rFonts w:ascii="Times New Roman" w:hint="eastAsia"/>
            <w:noProof/>
          </w:rPr>
          <w:t>引</w:t>
        </w:r>
        <w:r w:rsidRPr="00434DB2">
          <w:rPr>
            <w:rStyle w:val="aff4"/>
            <w:rFonts w:ascii="Times New Roman"/>
            <w:noProof/>
          </w:rPr>
          <w:t>  </w:t>
        </w:r>
        <w:r w:rsidRPr="00434DB2">
          <w:rPr>
            <w:rStyle w:val="aff4"/>
            <w:rFonts w:ascii="Times New Roman" w:hint="eastAsia"/>
            <w:noProof/>
          </w:rPr>
          <w:t>言</w:t>
        </w:r>
        <w:r>
          <w:rPr>
            <w:noProof/>
            <w:webHidden/>
          </w:rPr>
          <w:tab/>
        </w:r>
        <w:r>
          <w:rPr>
            <w:noProof/>
            <w:webHidden/>
          </w:rPr>
          <w:fldChar w:fldCharType="begin"/>
        </w:r>
        <w:r>
          <w:rPr>
            <w:noProof/>
            <w:webHidden/>
          </w:rPr>
          <w:instrText xml:space="preserve"> PAGEREF _Toc91060495 \h </w:instrText>
        </w:r>
        <w:r>
          <w:rPr>
            <w:noProof/>
            <w:webHidden/>
          </w:rPr>
        </w:r>
        <w:r>
          <w:rPr>
            <w:noProof/>
            <w:webHidden/>
          </w:rPr>
          <w:fldChar w:fldCharType="separate"/>
        </w:r>
        <w:r>
          <w:rPr>
            <w:noProof/>
            <w:webHidden/>
          </w:rPr>
          <w:t xml:space="preserve"> </w:t>
        </w:r>
        <w:r>
          <w:rPr>
            <w:noProof/>
            <w:webHidden/>
          </w:rPr>
          <w:fldChar w:fldCharType="end"/>
        </w:r>
      </w:hyperlink>
    </w:p>
    <w:p w14:paraId="4CB51A63" w14:textId="77777777" w:rsidR="008402E3" w:rsidRDefault="008402E3">
      <w:pPr>
        <w:pStyle w:val="2"/>
        <w:rPr>
          <w:rFonts w:asciiTheme="minorHAnsi" w:eastAsiaTheme="minorEastAsia" w:hAnsiTheme="minorHAnsi" w:cstheme="minorBidi"/>
          <w:noProof/>
          <w:szCs w:val="22"/>
        </w:rPr>
      </w:pPr>
      <w:hyperlink w:anchor="_Toc91060497" w:history="1">
        <w:r w:rsidRPr="00434DB2">
          <w:rPr>
            <w:rStyle w:val="aff4"/>
            <w:noProof/>
          </w:rPr>
          <w:t>1</w:t>
        </w:r>
        <w:r w:rsidRPr="00434DB2">
          <w:rPr>
            <w:rStyle w:val="aff4"/>
            <w:rFonts w:ascii="Times New Roman" w:hint="eastAsia"/>
            <w:noProof/>
          </w:rPr>
          <w:t xml:space="preserve"> </w:t>
        </w:r>
        <w:r w:rsidRPr="00434DB2">
          <w:rPr>
            <w:rStyle w:val="aff4"/>
            <w:rFonts w:ascii="Times New Roman" w:hint="eastAsia"/>
            <w:noProof/>
          </w:rPr>
          <w:t>范围</w:t>
        </w:r>
        <w:r>
          <w:rPr>
            <w:noProof/>
            <w:webHidden/>
          </w:rPr>
          <w:tab/>
        </w:r>
        <w:r>
          <w:rPr>
            <w:noProof/>
            <w:webHidden/>
          </w:rPr>
          <w:fldChar w:fldCharType="begin"/>
        </w:r>
        <w:r>
          <w:rPr>
            <w:noProof/>
            <w:webHidden/>
          </w:rPr>
          <w:instrText xml:space="preserve"> PAGEREF _Toc91060497 \h </w:instrText>
        </w:r>
        <w:r>
          <w:rPr>
            <w:noProof/>
            <w:webHidden/>
          </w:rPr>
        </w:r>
        <w:r>
          <w:rPr>
            <w:noProof/>
            <w:webHidden/>
          </w:rPr>
          <w:fldChar w:fldCharType="separate"/>
        </w:r>
        <w:r>
          <w:rPr>
            <w:noProof/>
            <w:webHidden/>
          </w:rPr>
          <w:t>1</w:t>
        </w:r>
        <w:r>
          <w:rPr>
            <w:noProof/>
            <w:webHidden/>
          </w:rPr>
          <w:fldChar w:fldCharType="end"/>
        </w:r>
      </w:hyperlink>
    </w:p>
    <w:p w14:paraId="5AC2130B" w14:textId="77777777" w:rsidR="008402E3" w:rsidRDefault="008402E3">
      <w:pPr>
        <w:pStyle w:val="2"/>
        <w:rPr>
          <w:rFonts w:asciiTheme="minorHAnsi" w:eastAsiaTheme="minorEastAsia" w:hAnsiTheme="minorHAnsi" w:cstheme="minorBidi"/>
          <w:noProof/>
          <w:szCs w:val="22"/>
        </w:rPr>
      </w:pPr>
      <w:hyperlink w:anchor="_Toc91060498" w:history="1">
        <w:r w:rsidRPr="00434DB2">
          <w:rPr>
            <w:rStyle w:val="aff4"/>
            <w:noProof/>
          </w:rPr>
          <w:t>2</w:t>
        </w:r>
        <w:r w:rsidRPr="00434DB2">
          <w:rPr>
            <w:rStyle w:val="aff4"/>
            <w:rFonts w:ascii="Times New Roman" w:hint="eastAsia"/>
            <w:noProof/>
          </w:rPr>
          <w:t xml:space="preserve"> </w:t>
        </w:r>
        <w:r w:rsidRPr="00434DB2">
          <w:rPr>
            <w:rStyle w:val="aff4"/>
            <w:rFonts w:ascii="Times New Roman" w:hint="eastAsia"/>
            <w:noProof/>
          </w:rPr>
          <w:t>规范性引用文件</w:t>
        </w:r>
        <w:r>
          <w:rPr>
            <w:noProof/>
            <w:webHidden/>
          </w:rPr>
          <w:tab/>
        </w:r>
        <w:r>
          <w:rPr>
            <w:noProof/>
            <w:webHidden/>
          </w:rPr>
          <w:fldChar w:fldCharType="begin"/>
        </w:r>
        <w:r>
          <w:rPr>
            <w:noProof/>
            <w:webHidden/>
          </w:rPr>
          <w:instrText xml:space="preserve"> PAGEREF _Toc91060498 \h </w:instrText>
        </w:r>
        <w:r>
          <w:rPr>
            <w:noProof/>
            <w:webHidden/>
          </w:rPr>
        </w:r>
        <w:r>
          <w:rPr>
            <w:noProof/>
            <w:webHidden/>
          </w:rPr>
          <w:fldChar w:fldCharType="separate"/>
        </w:r>
        <w:r>
          <w:rPr>
            <w:noProof/>
            <w:webHidden/>
          </w:rPr>
          <w:t>1</w:t>
        </w:r>
        <w:r>
          <w:rPr>
            <w:noProof/>
            <w:webHidden/>
          </w:rPr>
          <w:fldChar w:fldCharType="end"/>
        </w:r>
      </w:hyperlink>
    </w:p>
    <w:p w14:paraId="626166FC" w14:textId="77777777" w:rsidR="008402E3" w:rsidRDefault="008402E3">
      <w:pPr>
        <w:pStyle w:val="2"/>
        <w:rPr>
          <w:rFonts w:asciiTheme="minorHAnsi" w:eastAsiaTheme="minorEastAsia" w:hAnsiTheme="minorHAnsi" w:cstheme="minorBidi"/>
          <w:noProof/>
          <w:szCs w:val="22"/>
        </w:rPr>
      </w:pPr>
      <w:hyperlink w:anchor="_Toc91060499" w:history="1">
        <w:r w:rsidRPr="00434DB2">
          <w:rPr>
            <w:rStyle w:val="aff4"/>
            <w:noProof/>
          </w:rPr>
          <w:t>3</w:t>
        </w:r>
        <w:r w:rsidRPr="00434DB2">
          <w:rPr>
            <w:rStyle w:val="aff4"/>
            <w:rFonts w:ascii="Times New Roman" w:hint="eastAsia"/>
            <w:noProof/>
          </w:rPr>
          <w:t xml:space="preserve"> </w:t>
        </w:r>
        <w:r w:rsidRPr="00434DB2">
          <w:rPr>
            <w:rStyle w:val="aff4"/>
            <w:rFonts w:ascii="Times New Roman" w:hint="eastAsia"/>
            <w:noProof/>
          </w:rPr>
          <w:t>术语和定义</w:t>
        </w:r>
        <w:r>
          <w:rPr>
            <w:noProof/>
            <w:webHidden/>
          </w:rPr>
          <w:tab/>
        </w:r>
        <w:r>
          <w:rPr>
            <w:noProof/>
            <w:webHidden/>
          </w:rPr>
          <w:fldChar w:fldCharType="begin"/>
        </w:r>
        <w:r>
          <w:rPr>
            <w:noProof/>
            <w:webHidden/>
          </w:rPr>
          <w:instrText xml:space="preserve"> PAGEREF _Toc91060499 \h </w:instrText>
        </w:r>
        <w:r>
          <w:rPr>
            <w:noProof/>
            <w:webHidden/>
          </w:rPr>
        </w:r>
        <w:r>
          <w:rPr>
            <w:noProof/>
            <w:webHidden/>
          </w:rPr>
          <w:fldChar w:fldCharType="separate"/>
        </w:r>
        <w:r>
          <w:rPr>
            <w:noProof/>
            <w:webHidden/>
          </w:rPr>
          <w:t>1</w:t>
        </w:r>
        <w:r>
          <w:rPr>
            <w:noProof/>
            <w:webHidden/>
          </w:rPr>
          <w:fldChar w:fldCharType="end"/>
        </w:r>
      </w:hyperlink>
    </w:p>
    <w:p w14:paraId="5D5505D5" w14:textId="77777777" w:rsidR="008402E3" w:rsidRDefault="008402E3">
      <w:pPr>
        <w:pStyle w:val="2"/>
        <w:rPr>
          <w:rFonts w:asciiTheme="minorHAnsi" w:eastAsiaTheme="minorEastAsia" w:hAnsiTheme="minorHAnsi" w:cstheme="minorBidi"/>
          <w:noProof/>
          <w:szCs w:val="22"/>
        </w:rPr>
      </w:pPr>
      <w:hyperlink w:anchor="_Toc91060516" w:history="1">
        <w:r w:rsidRPr="00434DB2">
          <w:rPr>
            <w:rStyle w:val="aff4"/>
            <w:noProof/>
          </w:rPr>
          <w:t>4</w:t>
        </w:r>
        <w:r w:rsidRPr="00434DB2">
          <w:rPr>
            <w:rStyle w:val="aff4"/>
            <w:rFonts w:ascii="Times New Roman" w:hint="eastAsia"/>
            <w:noProof/>
          </w:rPr>
          <w:t xml:space="preserve"> </w:t>
        </w:r>
        <w:r w:rsidRPr="00434DB2">
          <w:rPr>
            <w:rStyle w:val="aff4"/>
            <w:rFonts w:ascii="Times New Roman" w:hint="eastAsia"/>
            <w:noProof/>
          </w:rPr>
          <w:t>技术要求</w:t>
        </w:r>
        <w:r>
          <w:rPr>
            <w:noProof/>
            <w:webHidden/>
          </w:rPr>
          <w:tab/>
        </w:r>
        <w:r>
          <w:rPr>
            <w:noProof/>
            <w:webHidden/>
          </w:rPr>
          <w:fldChar w:fldCharType="begin"/>
        </w:r>
        <w:r>
          <w:rPr>
            <w:noProof/>
            <w:webHidden/>
          </w:rPr>
          <w:instrText xml:space="preserve"> PAGEREF _Toc91060516 \h </w:instrText>
        </w:r>
        <w:r>
          <w:rPr>
            <w:noProof/>
            <w:webHidden/>
          </w:rPr>
        </w:r>
        <w:r>
          <w:rPr>
            <w:noProof/>
            <w:webHidden/>
          </w:rPr>
          <w:fldChar w:fldCharType="separate"/>
        </w:r>
        <w:r>
          <w:rPr>
            <w:noProof/>
            <w:webHidden/>
          </w:rPr>
          <w:t>4</w:t>
        </w:r>
        <w:r>
          <w:rPr>
            <w:noProof/>
            <w:webHidden/>
          </w:rPr>
          <w:fldChar w:fldCharType="end"/>
        </w:r>
      </w:hyperlink>
    </w:p>
    <w:p w14:paraId="21CDA3DB" w14:textId="77777777" w:rsidR="008402E3" w:rsidRDefault="008402E3">
      <w:pPr>
        <w:pStyle w:val="3"/>
        <w:ind w:firstLine="210"/>
        <w:rPr>
          <w:rFonts w:asciiTheme="minorHAnsi" w:eastAsiaTheme="minorEastAsia" w:hAnsiTheme="minorHAnsi" w:cstheme="minorBidi"/>
          <w:noProof/>
          <w:szCs w:val="22"/>
        </w:rPr>
      </w:pPr>
      <w:hyperlink w:anchor="_Toc91060517" w:history="1">
        <w:r w:rsidRPr="00434DB2">
          <w:rPr>
            <w:rStyle w:val="aff4"/>
            <w:noProof/>
          </w:rPr>
          <w:t>4.1</w:t>
        </w:r>
        <w:r w:rsidRPr="00434DB2">
          <w:rPr>
            <w:rStyle w:val="aff4"/>
            <w:rFonts w:hint="eastAsia"/>
            <w:noProof/>
          </w:rPr>
          <w:t xml:space="preserve"> 功能要求</w:t>
        </w:r>
        <w:r>
          <w:rPr>
            <w:noProof/>
            <w:webHidden/>
          </w:rPr>
          <w:tab/>
        </w:r>
        <w:r>
          <w:rPr>
            <w:noProof/>
            <w:webHidden/>
          </w:rPr>
          <w:fldChar w:fldCharType="begin"/>
        </w:r>
        <w:r>
          <w:rPr>
            <w:noProof/>
            <w:webHidden/>
          </w:rPr>
          <w:instrText xml:space="preserve"> PAGEREF _Toc91060517 \h </w:instrText>
        </w:r>
        <w:r>
          <w:rPr>
            <w:noProof/>
            <w:webHidden/>
          </w:rPr>
        </w:r>
        <w:r>
          <w:rPr>
            <w:noProof/>
            <w:webHidden/>
          </w:rPr>
          <w:fldChar w:fldCharType="separate"/>
        </w:r>
        <w:r>
          <w:rPr>
            <w:noProof/>
            <w:webHidden/>
          </w:rPr>
          <w:t>4</w:t>
        </w:r>
        <w:r>
          <w:rPr>
            <w:noProof/>
            <w:webHidden/>
          </w:rPr>
          <w:fldChar w:fldCharType="end"/>
        </w:r>
      </w:hyperlink>
    </w:p>
    <w:p w14:paraId="6913DC7A" w14:textId="77777777" w:rsidR="008402E3" w:rsidRDefault="008402E3">
      <w:pPr>
        <w:pStyle w:val="3"/>
        <w:ind w:firstLine="210"/>
        <w:rPr>
          <w:rFonts w:asciiTheme="minorHAnsi" w:eastAsiaTheme="minorEastAsia" w:hAnsiTheme="minorHAnsi" w:cstheme="minorBidi"/>
          <w:noProof/>
          <w:szCs w:val="22"/>
        </w:rPr>
      </w:pPr>
      <w:hyperlink w:anchor="_Toc91060518" w:history="1">
        <w:r w:rsidRPr="00434DB2">
          <w:rPr>
            <w:rStyle w:val="aff4"/>
            <w:noProof/>
          </w:rPr>
          <w:t>4.2</w:t>
        </w:r>
        <w:r w:rsidRPr="00434DB2">
          <w:rPr>
            <w:rStyle w:val="aff4"/>
            <w:rFonts w:hint="eastAsia"/>
            <w:noProof/>
          </w:rPr>
          <w:t xml:space="preserve"> 安全要求</w:t>
        </w:r>
        <w:r>
          <w:rPr>
            <w:noProof/>
            <w:webHidden/>
          </w:rPr>
          <w:tab/>
        </w:r>
        <w:r>
          <w:rPr>
            <w:noProof/>
            <w:webHidden/>
          </w:rPr>
          <w:fldChar w:fldCharType="begin"/>
        </w:r>
        <w:r>
          <w:rPr>
            <w:noProof/>
            <w:webHidden/>
          </w:rPr>
          <w:instrText xml:space="preserve"> PAGEREF _Toc91060518 \h </w:instrText>
        </w:r>
        <w:r>
          <w:rPr>
            <w:noProof/>
            <w:webHidden/>
          </w:rPr>
        </w:r>
        <w:r>
          <w:rPr>
            <w:noProof/>
            <w:webHidden/>
          </w:rPr>
          <w:fldChar w:fldCharType="separate"/>
        </w:r>
        <w:r>
          <w:rPr>
            <w:noProof/>
            <w:webHidden/>
          </w:rPr>
          <w:t>5</w:t>
        </w:r>
        <w:r>
          <w:rPr>
            <w:noProof/>
            <w:webHidden/>
          </w:rPr>
          <w:fldChar w:fldCharType="end"/>
        </w:r>
      </w:hyperlink>
    </w:p>
    <w:p w14:paraId="39FE1EF2" w14:textId="77777777" w:rsidR="008402E3" w:rsidRDefault="008402E3">
      <w:pPr>
        <w:pStyle w:val="3"/>
        <w:ind w:firstLine="210"/>
        <w:rPr>
          <w:rFonts w:asciiTheme="minorHAnsi" w:eastAsiaTheme="minorEastAsia" w:hAnsiTheme="minorHAnsi" w:cstheme="minorBidi"/>
          <w:noProof/>
          <w:szCs w:val="22"/>
        </w:rPr>
      </w:pPr>
      <w:hyperlink w:anchor="_Toc91060519" w:history="1">
        <w:r w:rsidRPr="00434DB2">
          <w:rPr>
            <w:rStyle w:val="aff4"/>
            <w:noProof/>
          </w:rPr>
          <w:t>4.3 EMC</w:t>
        </w:r>
        <w:r w:rsidRPr="00434DB2">
          <w:rPr>
            <w:rStyle w:val="aff4"/>
            <w:rFonts w:hint="eastAsia"/>
            <w:noProof/>
          </w:rPr>
          <w:t>要求</w:t>
        </w:r>
        <w:r>
          <w:rPr>
            <w:noProof/>
            <w:webHidden/>
          </w:rPr>
          <w:tab/>
        </w:r>
        <w:r>
          <w:rPr>
            <w:noProof/>
            <w:webHidden/>
          </w:rPr>
          <w:fldChar w:fldCharType="begin"/>
        </w:r>
        <w:r>
          <w:rPr>
            <w:noProof/>
            <w:webHidden/>
          </w:rPr>
          <w:instrText xml:space="preserve"> PAGEREF _Toc91060519 \h </w:instrText>
        </w:r>
        <w:r>
          <w:rPr>
            <w:noProof/>
            <w:webHidden/>
          </w:rPr>
        </w:r>
        <w:r>
          <w:rPr>
            <w:noProof/>
            <w:webHidden/>
          </w:rPr>
          <w:fldChar w:fldCharType="separate"/>
        </w:r>
        <w:r>
          <w:rPr>
            <w:noProof/>
            <w:webHidden/>
          </w:rPr>
          <w:t>6</w:t>
        </w:r>
        <w:r>
          <w:rPr>
            <w:noProof/>
            <w:webHidden/>
          </w:rPr>
          <w:fldChar w:fldCharType="end"/>
        </w:r>
      </w:hyperlink>
    </w:p>
    <w:p w14:paraId="64F5EF98" w14:textId="77777777" w:rsidR="008402E3" w:rsidRDefault="008402E3">
      <w:pPr>
        <w:pStyle w:val="3"/>
        <w:ind w:firstLine="210"/>
        <w:rPr>
          <w:rFonts w:asciiTheme="minorHAnsi" w:eastAsiaTheme="minorEastAsia" w:hAnsiTheme="minorHAnsi" w:cstheme="minorBidi"/>
          <w:noProof/>
          <w:szCs w:val="22"/>
        </w:rPr>
      </w:pPr>
      <w:hyperlink w:anchor="_Toc91060520" w:history="1">
        <w:r w:rsidRPr="00434DB2">
          <w:rPr>
            <w:rStyle w:val="aff4"/>
            <w:noProof/>
          </w:rPr>
          <w:t>4.4</w:t>
        </w:r>
        <w:r w:rsidRPr="00434DB2">
          <w:rPr>
            <w:rStyle w:val="aff4"/>
            <w:rFonts w:hint="eastAsia"/>
            <w:noProof/>
          </w:rPr>
          <w:t xml:space="preserve"> 可靠性要求</w:t>
        </w:r>
        <w:r>
          <w:rPr>
            <w:noProof/>
            <w:webHidden/>
          </w:rPr>
          <w:tab/>
        </w:r>
        <w:r>
          <w:rPr>
            <w:noProof/>
            <w:webHidden/>
          </w:rPr>
          <w:fldChar w:fldCharType="begin"/>
        </w:r>
        <w:r>
          <w:rPr>
            <w:noProof/>
            <w:webHidden/>
          </w:rPr>
          <w:instrText xml:space="preserve"> PAGEREF _Toc91060520 \h </w:instrText>
        </w:r>
        <w:r>
          <w:rPr>
            <w:noProof/>
            <w:webHidden/>
          </w:rPr>
        </w:r>
        <w:r>
          <w:rPr>
            <w:noProof/>
            <w:webHidden/>
          </w:rPr>
          <w:fldChar w:fldCharType="separate"/>
        </w:r>
        <w:r>
          <w:rPr>
            <w:noProof/>
            <w:webHidden/>
          </w:rPr>
          <w:t>6</w:t>
        </w:r>
        <w:r>
          <w:rPr>
            <w:noProof/>
            <w:webHidden/>
          </w:rPr>
          <w:fldChar w:fldCharType="end"/>
        </w:r>
      </w:hyperlink>
    </w:p>
    <w:p w14:paraId="49F59793" w14:textId="77777777" w:rsidR="008402E3" w:rsidRDefault="008402E3">
      <w:pPr>
        <w:pStyle w:val="3"/>
        <w:ind w:firstLine="210"/>
        <w:rPr>
          <w:rFonts w:asciiTheme="minorHAnsi" w:eastAsiaTheme="minorEastAsia" w:hAnsiTheme="minorHAnsi" w:cstheme="minorBidi"/>
          <w:noProof/>
          <w:szCs w:val="22"/>
        </w:rPr>
      </w:pPr>
      <w:hyperlink w:anchor="_Toc91060521" w:history="1">
        <w:r w:rsidRPr="00434DB2">
          <w:rPr>
            <w:rStyle w:val="aff4"/>
            <w:noProof/>
          </w:rPr>
          <w:t>4.5</w:t>
        </w:r>
        <w:r w:rsidRPr="00434DB2">
          <w:rPr>
            <w:rStyle w:val="aff4"/>
            <w:rFonts w:hint="eastAsia"/>
            <w:noProof/>
          </w:rPr>
          <w:t xml:space="preserve"> 性能要求</w:t>
        </w:r>
        <w:r>
          <w:rPr>
            <w:noProof/>
            <w:webHidden/>
          </w:rPr>
          <w:tab/>
        </w:r>
        <w:r>
          <w:rPr>
            <w:noProof/>
            <w:webHidden/>
          </w:rPr>
          <w:fldChar w:fldCharType="begin"/>
        </w:r>
        <w:r>
          <w:rPr>
            <w:noProof/>
            <w:webHidden/>
          </w:rPr>
          <w:instrText xml:space="preserve"> PAGEREF _Toc91060521 \h </w:instrText>
        </w:r>
        <w:r>
          <w:rPr>
            <w:noProof/>
            <w:webHidden/>
          </w:rPr>
        </w:r>
        <w:r>
          <w:rPr>
            <w:noProof/>
            <w:webHidden/>
          </w:rPr>
          <w:fldChar w:fldCharType="separate"/>
        </w:r>
        <w:r>
          <w:rPr>
            <w:noProof/>
            <w:webHidden/>
          </w:rPr>
          <w:t>7</w:t>
        </w:r>
        <w:r>
          <w:rPr>
            <w:noProof/>
            <w:webHidden/>
          </w:rPr>
          <w:fldChar w:fldCharType="end"/>
        </w:r>
      </w:hyperlink>
    </w:p>
    <w:p w14:paraId="6DC4B7D1" w14:textId="77777777" w:rsidR="008402E3" w:rsidRDefault="008402E3">
      <w:pPr>
        <w:pStyle w:val="3"/>
        <w:ind w:firstLine="210"/>
        <w:rPr>
          <w:rFonts w:asciiTheme="minorHAnsi" w:eastAsiaTheme="minorEastAsia" w:hAnsiTheme="minorHAnsi" w:cstheme="minorBidi"/>
          <w:noProof/>
          <w:szCs w:val="22"/>
        </w:rPr>
      </w:pPr>
      <w:hyperlink w:anchor="_Toc91060522" w:history="1">
        <w:r w:rsidRPr="00434DB2">
          <w:rPr>
            <w:rStyle w:val="aff4"/>
            <w:noProof/>
          </w:rPr>
          <w:t>4.6</w:t>
        </w:r>
        <w:r w:rsidRPr="00434DB2">
          <w:rPr>
            <w:rStyle w:val="aff4"/>
            <w:rFonts w:hint="eastAsia"/>
            <w:noProof/>
          </w:rPr>
          <w:t xml:space="preserve"> 智能化要求</w:t>
        </w:r>
        <w:r>
          <w:rPr>
            <w:noProof/>
            <w:webHidden/>
          </w:rPr>
          <w:tab/>
        </w:r>
        <w:r>
          <w:rPr>
            <w:noProof/>
            <w:webHidden/>
          </w:rPr>
          <w:fldChar w:fldCharType="begin"/>
        </w:r>
        <w:r>
          <w:rPr>
            <w:noProof/>
            <w:webHidden/>
          </w:rPr>
          <w:instrText xml:space="preserve"> PAGEREF _Toc91060522 \h </w:instrText>
        </w:r>
        <w:r>
          <w:rPr>
            <w:noProof/>
            <w:webHidden/>
          </w:rPr>
        </w:r>
        <w:r>
          <w:rPr>
            <w:noProof/>
            <w:webHidden/>
          </w:rPr>
          <w:fldChar w:fldCharType="separate"/>
        </w:r>
        <w:r>
          <w:rPr>
            <w:noProof/>
            <w:webHidden/>
          </w:rPr>
          <w:t>8</w:t>
        </w:r>
        <w:r>
          <w:rPr>
            <w:noProof/>
            <w:webHidden/>
          </w:rPr>
          <w:fldChar w:fldCharType="end"/>
        </w:r>
      </w:hyperlink>
    </w:p>
    <w:p w14:paraId="2ECCCFD4" w14:textId="77777777" w:rsidR="008402E3" w:rsidRDefault="008402E3">
      <w:pPr>
        <w:pStyle w:val="2"/>
        <w:rPr>
          <w:rFonts w:asciiTheme="minorHAnsi" w:eastAsiaTheme="minorEastAsia" w:hAnsiTheme="minorHAnsi" w:cstheme="minorBidi"/>
          <w:noProof/>
          <w:szCs w:val="22"/>
        </w:rPr>
      </w:pPr>
      <w:hyperlink w:anchor="_Toc91060523" w:history="1">
        <w:r w:rsidRPr="00434DB2">
          <w:rPr>
            <w:rStyle w:val="aff4"/>
            <w:noProof/>
          </w:rPr>
          <w:t>5</w:t>
        </w:r>
        <w:r w:rsidRPr="00434DB2">
          <w:rPr>
            <w:rStyle w:val="aff4"/>
            <w:rFonts w:ascii="Times New Roman" w:hint="eastAsia"/>
            <w:noProof/>
          </w:rPr>
          <w:t xml:space="preserve"> </w:t>
        </w:r>
        <w:r w:rsidRPr="00434DB2">
          <w:rPr>
            <w:rStyle w:val="aff4"/>
            <w:rFonts w:ascii="Times New Roman" w:hint="eastAsia"/>
            <w:noProof/>
          </w:rPr>
          <w:t>试验条件和样品准备</w:t>
        </w:r>
        <w:r>
          <w:rPr>
            <w:noProof/>
            <w:webHidden/>
          </w:rPr>
          <w:tab/>
        </w:r>
        <w:r>
          <w:rPr>
            <w:noProof/>
            <w:webHidden/>
          </w:rPr>
          <w:fldChar w:fldCharType="begin"/>
        </w:r>
        <w:r>
          <w:rPr>
            <w:noProof/>
            <w:webHidden/>
          </w:rPr>
          <w:instrText xml:space="preserve"> PAGEREF _Toc91060523 \h </w:instrText>
        </w:r>
        <w:r>
          <w:rPr>
            <w:noProof/>
            <w:webHidden/>
          </w:rPr>
        </w:r>
        <w:r>
          <w:rPr>
            <w:noProof/>
            <w:webHidden/>
          </w:rPr>
          <w:fldChar w:fldCharType="separate"/>
        </w:r>
        <w:r>
          <w:rPr>
            <w:noProof/>
            <w:webHidden/>
          </w:rPr>
          <w:t>10</w:t>
        </w:r>
        <w:r>
          <w:rPr>
            <w:noProof/>
            <w:webHidden/>
          </w:rPr>
          <w:fldChar w:fldCharType="end"/>
        </w:r>
      </w:hyperlink>
    </w:p>
    <w:p w14:paraId="024DB815" w14:textId="77777777" w:rsidR="008402E3" w:rsidRDefault="008402E3">
      <w:pPr>
        <w:pStyle w:val="3"/>
        <w:ind w:firstLine="210"/>
        <w:rPr>
          <w:rFonts w:asciiTheme="minorHAnsi" w:eastAsiaTheme="minorEastAsia" w:hAnsiTheme="minorHAnsi" w:cstheme="minorBidi"/>
          <w:noProof/>
          <w:szCs w:val="22"/>
        </w:rPr>
      </w:pPr>
      <w:hyperlink w:anchor="_Toc91060524" w:history="1">
        <w:r w:rsidRPr="00434DB2">
          <w:rPr>
            <w:rStyle w:val="aff4"/>
            <w:noProof/>
          </w:rPr>
          <w:t>5.1</w:t>
        </w:r>
        <w:r w:rsidRPr="00434DB2">
          <w:rPr>
            <w:rStyle w:val="aff4"/>
            <w:rFonts w:hint="eastAsia"/>
            <w:noProof/>
          </w:rPr>
          <w:t xml:space="preserve"> 试验条件</w:t>
        </w:r>
        <w:r>
          <w:rPr>
            <w:noProof/>
            <w:webHidden/>
          </w:rPr>
          <w:tab/>
        </w:r>
        <w:r>
          <w:rPr>
            <w:noProof/>
            <w:webHidden/>
          </w:rPr>
          <w:fldChar w:fldCharType="begin"/>
        </w:r>
        <w:r>
          <w:rPr>
            <w:noProof/>
            <w:webHidden/>
          </w:rPr>
          <w:instrText xml:space="preserve"> PAGEREF _Toc91060524 \h </w:instrText>
        </w:r>
        <w:r>
          <w:rPr>
            <w:noProof/>
            <w:webHidden/>
          </w:rPr>
        </w:r>
        <w:r>
          <w:rPr>
            <w:noProof/>
            <w:webHidden/>
          </w:rPr>
          <w:fldChar w:fldCharType="separate"/>
        </w:r>
        <w:r>
          <w:rPr>
            <w:noProof/>
            <w:webHidden/>
          </w:rPr>
          <w:t>10</w:t>
        </w:r>
        <w:r>
          <w:rPr>
            <w:noProof/>
            <w:webHidden/>
          </w:rPr>
          <w:fldChar w:fldCharType="end"/>
        </w:r>
      </w:hyperlink>
    </w:p>
    <w:p w14:paraId="7A9BBCB7" w14:textId="77777777" w:rsidR="008402E3" w:rsidRDefault="008402E3">
      <w:pPr>
        <w:pStyle w:val="3"/>
        <w:ind w:firstLine="210"/>
        <w:rPr>
          <w:rFonts w:asciiTheme="minorHAnsi" w:eastAsiaTheme="minorEastAsia" w:hAnsiTheme="minorHAnsi" w:cstheme="minorBidi"/>
          <w:noProof/>
          <w:szCs w:val="22"/>
        </w:rPr>
      </w:pPr>
      <w:hyperlink w:anchor="_Toc91060525" w:history="1">
        <w:r w:rsidRPr="00434DB2">
          <w:rPr>
            <w:rStyle w:val="aff4"/>
            <w:noProof/>
          </w:rPr>
          <w:t>5.2</w:t>
        </w:r>
        <w:r w:rsidRPr="00434DB2">
          <w:rPr>
            <w:rStyle w:val="aff4"/>
            <w:rFonts w:hint="eastAsia"/>
            <w:noProof/>
          </w:rPr>
          <w:t xml:space="preserve"> 样品准备</w:t>
        </w:r>
        <w:r>
          <w:rPr>
            <w:noProof/>
            <w:webHidden/>
          </w:rPr>
          <w:tab/>
        </w:r>
        <w:r>
          <w:rPr>
            <w:noProof/>
            <w:webHidden/>
          </w:rPr>
          <w:fldChar w:fldCharType="begin"/>
        </w:r>
        <w:r>
          <w:rPr>
            <w:noProof/>
            <w:webHidden/>
          </w:rPr>
          <w:instrText xml:space="preserve"> PAGEREF _Toc91060525 \h </w:instrText>
        </w:r>
        <w:r>
          <w:rPr>
            <w:noProof/>
            <w:webHidden/>
          </w:rPr>
        </w:r>
        <w:r>
          <w:rPr>
            <w:noProof/>
            <w:webHidden/>
          </w:rPr>
          <w:fldChar w:fldCharType="separate"/>
        </w:r>
        <w:r>
          <w:rPr>
            <w:noProof/>
            <w:webHidden/>
          </w:rPr>
          <w:t>11</w:t>
        </w:r>
        <w:r>
          <w:rPr>
            <w:noProof/>
            <w:webHidden/>
          </w:rPr>
          <w:fldChar w:fldCharType="end"/>
        </w:r>
      </w:hyperlink>
    </w:p>
    <w:p w14:paraId="43A3B670" w14:textId="77777777" w:rsidR="008402E3" w:rsidRDefault="008402E3">
      <w:pPr>
        <w:pStyle w:val="2"/>
        <w:rPr>
          <w:rFonts w:asciiTheme="minorHAnsi" w:eastAsiaTheme="minorEastAsia" w:hAnsiTheme="minorHAnsi" w:cstheme="minorBidi"/>
          <w:noProof/>
          <w:szCs w:val="22"/>
        </w:rPr>
      </w:pPr>
      <w:hyperlink w:anchor="_Toc91060526" w:history="1">
        <w:r w:rsidRPr="00434DB2">
          <w:rPr>
            <w:rStyle w:val="aff4"/>
            <w:noProof/>
          </w:rPr>
          <w:t>6</w:t>
        </w:r>
        <w:r w:rsidRPr="00434DB2">
          <w:rPr>
            <w:rStyle w:val="aff4"/>
            <w:rFonts w:ascii="Times New Roman" w:hint="eastAsia"/>
            <w:noProof/>
          </w:rPr>
          <w:t xml:space="preserve"> </w:t>
        </w:r>
        <w:r w:rsidRPr="00434DB2">
          <w:rPr>
            <w:rStyle w:val="aff4"/>
            <w:rFonts w:ascii="Times New Roman" w:hint="eastAsia"/>
            <w:noProof/>
          </w:rPr>
          <w:t>试验方法</w:t>
        </w:r>
        <w:r>
          <w:rPr>
            <w:noProof/>
            <w:webHidden/>
          </w:rPr>
          <w:tab/>
        </w:r>
        <w:r>
          <w:rPr>
            <w:noProof/>
            <w:webHidden/>
          </w:rPr>
          <w:fldChar w:fldCharType="begin"/>
        </w:r>
        <w:r>
          <w:rPr>
            <w:noProof/>
            <w:webHidden/>
          </w:rPr>
          <w:instrText xml:space="preserve"> PAGEREF _Toc91060526 \h </w:instrText>
        </w:r>
        <w:r>
          <w:rPr>
            <w:noProof/>
            <w:webHidden/>
          </w:rPr>
        </w:r>
        <w:r>
          <w:rPr>
            <w:noProof/>
            <w:webHidden/>
          </w:rPr>
          <w:fldChar w:fldCharType="separate"/>
        </w:r>
        <w:r>
          <w:rPr>
            <w:noProof/>
            <w:webHidden/>
          </w:rPr>
          <w:t>11</w:t>
        </w:r>
        <w:r>
          <w:rPr>
            <w:noProof/>
            <w:webHidden/>
          </w:rPr>
          <w:fldChar w:fldCharType="end"/>
        </w:r>
      </w:hyperlink>
    </w:p>
    <w:p w14:paraId="7A9ABE20" w14:textId="77777777" w:rsidR="008402E3" w:rsidRDefault="008402E3">
      <w:pPr>
        <w:pStyle w:val="3"/>
        <w:ind w:firstLine="210"/>
        <w:rPr>
          <w:rFonts w:asciiTheme="minorHAnsi" w:eastAsiaTheme="minorEastAsia" w:hAnsiTheme="minorHAnsi" w:cstheme="minorBidi"/>
          <w:noProof/>
          <w:szCs w:val="22"/>
        </w:rPr>
      </w:pPr>
      <w:hyperlink w:anchor="_Toc91060527" w:history="1">
        <w:r w:rsidRPr="00434DB2">
          <w:rPr>
            <w:rStyle w:val="aff4"/>
            <w:noProof/>
          </w:rPr>
          <w:t>6.1</w:t>
        </w:r>
        <w:r w:rsidRPr="00434DB2">
          <w:rPr>
            <w:rStyle w:val="aff4"/>
            <w:rFonts w:hint="eastAsia"/>
            <w:noProof/>
          </w:rPr>
          <w:t xml:space="preserve"> 功能试验</w:t>
        </w:r>
        <w:r>
          <w:rPr>
            <w:noProof/>
            <w:webHidden/>
          </w:rPr>
          <w:tab/>
        </w:r>
        <w:r>
          <w:rPr>
            <w:noProof/>
            <w:webHidden/>
          </w:rPr>
          <w:fldChar w:fldCharType="begin"/>
        </w:r>
        <w:r>
          <w:rPr>
            <w:noProof/>
            <w:webHidden/>
          </w:rPr>
          <w:instrText xml:space="preserve"> PAGEREF _Toc91060527 \h </w:instrText>
        </w:r>
        <w:r>
          <w:rPr>
            <w:noProof/>
            <w:webHidden/>
          </w:rPr>
        </w:r>
        <w:r>
          <w:rPr>
            <w:noProof/>
            <w:webHidden/>
          </w:rPr>
          <w:fldChar w:fldCharType="separate"/>
        </w:r>
        <w:r>
          <w:rPr>
            <w:noProof/>
            <w:webHidden/>
          </w:rPr>
          <w:t>11</w:t>
        </w:r>
        <w:r>
          <w:rPr>
            <w:noProof/>
            <w:webHidden/>
          </w:rPr>
          <w:fldChar w:fldCharType="end"/>
        </w:r>
      </w:hyperlink>
    </w:p>
    <w:p w14:paraId="1D7CD0DB" w14:textId="77777777" w:rsidR="008402E3" w:rsidRDefault="008402E3">
      <w:pPr>
        <w:pStyle w:val="3"/>
        <w:ind w:firstLine="210"/>
        <w:rPr>
          <w:rFonts w:asciiTheme="minorHAnsi" w:eastAsiaTheme="minorEastAsia" w:hAnsiTheme="minorHAnsi" w:cstheme="minorBidi"/>
          <w:noProof/>
          <w:szCs w:val="22"/>
        </w:rPr>
      </w:pPr>
      <w:hyperlink w:anchor="_Toc91060528" w:history="1">
        <w:r w:rsidRPr="00434DB2">
          <w:rPr>
            <w:rStyle w:val="aff4"/>
            <w:noProof/>
          </w:rPr>
          <w:t>6.2</w:t>
        </w:r>
        <w:r w:rsidRPr="00434DB2">
          <w:rPr>
            <w:rStyle w:val="aff4"/>
            <w:rFonts w:hint="eastAsia"/>
            <w:noProof/>
          </w:rPr>
          <w:t xml:space="preserve"> 安全试验</w:t>
        </w:r>
        <w:r>
          <w:rPr>
            <w:noProof/>
            <w:webHidden/>
          </w:rPr>
          <w:tab/>
        </w:r>
        <w:r>
          <w:rPr>
            <w:noProof/>
            <w:webHidden/>
          </w:rPr>
          <w:fldChar w:fldCharType="begin"/>
        </w:r>
        <w:r>
          <w:rPr>
            <w:noProof/>
            <w:webHidden/>
          </w:rPr>
          <w:instrText xml:space="preserve"> PAGEREF _Toc91060528 \h </w:instrText>
        </w:r>
        <w:r>
          <w:rPr>
            <w:noProof/>
            <w:webHidden/>
          </w:rPr>
        </w:r>
        <w:r>
          <w:rPr>
            <w:noProof/>
            <w:webHidden/>
          </w:rPr>
          <w:fldChar w:fldCharType="separate"/>
        </w:r>
        <w:r>
          <w:rPr>
            <w:noProof/>
            <w:webHidden/>
          </w:rPr>
          <w:t>11</w:t>
        </w:r>
        <w:r>
          <w:rPr>
            <w:noProof/>
            <w:webHidden/>
          </w:rPr>
          <w:fldChar w:fldCharType="end"/>
        </w:r>
      </w:hyperlink>
    </w:p>
    <w:p w14:paraId="58652584" w14:textId="77777777" w:rsidR="008402E3" w:rsidRDefault="008402E3">
      <w:pPr>
        <w:pStyle w:val="3"/>
        <w:ind w:firstLine="210"/>
        <w:rPr>
          <w:rFonts w:asciiTheme="minorHAnsi" w:eastAsiaTheme="minorEastAsia" w:hAnsiTheme="minorHAnsi" w:cstheme="minorBidi"/>
          <w:noProof/>
          <w:szCs w:val="22"/>
        </w:rPr>
      </w:pPr>
      <w:hyperlink w:anchor="_Toc91060529" w:history="1">
        <w:r w:rsidRPr="00434DB2">
          <w:rPr>
            <w:rStyle w:val="aff4"/>
            <w:noProof/>
          </w:rPr>
          <w:t>6.3 EMC</w:t>
        </w:r>
        <w:r w:rsidRPr="00434DB2">
          <w:rPr>
            <w:rStyle w:val="aff4"/>
            <w:rFonts w:hint="eastAsia"/>
            <w:noProof/>
          </w:rPr>
          <w:t>试验</w:t>
        </w:r>
        <w:r>
          <w:rPr>
            <w:noProof/>
            <w:webHidden/>
          </w:rPr>
          <w:tab/>
        </w:r>
        <w:r>
          <w:rPr>
            <w:noProof/>
            <w:webHidden/>
          </w:rPr>
          <w:fldChar w:fldCharType="begin"/>
        </w:r>
        <w:r>
          <w:rPr>
            <w:noProof/>
            <w:webHidden/>
          </w:rPr>
          <w:instrText xml:space="preserve"> PAGEREF _Toc91060529 \h </w:instrText>
        </w:r>
        <w:r>
          <w:rPr>
            <w:noProof/>
            <w:webHidden/>
          </w:rPr>
        </w:r>
        <w:r>
          <w:rPr>
            <w:noProof/>
            <w:webHidden/>
          </w:rPr>
          <w:fldChar w:fldCharType="separate"/>
        </w:r>
        <w:r>
          <w:rPr>
            <w:noProof/>
            <w:webHidden/>
          </w:rPr>
          <w:t>12</w:t>
        </w:r>
        <w:r>
          <w:rPr>
            <w:noProof/>
            <w:webHidden/>
          </w:rPr>
          <w:fldChar w:fldCharType="end"/>
        </w:r>
      </w:hyperlink>
    </w:p>
    <w:p w14:paraId="3B5D2F7E" w14:textId="77777777" w:rsidR="008402E3" w:rsidRDefault="008402E3">
      <w:pPr>
        <w:pStyle w:val="3"/>
        <w:ind w:firstLine="210"/>
        <w:rPr>
          <w:rFonts w:asciiTheme="minorHAnsi" w:eastAsiaTheme="minorEastAsia" w:hAnsiTheme="minorHAnsi" w:cstheme="minorBidi"/>
          <w:noProof/>
          <w:szCs w:val="22"/>
        </w:rPr>
      </w:pPr>
      <w:hyperlink w:anchor="_Toc91060530" w:history="1">
        <w:r w:rsidRPr="00434DB2">
          <w:rPr>
            <w:rStyle w:val="aff4"/>
            <w:noProof/>
          </w:rPr>
          <w:t>6.4</w:t>
        </w:r>
        <w:r w:rsidRPr="00434DB2">
          <w:rPr>
            <w:rStyle w:val="aff4"/>
            <w:rFonts w:hint="eastAsia"/>
            <w:noProof/>
          </w:rPr>
          <w:t xml:space="preserve"> 可靠性试验</w:t>
        </w:r>
        <w:r>
          <w:rPr>
            <w:noProof/>
            <w:webHidden/>
          </w:rPr>
          <w:tab/>
        </w:r>
        <w:r>
          <w:rPr>
            <w:noProof/>
            <w:webHidden/>
          </w:rPr>
          <w:fldChar w:fldCharType="begin"/>
        </w:r>
        <w:r>
          <w:rPr>
            <w:noProof/>
            <w:webHidden/>
          </w:rPr>
          <w:instrText xml:space="preserve"> PAGEREF _Toc91060530 \h </w:instrText>
        </w:r>
        <w:r>
          <w:rPr>
            <w:noProof/>
            <w:webHidden/>
          </w:rPr>
        </w:r>
        <w:r>
          <w:rPr>
            <w:noProof/>
            <w:webHidden/>
          </w:rPr>
          <w:fldChar w:fldCharType="separate"/>
        </w:r>
        <w:r>
          <w:rPr>
            <w:noProof/>
            <w:webHidden/>
          </w:rPr>
          <w:t>12</w:t>
        </w:r>
        <w:r>
          <w:rPr>
            <w:noProof/>
            <w:webHidden/>
          </w:rPr>
          <w:fldChar w:fldCharType="end"/>
        </w:r>
      </w:hyperlink>
    </w:p>
    <w:p w14:paraId="00F3B5E4" w14:textId="77777777" w:rsidR="008402E3" w:rsidRDefault="008402E3">
      <w:pPr>
        <w:pStyle w:val="3"/>
        <w:ind w:firstLine="210"/>
        <w:rPr>
          <w:rFonts w:asciiTheme="minorHAnsi" w:eastAsiaTheme="minorEastAsia" w:hAnsiTheme="minorHAnsi" w:cstheme="minorBidi"/>
          <w:noProof/>
          <w:szCs w:val="22"/>
        </w:rPr>
      </w:pPr>
      <w:hyperlink w:anchor="_Toc91060531" w:history="1">
        <w:r w:rsidRPr="00434DB2">
          <w:rPr>
            <w:rStyle w:val="aff4"/>
            <w:noProof/>
          </w:rPr>
          <w:t>6.5</w:t>
        </w:r>
        <w:r w:rsidRPr="00434DB2">
          <w:rPr>
            <w:rStyle w:val="aff4"/>
            <w:rFonts w:hint="eastAsia"/>
            <w:noProof/>
          </w:rPr>
          <w:t xml:space="preserve"> 性能试验</w:t>
        </w:r>
        <w:r>
          <w:rPr>
            <w:noProof/>
            <w:webHidden/>
          </w:rPr>
          <w:tab/>
        </w:r>
        <w:r>
          <w:rPr>
            <w:noProof/>
            <w:webHidden/>
          </w:rPr>
          <w:fldChar w:fldCharType="begin"/>
        </w:r>
        <w:r>
          <w:rPr>
            <w:noProof/>
            <w:webHidden/>
          </w:rPr>
          <w:instrText xml:space="preserve"> PAGEREF _Toc91060531 \h </w:instrText>
        </w:r>
        <w:r>
          <w:rPr>
            <w:noProof/>
            <w:webHidden/>
          </w:rPr>
        </w:r>
        <w:r>
          <w:rPr>
            <w:noProof/>
            <w:webHidden/>
          </w:rPr>
          <w:fldChar w:fldCharType="separate"/>
        </w:r>
        <w:r>
          <w:rPr>
            <w:noProof/>
            <w:webHidden/>
          </w:rPr>
          <w:t>12</w:t>
        </w:r>
        <w:r>
          <w:rPr>
            <w:noProof/>
            <w:webHidden/>
          </w:rPr>
          <w:fldChar w:fldCharType="end"/>
        </w:r>
      </w:hyperlink>
    </w:p>
    <w:p w14:paraId="20959963" w14:textId="77777777" w:rsidR="008402E3" w:rsidRDefault="008402E3">
      <w:pPr>
        <w:pStyle w:val="3"/>
        <w:ind w:firstLine="210"/>
        <w:rPr>
          <w:rFonts w:asciiTheme="minorHAnsi" w:eastAsiaTheme="minorEastAsia" w:hAnsiTheme="minorHAnsi" w:cstheme="minorBidi"/>
          <w:noProof/>
          <w:szCs w:val="22"/>
        </w:rPr>
      </w:pPr>
      <w:hyperlink w:anchor="_Toc91060532" w:history="1">
        <w:r w:rsidRPr="00434DB2">
          <w:rPr>
            <w:rStyle w:val="aff4"/>
            <w:noProof/>
          </w:rPr>
          <w:t>6.6</w:t>
        </w:r>
        <w:r w:rsidRPr="00434DB2">
          <w:rPr>
            <w:rStyle w:val="aff4"/>
            <w:rFonts w:hint="eastAsia"/>
            <w:noProof/>
          </w:rPr>
          <w:t xml:space="preserve"> 智能化试验</w:t>
        </w:r>
        <w:r>
          <w:rPr>
            <w:noProof/>
            <w:webHidden/>
          </w:rPr>
          <w:tab/>
        </w:r>
        <w:r>
          <w:rPr>
            <w:noProof/>
            <w:webHidden/>
          </w:rPr>
          <w:fldChar w:fldCharType="begin"/>
        </w:r>
        <w:r>
          <w:rPr>
            <w:noProof/>
            <w:webHidden/>
          </w:rPr>
          <w:instrText xml:space="preserve"> PAGEREF _Toc91060532 \h </w:instrText>
        </w:r>
        <w:r>
          <w:rPr>
            <w:noProof/>
            <w:webHidden/>
          </w:rPr>
        </w:r>
        <w:r>
          <w:rPr>
            <w:noProof/>
            <w:webHidden/>
          </w:rPr>
          <w:fldChar w:fldCharType="separate"/>
        </w:r>
        <w:r>
          <w:rPr>
            <w:noProof/>
            <w:webHidden/>
          </w:rPr>
          <w:t>14</w:t>
        </w:r>
        <w:r>
          <w:rPr>
            <w:noProof/>
            <w:webHidden/>
          </w:rPr>
          <w:fldChar w:fldCharType="end"/>
        </w:r>
      </w:hyperlink>
    </w:p>
    <w:p w14:paraId="262A2F3A" w14:textId="77777777" w:rsidR="008402E3" w:rsidRDefault="008402E3">
      <w:pPr>
        <w:pStyle w:val="2"/>
        <w:rPr>
          <w:rFonts w:asciiTheme="minorHAnsi" w:eastAsiaTheme="minorEastAsia" w:hAnsiTheme="minorHAnsi" w:cstheme="minorBidi"/>
          <w:noProof/>
          <w:szCs w:val="22"/>
        </w:rPr>
      </w:pPr>
      <w:hyperlink w:anchor="_Toc91060533" w:history="1">
        <w:r w:rsidRPr="00434DB2">
          <w:rPr>
            <w:rStyle w:val="aff4"/>
            <w:noProof/>
          </w:rPr>
          <w:t>7</w:t>
        </w:r>
        <w:r w:rsidRPr="00434DB2">
          <w:rPr>
            <w:rStyle w:val="aff4"/>
            <w:rFonts w:ascii="Times New Roman" w:hint="eastAsia"/>
            <w:noProof/>
          </w:rPr>
          <w:t xml:space="preserve"> </w:t>
        </w:r>
        <w:r w:rsidRPr="00434DB2">
          <w:rPr>
            <w:rStyle w:val="aff4"/>
            <w:rFonts w:ascii="Times New Roman" w:hint="eastAsia"/>
            <w:noProof/>
          </w:rPr>
          <w:t>检验规则</w:t>
        </w:r>
        <w:r>
          <w:rPr>
            <w:noProof/>
            <w:webHidden/>
          </w:rPr>
          <w:tab/>
        </w:r>
        <w:r>
          <w:rPr>
            <w:noProof/>
            <w:webHidden/>
          </w:rPr>
          <w:fldChar w:fldCharType="begin"/>
        </w:r>
        <w:r>
          <w:rPr>
            <w:noProof/>
            <w:webHidden/>
          </w:rPr>
          <w:instrText xml:space="preserve"> PAGEREF _Toc91060533 \h </w:instrText>
        </w:r>
        <w:r>
          <w:rPr>
            <w:noProof/>
            <w:webHidden/>
          </w:rPr>
        </w:r>
        <w:r>
          <w:rPr>
            <w:noProof/>
            <w:webHidden/>
          </w:rPr>
          <w:fldChar w:fldCharType="separate"/>
        </w:r>
        <w:r>
          <w:rPr>
            <w:noProof/>
            <w:webHidden/>
          </w:rPr>
          <w:t>19</w:t>
        </w:r>
        <w:r>
          <w:rPr>
            <w:noProof/>
            <w:webHidden/>
          </w:rPr>
          <w:fldChar w:fldCharType="end"/>
        </w:r>
      </w:hyperlink>
    </w:p>
    <w:p w14:paraId="3B629541" w14:textId="77777777" w:rsidR="008402E3" w:rsidRDefault="008402E3">
      <w:pPr>
        <w:pStyle w:val="3"/>
        <w:ind w:firstLine="210"/>
        <w:rPr>
          <w:rFonts w:asciiTheme="minorHAnsi" w:eastAsiaTheme="minorEastAsia" w:hAnsiTheme="minorHAnsi" w:cstheme="minorBidi"/>
          <w:noProof/>
          <w:szCs w:val="22"/>
        </w:rPr>
      </w:pPr>
      <w:hyperlink w:anchor="_Toc91060534" w:history="1">
        <w:r w:rsidRPr="00434DB2">
          <w:rPr>
            <w:rStyle w:val="aff4"/>
            <w:noProof/>
          </w:rPr>
          <w:t>7.1</w:t>
        </w:r>
        <w:r w:rsidRPr="00434DB2">
          <w:rPr>
            <w:rStyle w:val="aff4"/>
            <w:rFonts w:hint="eastAsia"/>
            <w:noProof/>
          </w:rPr>
          <w:t xml:space="preserve"> 检验分类</w:t>
        </w:r>
        <w:r>
          <w:rPr>
            <w:noProof/>
            <w:webHidden/>
          </w:rPr>
          <w:tab/>
        </w:r>
        <w:r>
          <w:rPr>
            <w:noProof/>
            <w:webHidden/>
          </w:rPr>
          <w:fldChar w:fldCharType="begin"/>
        </w:r>
        <w:r>
          <w:rPr>
            <w:noProof/>
            <w:webHidden/>
          </w:rPr>
          <w:instrText xml:space="preserve"> PAGEREF _Toc91060534 \h </w:instrText>
        </w:r>
        <w:r>
          <w:rPr>
            <w:noProof/>
            <w:webHidden/>
          </w:rPr>
        </w:r>
        <w:r>
          <w:rPr>
            <w:noProof/>
            <w:webHidden/>
          </w:rPr>
          <w:fldChar w:fldCharType="separate"/>
        </w:r>
        <w:r>
          <w:rPr>
            <w:noProof/>
            <w:webHidden/>
          </w:rPr>
          <w:t>19</w:t>
        </w:r>
        <w:r>
          <w:rPr>
            <w:noProof/>
            <w:webHidden/>
          </w:rPr>
          <w:fldChar w:fldCharType="end"/>
        </w:r>
      </w:hyperlink>
    </w:p>
    <w:p w14:paraId="5004C441" w14:textId="77777777" w:rsidR="008402E3" w:rsidRDefault="008402E3">
      <w:pPr>
        <w:pStyle w:val="3"/>
        <w:ind w:firstLine="210"/>
        <w:rPr>
          <w:rFonts w:asciiTheme="minorHAnsi" w:eastAsiaTheme="minorEastAsia" w:hAnsiTheme="minorHAnsi" w:cstheme="minorBidi"/>
          <w:noProof/>
          <w:szCs w:val="22"/>
        </w:rPr>
      </w:pPr>
      <w:hyperlink w:anchor="_Toc91060535" w:history="1">
        <w:r w:rsidRPr="00434DB2">
          <w:rPr>
            <w:rStyle w:val="aff4"/>
            <w:noProof/>
          </w:rPr>
          <w:t>7.2</w:t>
        </w:r>
        <w:r w:rsidRPr="00434DB2">
          <w:rPr>
            <w:rStyle w:val="aff4"/>
            <w:rFonts w:hint="eastAsia"/>
            <w:noProof/>
          </w:rPr>
          <w:t xml:space="preserve"> 型式检验</w:t>
        </w:r>
        <w:r>
          <w:rPr>
            <w:noProof/>
            <w:webHidden/>
          </w:rPr>
          <w:tab/>
        </w:r>
        <w:r>
          <w:rPr>
            <w:noProof/>
            <w:webHidden/>
          </w:rPr>
          <w:fldChar w:fldCharType="begin"/>
        </w:r>
        <w:r>
          <w:rPr>
            <w:noProof/>
            <w:webHidden/>
          </w:rPr>
          <w:instrText xml:space="preserve"> PAGEREF _Toc91060535 \h </w:instrText>
        </w:r>
        <w:r>
          <w:rPr>
            <w:noProof/>
            <w:webHidden/>
          </w:rPr>
        </w:r>
        <w:r>
          <w:rPr>
            <w:noProof/>
            <w:webHidden/>
          </w:rPr>
          <w:fldChar w:fldCharType="separate"/>
        </w:r>
        <w:r>
          <w:rPr>
            <w:noProof/>
            <w:webHidden/>
          </w:rPr>
          <w:t>20</w:t>
        </w:r>
        <w:r>
          <w:rPr>
            <w:noProof/>
            <w:webHidden/>
          </w:rPr>
          <w:fldChar w:fldCharType="end"/>
        </w:r>
      </w:hyperlink>
    </w:p>
    <w:p w14:paraId="61E9C77B" w14:textId="77777777" w:rsidR="008402E3" w:rsidRDefault="008402E3">
      <w:pPr>
        <w:pStyle w:val="3"/>
        <w:ind w:firstLine="210"/>
        <w:rPr>
          <w:rFonts w:asciiTheme="minorHAnsi" w:eastAsiaTheme="minorEastAsia" w:hAnsiTheme="minorHAnsi" w:cstheme="minorBidi"/>
          <w:noProof/>
          <w:szCs w:val="22"/>
        </w:rPr>
      </w:pPr>
      <w:hyperlink w:anchor="_Toc91060536" w:history="1">
        <w:r w:rsidRPr="00434DB2">
          <w:rPr>
            <w:rStyle w:val="aff4"/>
            <w:noProof/>
          </w:rPr>
          <w:t>7.3</w:t>
        </w:r>
        <w:r w:rsidRPr="00434DB2">
          <w:rPr>
            <w:rStyle w:val="aff4"/>
            <w:rFonts w:hint="eastAsia"/>
            <w:noProof/>
          </w:rPr>
          <w:t xml:space="preserve"> 出厂检验</w:t>
        </w:r>
        <w:r>
          <w:rPr>
            <w:noProof/>
            <w:webHidden/>
          </w:rPr>
          <w:tab/>
        </w:r>
        <w:r>
          <w:rPr>
            <w:noProof/>
            <w:webHidden/>
          </w:rPr>
          <w:fldChar w:fldCharType="begin"/>
        </w:r>
        <w:r>
          <w:rPr>
            <w:noProof/>
            <w:webHidden/>
          </w:rPr>
          <w:instrText xml:space="preserve"> PAGEREF _Toc91060536 \h </w:instrText>
        </w:r>
        <w:r>
          <w:rPr>
            <w:noProof/>
            <w:webHidden/>
          </w:rPr>
        </w:r>
        <w:r>
          <w:rPr>
            <w:noProof/>
            <w:webHidden/>
          </w:rPr>
          <w:fldChar w:fldCharType="separate"/>
        </w:r>
        <w:r>
          <w:rPr>
            <w:noProof/>
            <w:webHidden/>
          </w:rPr>
          <w:t>20</w:t>
        </w:r>
        <w:r>
          <w:rPr>
            <w:noProof/>
            <w:webHidden/>
          </w:rPr>
          <w:fldChar w:fldCharType="end"/>
        </w:r>
      </w:hyperlink>
    </w:p>
    <w:p w14:paraId="609699AA" w14:textId="77777777" w:rsidR="008402E3" w:rsidRDefault="008402E3">
      <w:pPr>
        <w:pStyle w:val="3"/>
        <w:ind w:firstLine="210"/>
        <w:rPr>
          <w:rFonts w:asciiTheme="minorHAnsi" w:eastAsiaTheme="minorEastAsia" w:hAnsiTheme="minorHAnsi" w:cstheme="minorBidi"/>
          <w:noProof/>
          <w:szCs w:val="22"/>
        </w:rPr>
      </w:pPr>
      <w:hyperlink w:anchor="_Toc91060537" w:history="1">
        <w:r w:rsidRPr="00434DB2">
          <w:rPr>
            <w:rStyle w:val="aff4"/>
            <w:noProof/>
          </w:rPr>
          <w:t>7.4</w:t>
        </w:r>
        <w:r w:rsidRPr="00434DB2">
          <w:rPr>
            <w:rStyle w:val="aff4"/>
            <w:rFonts w:hint="eastAsia"/>
            <w:noProof/>
          </w:rPr>
          <w:t xml:space="preserve"> 检验项目</w:t>
        </w:r>
        <w:r>
          <w:rPr>
            <w:noProof/>
            <w:webHidden/>
          </w:rPr>
          <w:tab/>
        </w:r>
        <w:r>
          <w:rPr>
            <w:noProof/>
            <w:webHidden/>
          </w:rPr>
          <w:fldChar w:fldCharType="begin"/>
        </w:r>
        <w:r>
          <w:rPr>
            <w:noProof/>
            <w:webHidden/>
          </w:rPr>
          <w:instrText xml:space="preserve"> PAGEREF _Toc91060537 \h </w:instrText>
        </w:r>
        <w:r>
          <w:rPr>
            <w:noProof/>
            <w:webHidden/>
          </w:rPr>
        </w:r>
        <w:r>
          <w:rPr>
            <w:noProof/>
            <w:webHidden/>
          </w:rPr>
          <w:fldChar w:fldCharType="separate"/>
        </w:r>
        <w:r>
          <w:rPr>
            <w:noProof/>
            <w:webHidden/>
          </w:rPr>
          <w:t>20</w:t>
        </w:r>
        <w:r>
          <w:rPr>
            <w:noProof/>
            <w:webHidden/>
          </w:rPr>
          <w:fldChar w:fldCharType="end"/>
        </w:r>
      </w:hyperlink>
    </w:p>
    <w:p w14:paraId="0C9202C0" w14:textId="77777777" w:rsidR="008402E3" w:rsidRDefault="008402E3">
      <w:pPr>
        <w:pStyle w:val="2"/>
        <w:rPr>
          <w:rFonts w:asciiTheme="minorHAnsi" w:eastAsiaTheme="minorEastAsia" w:hAnsiTheme="minorHAnsi" w:cstheme="minorBidi"/>
          <w:noProof/>
          <w:szCs w:val="22"/>
        </w:rPr>
      </w:pPr>
      <w:hyperlink w:anchor="_Toc91060538" w:history="1">
        <w:r w:rsidRPr="00434DB2">
          <w:rPr>
            <w:rStyle w:val="aff4"/>
            <w:noProof/>
          </w:rPr>
          <w:t>8</w:t>
        </w:r>
        <w:r w:rsidRPr="00434DB2">
          <w:rPr>
            <w:rStyle w:val="aff4"/>
            <w:rFonts w:ascii="Times New Roman" w:hint="eastAsia"/>
            <w:noProof/>
          </w:rPr>
          <w:t xml:space="preserve"> </w:t>
        </w:r>
        <w:r w:rsidRPr="00434DB2">
          <w:rPr>
            <w:rStyle w:val="aff4"/>
            <w:rFonts w:ascii="Times New Roman" w:hint="eastAsia"/>
            <w:noProof/>
          </w:rPr>
          <w:t>标志、标签和随行文件</w:t>
        </w:r>
        <w:r>
          <w:rPr>
            <w:noProof/>
            <w:webHidden/>
          </w:rPr>
          <w:tab/>
        </w:r>
        <w:r>
          <w:rPr>
            <w:noProof/>
            <w:webHidden/>
          </w:rPr>
          <w:fldChar w:fldCharType="begin"/>
        </w:r>
        <w:r>
          <w:rPr>
            <w:noProof/>
            <w:webHidden/>
          </w:rPr>
          <w:instrText xml:space="preserve"> PAGEREF _Toc91060538 \h </w:instrText>
        </w:r>
        <w:r>
          <w:rPr>
            <w:noProof/>
            <w:webHidden/>
          </w:rPr>
        </w:r>
        <w:r>
          <w:rPr>
            <w:noProof/>
            <w:webHidden/>
          </w:rPr>
          <w:fldChar w:fldCharType="separate"/>
        </w:r>
        <w:r>
          <w:rPr>
            <w:noProof/>
            <w:webHidden/>
          </w:rPr>
          <w:t>21</w:t>
        </w:r>
        <w:r>
          <w:rPr>
            <w:noProof/>
            <w:webHidden/>
          </w:rPr>
          <w:fldChar w:fldCharType="end"/>
        </w:r>
      </w:hyperlink>
    </w:p>
    <w:p w14:paraId="58803A1E" w14:textId="77777777" w:rsidR="008402E3" w:rsidRDefault="008402E3">
      <w:pPr>
        <w:pStyle w:val="3"/>
        <w:ind w:firstLine="210"/>
        <w:rPr>
          <w:rFonts w:asciiTheme="minorHAnsi" w:eastAsiaTheme="minorEastAsia" w:hAnsiTheme="minorHAnsi" w:cstheme="minorBidi"/>
          <w:noProof/>
          <w:szCs w:val="22"/>
        </w:rPr>
      </w:pPr>
      <w:hyperlink w:anchor="_Toc91060539" w:history="1">
        <w:r w:rsidRPr="00434DB2">
          <w:rPr>
            <w:rStyle w:val="aff4"/>
            <w:noProof/>
          </w:rPr>
          <w:t>8.1</w:t>
        </w:r>
        <w:r w:rsidRPr="00434DB2">
          <w:rPr>
            <w:rStyle w:val="aff4"/>
            <w:rFonts w:hint="eastAsia"/>
            <w:noProof/>
          </w:rPr>
          <w:t xml:space="preserve"> 标志</w:t>
        </w:r>
        <w:r>
          <w:rPr>
            <w:noProof/>
            <w:webHidden/>
          </w:rPr>
          <w:tab/>
        </w:r>
        <w:r>
          <w:rPr>
            <w:noProof/>
            <w:webHidden/>
          </w:rPr>
          <w:fldChar w:fldCharType="begin"/>
        </w:r>
        <w:r>
          <w:rPr>
            <w:noProof/>
            <w:webHidden/>
          </w:rPr>
          <w:instrText xml:space="preserve"> PAGEREF _Toc91060539 \h </w:instrText>
        </w:r>
        <w:r>
          <w:rPr>
            <w:noProof/>
            <w:webHidden/>
          </w:rPr>
        </w:r>
        <w:r>
          <w:rPr>
            <w:noProof/>
            <w:webHidden/>
          </w:rPr>
          <w:fldChar w:fldCharType="separate"/>
        </w:r>
        <w:r>
          <w:rPr>
            <w:noProof/>
            <w:webHidden/>
          </w:rPr>
          <w:t>21</w:t>
        </w:r>
        <w:r>
          <w:rPr>
            <w:noProof/>
            <w:webHidden/>
          </w:rPr>
          <w:fldChar w:fldCharType="end"/>
        </w:r>
      </w:hyperlink>
    </w:p>
    <w:p w14:paraId="4A427DD8" w14:textId="77777777" w:rsidR="008402E3" w:rsidRDefault="008402E3">
      <w:pPr>
        <w:pStyle w:val="3"/>
        <w:ind w:firstLine="210"/>
        <w:rPr>
          <w:rFonts w:asciiTheme="minorHAnsi" w:eastAsiaTheme="minorEastAsia" w:hAnsiTheme="minorHAnsi" w:cstheme="minorBidi"/>
          <w:noProof/>
          <w:szCs w:val="22"/>
        </w:rPr>
      </w:pPr>
      <w:hyperlink w:anchor="_Toc91060540" w:history="1">
        <w:r w:rsidRPr="00434DB2">
          <w:rPr>
            <w:rStyle w:val="aff4"/>
            <w:noProof/>
          </w:rPr>
          <w:t>8.2</w:t>
        </w:r>
        <w:r w:rsidRPr="00434DB2">
          <w:rPr>
            <w:rStyle w:val="aff4"/>
            <w:rFonts w:hint="eastAsia"/>
            <w:noProof/>
          </w:rPr>
          <w:t xml:space="preserve"> 标签</w:t>
        </w:r>
        <w:r>
          <w:rPr>
            <w:noProof/>
            <w:webHidden/>
          </w:rPr>
          <w:tab/>
        </w:r>
        <w:r>
          <w:rPr>
            <w:noProof/>
            <w:webHidden/>
          </w:rPr>
          <w:fldChar w:fldCharType="begin"/>
        </w:r>
        <w:r>
          <w:rPr>
            <w:noProof/>
            <w:webHidden/>
          </w:rPr>
          <w:instrText xml:space="preserve"> PAGEREF _Toc91060540 \h </w:instrText>
        </w:r>
        <w:r>
          <w:rPr>
            <w:noProof/>
            <w:webHidden/>
          </w:rPr>
        </w:r>
        <w:r>
          <w:rPr>
            <w:noProof/>
            <w:webHidden/>
          </w:rPr>
          <w:fldChar w:fldCharType="separate"/>
        </w:r>
        <w:r>
          <w:rPr>
            <w:noProof/>
            <w:webHidden/>
          </w:rPr>
          <w:t>22</w:t>
        </w:r>
        <w:r>
          <w:rPr>
            <w:noProof/>
            <w:webHidden/>
          </w:rPr>
          <w:fldChar w:fldCharType="end"/>
        </w:r>
      </w:hyperlink>
    </w:p>
    <w:p w14:paraId="73E2A55A" w14:textId="77777777" w:rsidR="008402E3" w:rsidRDefault="008402E3">
      <w:pPr>
        <w:pStyle w:val="3"/>
        <w:ind w:firstLine="210"/>
        <w:rPr>
          <w:rFonts w:asciiTheme="minorHAnsi" w:eastAsiaTheme="minorEastAsia" w:hAnsiTheme="minorHAnsi" w:cstheme="minorBidi"/>
          <w:noProof/>
          <w:szCs w:val="22"/>
        </w:rPr>
      </w:pPr>
      <w:hyperlink w:anchor="_Toc91060541" w:history="1">
        <w:r w:rsidRPr="00434DB2">
          <w:rPr>
            <w:rStyle w:val="aff4"/>
            <w:noProof/>
          </w:rPr>
          <w:t>8.3</w:t>
        </w:r>
        <w:r w:rsidRPr="00434DB2">
          <w:rPr>
            <w:rStyle w:val="aff4"/>
            <w:rFonts w:hint="eastAsia"/>
            <w:noProof/>
          </w:rPr>
          <w:t xml:space="preserve"> 随行文件</w:t>
        </w:r>
        <w:r>
          <w:rPr>
            <w:noProof/>
            <w:webHidden/>
          </w:rPr>
          <w:tab/>
        </w:r>
        <w:r>
          <w:rPr>
            <w:noProof/>
            <w:webHidden/>
          </w:rPr>
          <w:fldChar w:fldCharType="begin"/>
        </w:r>
        <w:r>
          <w:rPr>
            <w:noProof/>
            <w:webHidden/>
          </w:rPr>
          <w:instrText xml:space="preserve"> PAGEREF _Toc91060541 \h </w:instrText>
        </w:r>
        <w:r>
          <w:rPr>
            <w:noProof/>
            <w:webHidden/>
          </w:rPr>
        </w:r>
        <w:r>
          <w:rPr>
            <w:noProof/>
            <w:webHidden/>
          </w:rPr>
          <w:fldChar w:fldCharType="separate"/>
        </w:r>
        <w:r>
          <w:rPr>
            <w:noProof/>
            <w:webHidden/>
          </w:rPr>
          <w:t>22</w:t>
        </w:r>
        <w:r>
          <w:rPr>
            <w:noProof/>
            <w:webHidden/>
          </w:rPr>
          <w:fldChar w:fldCharType="end"/>
        </w:r>
      </w:hyperlink>
    </w:p>
    <w:p w14:paraId="58EE5E63" w14:textId="77777777" w:rsidR="008402E3" w:rsidRDefault="008402E3">
      <w:pPr>
        <w:pStyle w:val="2"/>
        <w:rPr>
          <w:rFonts w:asciiTheme="minorHAnsi" w:eastAsiaTheme="minorEastAsia" w:hAnsiTheme="minorHAnsi" w:cstheme="minorBidi"/>
          <w:noProof/>
          <w:szCs w:val="22"/>
        </w:rPr>
      </w:pPr>
      <w:hyperlink w:anchor="_Toc91060542" w:history="1">
        <w:r w:rsidRPr="00434DB2">
          <w:rPr>
            <w:rStyle w:val="aff4"/>
            <w:noProof/>
          </w:rPr>
          <w:t>9</w:t>
        </w:r>
        <w:r w:rsidRPr="00434DB2">
          <w:rPr>
            <w:rStyle w:val="aff4"/>
            <w:rFonts w:ascii="Times New Roman" w:hint="eastAsia"/>
            <w:noProof/>
          </w:rPr>
          <w:t xml:space="preserve"> </w:t>
        </w:r>
        <w:r w:rsidRPr="00434DB2">
          <w:rPr>
            <w:rStyle w:val="aff4"/>
            <w:rFonts w:ascii="Times New Roman" w:hint="eastAsia"/>
            <w:noProof/>
          </w:rPr>
          <w:t>包装、运输和贮存</w:t>
        </w:r>
        <w:r>
          <w:rPr>
            <w:noProof/>
            <w:webHidden/>
          </w:rPr>
          <w:tab/>
        </w:r>
        <w:r>
          <w:rPr>
            <w:noProof/>
            <w:webHidden/>
          </w:rPr>
          <w:fldChar w:fldCharType="begin"/>
        </w:r>
        <w:r>
          <w:rPr>
            <w:noProof/>
            <w:webHidden/>
          </w:rPr>
          <w:instrText xml:space="preserve"> PAGEREF _Toc91060542 \h </w:instrText>
        </w:r>
        <w:r>
          <w:rPr>
            <w:noProof/>
            <w:webHidden/>
          </w:rPr>
        </w:r>
        <w:r>
          <w:rPr>
            <w:noProof/>
            <w:webHidden/>
          </w:rPr>
          <w:fldChar w:fldCharType="separate"/>
        </w:r>
        <w:r>
          <w:rPr>
            <w:noProof/>
            <w:webHidden/>
          </w:rPr>
          <w:t>22</w:t>
        </w:r>
        <w:r>
          <w:rPr>
            <w:noProof/>
            <w:webHidden/>
          </w:rPr>
          <w:fldChar w:fldCharType="end"/>
        </w:r>
      </w:hyperlink>
    </w:p>
    <w:p w14:paraId="4BA7DCFF" w14:textId="77777777" w:rsidR="008402E3" w:rsidRDefault="008402E3">
      <w:pPr>
        <w:pStyle w:val="3"/>
        <w:ind w:firstLine="210"/>
        <w:rPr>
          <w:rFonts w:asciiTheme="minorHAnsi" w:eastAsiaTheme="minorEastAsia" w:hAnsiTheme="minorHAnsi" w:cstheme="minorBidi"/>
          <w:noProof/>
          <w:szCs w:val="22"/>
        </w:rPr>
      </w:pPr>
      <w:hyperlink w:anchor="_Toc91060543" w:history="1">
        <w:r w:rsidRPr="00434DB2">
          <w:rPr>
            <w:rStyle w:val="aff4"/>
            <w:noProof/>
          </w:rPr>
          <w:t>9.1</w:t>
        </w:r>
        <w:r w:rsidRPr="00434DB2">
          <w:rPr>
            <w:rStyle w:val="aff4"/>
            <w:rFonts w:hint="eastAsia"/>
            <w:noProof/>
          </w:rPr>
          <w:t xml:space="preserve"> 包装</w:t>
        </w:r>
        <w:r>
          <w:rPr>
            <w:noProof/>
            <w:webHidden/>
          </w:rPr>
          <w:tab/>
        </w:r>
        <w:r>
          <w:rPr>
            <w:noProof/>
            <w:webHidden/>
          </w:rPr>
          <w:fldChar w:fldCharType="begin"/>
        </w:r>
        <w:r>
          <w:rPr>
            <w:noProof/>
            <w:webHidden/>
          </w:rPr>
          <w:instrText xml:space="preserve"> PAGEREF _Toc91060543 \h </w:instrText>
        </w:r>
        <w:r>
          <w:rPr>
            <w:noProof/>
            <w:webHidden/>
          </w:rPr>
        </w:r>
        <w:r>
          <w:rPr>
            <w:noProof/>
            <w:webHidden/>
          </w:rPr>
          <w:fldChar w:fldCharType="separate"/>
        </w:r>
        <w:r>
          <w:rPr>
            <w:noProof/>
            <w:webHidden/>
          </w:rPr>
          <w:t>22</w:t>
        </w:r>
        <w:r>
          <w:rPr>
            <w:noProof/>
            <w:webHidden/>
          </w:rPr>
          <w:fldChar w:fldCharType="end"/>
        </w:r>
      </w:hyperlink>
    </w:p>
    <w:p w14:paraId="01D60519" w14:textId="77777777" w:rsidR="008402E3" w:rsidRDefault="008402E3">
      <w:pPr>
        <w:pStyle w:val="3"/>
        <w:ind w:firstLine="210"/>
        <w:rPr>
          <w:rFonts w:asciiTheme="minorHAnsi" w:eastAsiaTheme="minorEastAsia" w:hAnsiTheme="minorHAnsi" w:cstheme="minorBidi"/>
          <w:noProof/>
          <w:szCs w:val="22"/>
        </w:rPr>
      </w:pPr>
      <w:hyperlink w:anchor="_Toc91060544" w:history="1">
        <w:r w:rsidRPr="00434DB2">
          <w:rPr>
            <w:rStyle w:val="aff4"/>
            <w:noProof/>
          </w:rPr>
          <w:t>9.2</w:t>
        </w:r>
        <w:r w:rsidRPr="00434DB2">
          <w:rPr>
            <w:rStyle w:val="aff4"/>
            <w:rFonts w:hint="eastAsia"/>
            <w:noProof/>
          </w:rPr>
          <w:t xml:space="preserve"> 运输</w:t>
        </w:r>
        <w:r>
          <w:rPr>
            <w:noProof/>
            <w:webHidden/>
          </w:rPr>
          <w:tab/>
        </w:r>
        <w:r>
          <w:rPr>
            <w:noProof/>
            <w:webHidden/>
          </w:rPr>
          <w:fldChar w:fldCharType="begin"/>
        </w:r>
        <w:r>
          <w:rPr>
            <w:noProof/>
            <w:webHidden/>
          </w:rPr>
          <w:instrText xml:space="preserve"> PAGEREF _Toc91060544 \h </w:instrText>
        </w:r>
        <w:r>
          <w:rPr>
            <w:noProof/>
            <w:webHidden/>
          </w:rPr>
        </w:r>
        <w:r>
          <w:rPr>
            <w:noProof/>
            <w:webHidden/>
          </w:rPr>
          <w:fldChar w:fldCharType="separate"/>
        </w:r>
        <w:r>
          <w:rPr>
            <w:noProof/>
            <w:webHidden/>
          </w:rPr>
          <w:t>22</w:t>
        </w:r>
        <w:r>
          <w:rPr>
            <w:noProof/>
            <w:webHidden/>
          </w:rPr>
          <w:fldChar w:fldCharType="end"/>
        </w:r>
      </w:hyperlink>
    </w:p>
    <w:p w14:paraId="0A8E3720" w14:textId="77777777" w:rsidR="008402E3" w:rsidRDefault="008402E3">
      <w:pPr>
        <w:pStyle w:val="3"/>
        <w:ind w:firstLine="210"/>
        <w:rPr>
          <w:rFonts w:asciiTheme="minorHAnsi" w:eastAsiaTheme="minorEastAsia" w:hAnsiTheme="minorHAnsi" w:cstheme="minorBidi"/>
          <w:noProof/>
          <w:szCs w:val="22"/>
        </w:rPr>
      </w:pPr>
      <w:hyperlink w:anchor="_Toc91060545" w:history="1">
        <w:r w:rsidRPr="00434DB2">
          <w:rPr>
            <w:rStyle w:val="aff4"/>
            <w:noProof/>
          </w:rPr>
          <w:t>9.3</w:t>
        </w:r>
        <w:r w:rsidRPr="00434DB2">
          <w:rPr>
            <w:rStyle w:val="aff4"/>
            <w:rFonts w:hint="eastAsia"/>
            <w:noProof/>
          </w:rPr>
          <w:t xml:space="preserve"> 贮存</w:t>
        </w:r>
        <w:r>
          <w:rPr>
            <w:noProof/>
            <w:webHidden/>
          </w:rPr>
          <w:tab/>
        </w:r>
        <w:r>
          <w:rPr>
            <w:noProof/>
            <w:webHidden/>
          </w:rPr>
          <w:fldChar w:fldCharType="begin"/>
        </w:r>
        <w:r>
          <w:rPr>
            <w:noProof/>
            <w:webHidden/>
          </w:rPr>
          <w:instrText xml:space="preserve"> PAGEREF _Toc91060545 \h </w:instrText>
        </w:r>
        <w:r>
          <w:rPr>
            <w:noProof/>
            <w:webHidden/>
          </w:rPr>
        </w:r>
        <w:r>
          <w:rPr>
            <w:noProof/>
            <w:webHidden/>
          </w:rPr>
          <w:fldChar w:fldCharType="separate"/>
        </w:r>
        <w:r>
          <w:rPr>
            <w:noProof/>
            <w:webHidden/>
          </w:rPr>
          <w:t>22</w:t>
        </w:r>
        <w:r>
          <w:rPr>
            <w:noProof/>
            <w:webHidden/>
          </w:rPr>
          <w:fldChar w:fldCharType="end"/>
        </w:r>
      </w:hyperlink>
    </w:p>
    <w:p w14:paraId="0CE56C18" w14:textId="2B186C5D" w:rsidR="008402E3" w:rsidRDefault="008402E3">
      <w:pPr>
        <w:pStyle w:val="1"/>
        <w:spacing w:before="78" w:after="78"/>
        <w:rPr>
          <w:rFonts w:asciiTheme="minorHAnsi" w:eastAsiaTheme="minorEastAsia" w:hAnsiTheme="minorHAnsi" w:cstheme="minorBidi"/>
          <w:noProof/>
          <w:szCs w:val="22"/>
        </w:rPr>
      </w:pPr>
      <w:r w:rsidRPr="00434DB2">
        <w:rPr>
          <w:rStyle w:val="aff4"/>
          <w:noProof/>
        </w:rPr>
        <w:fldChar w:fldCharType="begin"/>
      </w:r>
      <w:r w:rsidRPr="00434DB2">
        <w:rPr>
          <w:rStyle w:val="aff4"/>
          <w:noProof/>
        </w:rPr>
        <w:instrText xml:space="preserve"> </w:instrText>
      </w:r>
      <w:r>
        <w:rPr>
          <w:noProof/>
        </w:rPr>
        <w:instrText>HYPERLINK \l "_Toc91060546"</w:instrText>
      </w:r>
      <w:r w:rsidRPr="00434DB2">
        <w:rPr>
          <w:rStyle w:val="aff4"/>
          <w:noProof/>
        </w:rPr>
        <w:instrText xml:space="preserve"> </w:instrText>
      </w:r>
      <w:r w:rsidRPr="00434DB2">
        <w:rPr>
          <w:rStyle w:val="aff4"/>
          <w:noProof/>
        </w:rPr>
      </w:r>
      <w:r w:rsidRPr="00434DB2">
        <w:rPr>
          <w:rStyle w:val="aff4"/>
          <w:noProof/>
        </w:rPr>
        <w:fldChar w:fldCharType="separate"/>
      </w:r>
      <w:r>
        <w:rPr>
          <w:rStyle w:val="aff4"/>
          <w:rFonts w:hint="eastAsia"/>
          <w:noProof/>
        </w:rPr>
        <w:t>附录</w:t>
      </w:r>
      <w:r w:rsidRPr="00434DB2">
        <w:rPr>
          <w:rStyle w:val="aff4"/>
          <w:rFonts w:hint="eastAsia"/>
          <w:noProof/>
        </w:rPr>
        <w:t>A</w:t>
      </w:r>
      <w:r>
        <w:rPr>
          <w:rStyle w:val="aff4"/>
          <w:rFonts w:hint="eastAsia"/>
          <w:noProof/>
        </w:rPr>
        <w:t>（规范性）气候环境试验方法</w:t>
      </w:r>
      <w:bookmarkStart w:id="23" w:name="_GoBack"/>
      <w:bookmarkEnd w:id="23"/>
      <w:r>
        <w:rPr>
          <w:noProof/>
          <w:webHidden/>
        </w:rPr>
        <w:tab/>
      </w:r>
      <w:r>
        <w:rPr>
          <w:noProof/>
          <w:webHidden/>
        </w:rPr>
        <w:fldChar w:fldCharType="begin"/>
      </w:r>
      <w:r>
        <w:rPr>
          <w:noProof/>
          <w:webHidden/>
        </w:rPr>
        <w:instrText xml:space="preserve"> PAGEREF _Toc91060546 \h </w:instrText>
      </w:r>
      <w:r>
        <w:rPr>
          <w:noProof/>
          <w:webHidden/>
        </w:rPr>
      </w:r>
      <w:r>
        <w:rPr>
          <w:noProof/>
          <w:webHidden/>
        </w:rPr>
        <w:fldChar w:fldCharType="separate"/>
      </w:r>
      <w:r>
        <w:rPr>
          <w:noProof/>
          <w:webHidden/>
        </w:rPr>
        <w:t>0</w:t>
      </w:r>
      <w:r>
        <w:rPr>
          <w:noProof/>
          <w:webHidden/>
        </w:rPr>
        <w:fldChar w:fldCharType="end"/>
      </w:r>
      <w:r w:rsidRPr="00434DB2">
        <w:rPr>
          <w:rStyle w:val="aff4"/>
          <w:noProof/>
        </w:rPr>
        <w:fldChar w:fldCharType="end"/>
      </w:r>
    </w:p>
    <w:p w14:paraId="5870984B" w14:textId="77777777" w:rsidR="008402E3" w:rsidRDefault="008402E3">
      <w:pPr>
        <w:pStyle w:val="3"/>
        <w:ind w:firstLine="210"/>
        <w:rPr>
          <w:rFonts w:asciiTheme="minorHAnsi" w:eastAsiaTheme="minorEastAsia" w:hAnsiTheme="minorHAnsi" w:cstheme="minorBidi"/>
          <w:noProof/>
          <w:szCs w:val="22"/>
        </w:rPr>
      </w:pPr>
      <w:hyperlink w:anchor="_Toc91060547" w:history="1">
        <w:r w:rsidRPr="00434DB2">
          <w:rPr>
            <w:rStyle w:val="aff4"/>
            <w:noProof/>
          </w:rPr>
          <w:t xml:space="preserve">A.1 </w:t>
        </w:r>
        <w:r w:rsidRPr="00434DB2">
          <w:rPr>
            <w:rStyle w:val="aff4"/>
            <w:rFonts w:hint="eastAsia"/>
            <w:noProof/>
          </w:rPr>
          <w:t>低温试验</w:t>
        </w:r>
        <w:r>
          <w:rPr>
            <w:noProof/>
            <w:webHidden/>
          </w:rPr>
          <w:tab/>
        </w:r>
        <w:r>
          <w:rPr>
            <w:noProof/>
            <w:webHidden/>
          </w:rPr>
          <w:fldChar w:fldCharType="begin"/>
        </w:r>
        <w:r>
          <w:rPr>
            <w:noProof/>
            <w:webHidden/>
          </w:rPr>
          <w:instrText xml:space="preserve"> PAGEREF _Toc91060547 \h </w:instrText>
        </w:r>
        <w:r>
          <w:rPr>
            <w:noProof/>
            <w:webHidden/>
          </w:rPr>
        </w:r>
        <w:r>
          <w:rPr>
            <w:noProof/>
            <w:webHidden/>
          </w:rPr>
          <w:fldChar w:fldCharType="separate"/>
        </w:r>
        <w:r>
          <w:rPr>
            <w:noProof/>
            <w:webHidden/>
          </w:rPr>
          <w:t>0</w:t>
        </w:r>
        <w:r>
          <w:rPr>
            <w:noProof/>
            <w:webHidden/>
          </w:rPr>
          <w:fldChar w:fldCharType="end"/>
        </w:r>
      </w:hyperlink>
    </w:p>
    <w:p w14:paraId="728F600B" w14:textId="77777777" w:rsidR="008402E3" w:rsidRDefault="008402E3">
      <w:pPr>
        <w:pStyle w:val="3"/>
        <w:ind w:firstLine="210"/>
        <w:rPr>
          <w:rFonts w:asciiTheme="minorHAnsi" w:eastAsiaTheme="minorEastAsia" w:hAnsiTheme="minorHAnsi" w:cstheme="minorBidi"/>
          <w:noProof/>
          <w:szCs w:val="22"/>
        </w:rPr>
      </w:pPr>
      <w:hyperlink w:anchor="_Toc91060548" w:history="1">
        <w:r w:rsidRPr="00434DB2">
          <w:rPr>
            <w:rStyle w:val="aff4"/>
            <w:noProof/>
          </w:rPr>
          <w:t xml:space="preserve">A.1.1 </w:t>
        </w:r>
        <w:r w:rsidRPr="00434DB2">
          <w:rPr>
            <w:rStyle w:val="aff4"/>
            <w:rFonts w:hint="eastAsia"/>
            <w:noProof/>
          </w:rPr>
          <w:t>低温贮存</w:t>
        </w:r>
        <w:r>
          <w:rPr>
            <w:noProof/>
            <w:webHidden/>
          </w:rPr>
          <w:tab/>
        </w:r>
        <w:r>
          <w:rPr>
            <w:noProof/>
            <w:webHidden/>
          </w:rPr>
          <w:fldChar w:fldCharType="begin"/>
        </w:r>
        <w:r>
          <w:rPr>
            <w:noProof/>
            <w:webHidden/>
          </w:rPr>
          <w:instrText xml:space="preserve"> PAGEREF _Toc91060548 \h </w:instrText>
        </w:r>
        <w:r>
          <w:rPr>
            <w:noProof/>
            <w:webHidden/>
          </w:rPr>
        </w:r>
        <w:r>
          <w:rPr>
            <w:noProof/>
            <w:webHidden/>
          </w:rPr>
          <w:fldChar w:fldCharType="separate"/>
        </w:r>
        <w:r>
          <w:rPr>
            <w:noProof/>
            <w:webHidden/>
          </w:rPr>
          <w:t>0</w:t>
        </w:r>
        <w:r>
          <w:rPr>
            <w:noProof/>
            <w:webHidden/>
          </w:rPr>
          <w:fldChar w:fldCharType="end"/>
        </w:r>
      </w:hyperlink>
    </w:p>
    <w:p w14:paraId="01648767" w14:textId="77777777" w:rsidR="008402E3" w:rsidRDefault="008402E3">
      <w:pPr>
        <w:pStyle w:val="3"/>
        <w:ind w:firstLine="210"/>
        <w:rPr>
          <w:rFonts w:asciiTheme="minorHAnsi" w:eastAsiaTheme="minorEastAsia" w:hAnsiTheme="minorHAnsi" w:cstheme="minorBidi"/>
          <w:noProof/>
          <w:szCs w:val="22"/>
        </w:rPr>
      </w:pPr>
      <w:hyperlink w:anchor="_Toc91060549" w:history="1">
        <w:r w:rsidRPr="00434DB2">
          <w:rPr>
            <w:rStyle w:val="aff4"/>
            <w:noProof/>
          </w:rPr>
          <w:t xml:space="preserve">A.1.2 </w:t>
        </w:r>
        <w:r w:rsidRPr="00434DB2">
          <w:rPr>
            <w:rStyle w:val="aff4"/>
            <w:rFonts w:hint="eastAsia"/>
            <w:noProof/>
          </w:rPr>
          <w:t>低温运行</w:t>
        </w:r>
        <w:r>
          <w:rPr>
            <w:noProof/>
            <w:webHidden/>
          </w:rPr>
          <w:tab/>
        </w:r>
        <w:r>
          <w:rPr>
            <w:noProof/>
            <w:webHidden/>
          </w:rPr>
          <w:fldChar w:fldCharType="begin"/>
        </w:r>
        <w:r>
          <w:rPr>
            <w:noProof/>
            <w:webHidden/>
          </w:rPr>
          <w:instrText xml:space="preserve"> PAGEREF _Toc91060549 \h </w:instrText>
        </w:r>
        <w:r>
          <w:rPr>
            <w:noProof/>
            <w:webHidden/>
          </w:rPr>
        </w:r>
        <w:r>
          <w:rPr>
            <w:noProof/>
            <w:webHidden/>
          </w:rPr>
          <w:fldChar w:fldCharType="separate"/>
        </w:r>
        <w:r>
          <w:rPr>
            <w:noProof/>
            <w:webHidden/>
          </w:rPr>
          <w:t>0</w:t>
        </w:r>
        <w:r>
          <w:rPr>
            <w:noProof/>
            <w:webHidden/>
          </w:rPr>
          <w:fldChar w:fldCharType="end"/>
        </w:r>
      </w:hyperlink>
    </w:p>
    <w:p w14:paraId="08AB2235" w14:textId="77777777" w:rsidR="008402E3" w:rsidRDefault="008402E3">
      <w:pPr>
        <w:pStyle w:val="3"/>
        <w:ind w:firstLine="210"/>
        <w:rPr>
          <w:rFonts w:asciiTheme="minorHAnsi" w:eastAsiaTheme="minorEastAsia" w:hAnsiTheme="minorHAnsi" w:cstheme="minorBidi"/>
          <w:noProof/>
          <w:szCs w:val="22"/>
        </w:rPr>
      </w:pPr>
      <w:hyperlink w:anchor="_Toc91060550" w:history="1">
        <w:r w:rsidRPr="00434DB2">
          <w:rPr>
            <w:rStyle w:val="aff4"/>
            <w:noProof/>
          </w:rPr>
          <w:t xml:space="preserve">A.2 </w:t>
        </w:r>
        <w:r w:rsidRPr="00434DB2">
          <w:rPr>
            <w:rStyle w:val="aff4"/>
            <w:rFonts w:hint="eastAsia"/>
            <w:noProof/>
          </w:rPr>
          <w:t>高温试验</w:t>
        </w:r>
        <w:r>
          <w:rPr>
            <w:noProof/>
            <w:webHidden/>
          </w:rPr>
          <w:tab/>
        </w:r>
        <w:r>
          <w:rPr>
            <w:noProof/>
            <w:webHidden/>
          </w:rPr>
          <w:fldChar w:fldCharType="begin"/>
        </w:r>
        <w:r>
          <w:rPr>
            <w:noProof/>
            <w:webHidden/>
          </w:rPr>
          <w:instrText xml:space="preserve"> PAGEREF _Toc91060550 \h </w:instrText>
        </w:r>
        <w:r>
          <w:rPr>
            <w:noProof/>
            <w:webHidden/>
          </w:rPr>
        </w:r>
        <w:r>
          <w:rPr>
            <w:noProof/>
            <w:webHidden/>
          </w:rPr>
          <w:fldChar w:fldCharType="separate"/>
        </w:r>
        <w:r>
          <w:rPr>
            <w:noProof/>
            <w:webHidden/>
          </w:rPr>
          <w:t>0</w:t>
        </w:r>
        <w:r>
          <w:rPr>
            <w:noProof/>
            <w:webHidden/>
          </w:rPr>
          <w:fldChar w:fldCharType="end"/>
        </w:r>
      </w:hyperlink>
    </w:p>
    <w:p w14:paraId="284C100B" w14:textId="77777777" w:rsidR="008402E3" w:rsidRDefault="008402E3">
      <w:pPr>
        <w:pStyle w:val="3"/>
        <w:ind w:firstLine="210"/>
        <w:rPr>
          <w:rFonts w:asciiTheme="minorHAnsi" w:eastAsiaTheme="minorEastAsia" w:hAnsiTheme="minorHAnsi" w:cstheme="minorBidi"/>
          <w:noProof/>
          <w:szCs w:val="22"/>
        </w:rPr>
      </w:pPr>
      <w:hyperlink w:anchor="_Toc91060551" w:history="1">
        <w:r w:rsidRPr="00434DB2">
          <w:rPr>
            <w:rStyle w:val="aff4"/>
            <w:noProof/>
          </w:rPr>
          <w:t xml:space="preserve">A.2.1 </w:t>
        </w:r>
        <w:r w:rsidRPr="00434DB2">
          <w:rPr>
            <w:rStyle w:val="aff4"/>
            <w:rFonts w:hint="eastAsia"/>
            <w:noProof/>
          </w:rPr>
          <w:t>高温贮存</w:t>
        </w:r>
        <w:r>
          <w:rPr>
            <w:noProof/>
            <w:webHidden/>
          </w:rPr>
          <w:tab/>
        </w:r>
        <w:r>
          <w:rPr>
            <w:noProof/>
            <w:webHidden/>
          </w:rPr>
          <w:fldChar w:fldCharType="begin"/>
        </w:r>
        <w:r>
          <w:rPr>
            <w:noProof/>
            <w:webHidden/>
          </w:rPr>
          <w:instrText xml:space="preserve"> PAGEREF _Toc91060551 \h </w:instrText>
        </w:r>
        <w:r>
          <w:rPr>
            <w:noProof/>
            <w:webHidden/>
          </w:rPr>
        </w:r>
        <w:r>
          <w:rPr>
            <w:noProof/>
            <w:webHidden/>
          </w:rPr>
          <w:fldChar w:fldCharType="separate"/>
        </w:r>
        <w:r>
          <w:rPr>
            <w:noProof/>
            <w:webHidden/>
          </w:rPr>
          <w:t>0</w:t>
        </w:r>
        <w:r>
          <w:rPr>
            <w:noProof/>
            <w:webHidden/>
          </w:rPr>
          <w:fldChar w:fldCharType="end"/>
        </w:r>
      </w:hyperlink>
    </w:p>
    <w:p w14:paraId="09102B3C" w14:textId="77777777" w:rsidR="008402E3" w:rsidRDefault="008402E3">
      <w:pPr>
        <w:pStyle w:val="3"/>
        <w:ind w:firstLine="210"/>
        <w:rPr>
          <w:rFonts w:asciiTheme="minorHAnsi" w:eastAsiaTheme="minorEastAsia" w:hAnsiTheme="minorHAnsi" w:cstheme="minorBidi"/>
          <w:noProof/>
          <w:szCs w:val="22"/>
        </w:rPr>
      </w:pPr>
      <w:hyperlink w:anchor="_Toc91060552" w:history="1">
        <w:r w:rsidRPr="00434DB2">
          <w:rPr>
            <w:rStyle w:val="aff4"/>
            <w:noProof/>
          </w:rPr>
          <w:t xml:space="preserve">A.2.2 </w:t>
        </w:r>
        <w:r w:rsidRPr="00434DB2">
          <w:rPr>
            <w:rStyle w:val="aff4"/>
            <w:rFonts w:hint="eastAsia"/>
            <w:noProof/>
          </w:rPr>
          <w:t>高温运行</w:t>
        </w:r>
        <w:r>
          <w:rPr>
            <w:noProof/>
            <w:webHidden/>
          </w:rPr>
          <w:tab/>
        </w:r>
        <w:r>
          <w:rPr>
            <w:noProof/>
            <w:webHidden/>
          </w:rPr>
          <w:fldChar w:fldCharType="begin"/>
        </w:r>
        <w:r>
          <w:rPr>
            <w:noProof/>
            <w:webHidden/>
          </w:rPr>
          <w:instrText xml:space="preserve"> PAGEREF _Toc91060552 \h </w:instrText>
        </w:r>
        <w:r>
          <w:rPr>
            <w:noProof/>
            <w:webHidden/>
          </w:rPr>
        </w:r>
        <w:r>
          <w:rPr>
            <w:noProof/>
            <w:webHidden/>
          </w:rPr>
          <w:fldChar w:fldCharType="separate"/>
        </w:r>
        <w:r>
          <w:rPr>
            <w:noProof/>
            <w:webHidden/>
          </w:rPr>
          <w:t>0</w:t>
        </w:r>
        <w:r>
          <w:rPr>
            <w:noProof/>
            <w:webHidden/>
          </w:rPr>
          <w:fldChar w:fldCharType="end"/>
        </w:r>
      </w:hyperlink>
    </w:p>
    <w:p w14:paraId="4C576597" w14:textId="77777777" w:rsidR="008402E3" w:rsidRDefault="008402E3">
      <w:pPr>
        <w:pStyle w:val="3"/>
        <w:ind w:firstLine="210"/>
        <w:rPr>
          <w:rFonts w:asciiTheme="minorHAnsi" w:eastAsiaTheme="minorEastAsia" w:hAnsiTheme="minorHAnsi" w:cstheme="minorBidi"/>
          <w:noProof/>
          <w:szCs w:val="22"/>
        </w:rPr>
      </w:pPr>
      <w:hyperlink w:anchor="_Toc91060553" w:history="1">
        <w:r w:rsidRPr="00434DB2">
          <w:rPr>
            <w:rStyle w:val="aff4"/>
            <w:noProof/>
          </w:rPr>
          <w:t xml:space="preserve">A.3 </w:t>
        </w:r>
        <w:r w:rsidRPr="00434DB2">
          <w:rPr>
            <w:rStyle w:val="aff4"/>
            <w:rFonts w:hint="eastAsia"/>
            <w:noProof/>
          </w:rPr>
          <w:t>湿热试验</w:t>
        </w:r>
        <w:r>
          <w:rPr>
            <w:noProof/>
            <w:webHidden/>
          </w:rPr>
          <w:tab/>
        </w:r>
        <w:r>
          <w:rPr>
            <w:noProof/>
            <w:webHidden/>
          </w:rPr>
          <w:fldChar w:fldCharType="begin"/>
        </w:r>
        <w:r>
          <w:rPr>
            <w:noProof/>
            <w:webHidden/>
          </w:rPr>
          <w:instrText xml:space="preserve"> PAGEREF _Toc91060553 \h </w:instrText>
        </w:r>
        <w:r>
          <w:rPr>
            <w:noProof/>
            <w:webHidden/>
          </w:rPr>
        </w:r>
        <w:r>
          <w:rPr>
            <w:noProof/>
            <w:webHidden/>
          </w:rPr>
          <w:fldChar w:fldCharType="separate"/>
        </w:r>
        <w:r>
          <w:rPr>
            <w:noProof/>
            <w:webHidden/>
          </w:rPr>
          <w:t>0</w:t>
        </w:r>
        <w:r>
          <w:rPr>
            <w:noProof/>
            <w:webHidden/>
          </w:rPr>
          <w:fldChar w:fldCharType="end"/>
        </w:r>
      </w:hyperlink>
    </w:p>
    <w:p w14:paraId="4FE12A4F" w14:textId="77777777" w:rsidR="008402E3" w:rsidRDefault="008402E3">
      <w:pPr>
        <w:pStyle w:val="1"/>
        <w:spacing w:before="78" w:after="78"/>
        <w:rPr>
          <w:rFonts w:asciiTheme="minorHAnsi" w:eastAsiaTheme="minorEastAsia" w:hAnsiTheme="minorHAnsi" w:cstheme="minorBidi"/>
          <w:noProof/>
          <w:szCs w:val="22"/>
        </w:rPr>
      </w:pPr>
      <w:hyperlink w:anchor="_Toc91060554" w:history="1">
        <w:r w:rsidRPr="00434DB2">
          <w:rPr>
            <w:rStyle w:val="aff4"/>
            <w:rFonts w:ascii="Times New Roman" w:hint="eastAsia"/>
            <w:noProof/>
          </w:rPr>
          <w:t>参考文献</w:t>
        </w:r>
        <w:r>
          <w:rPr>
            <w:noProof/>
            <w:webHidden/>
          </w:rPr>
          <w:tab/>
        </w:r>
        <w:r>
          <w:rPr>
            <w:noProof/>
            <w:webHidden/>
          </w:rPr>
          <w:fldChar w:fldCharType="begin"/>
        </w:r>
        <w:r>
          <w:rPr>
            <w:noProof/>
            <w:webHidden/>
          </w:rPr>
          <w:instrText xml:space="preserve"> PAGEREF _Toc91060554 \h </w:instrText>
        </w:r>
        <w:r>
          <w:rPr>
            <w:noProof/>
            <w:webHidden/>
          </w:rPr>
        </w:r>
        <w:r>
          <w:rPr>
            <w:noProof/>
            <w:webHidden/>
          </w:rPr>
          <w:fldChar w:fldCharType="separate"/>
        </w:r>
        <w:r>
          <w:rPr>
            <w:noProof/>
            <w:webHidden/>
          </w:rPr>
          <w:t>2</w:t>
        </w:r>
        <w:r>
          <w:rPr>
            <w:noProof/>
            <w:webHidden/>
          </w:rPr>
          <w:fldChar w:fldCharType="end"/>
        </w:r>
      </w:hyperlink>
    </w:p>
    <w:p w14:paraId="02B75910" w14:textId="604C6AFC" w:rsidR="00250DBD" w:rsidRDefault="008F1ABC">
      <w:pPr>
        <w:pStyle w:val="1"/>
        <w:spacing w:beforeLines="0" w:afterLines="0"/>
        <w:rPr>
          <w:rFonts w:ascii="等线" w:eastAsia="等线" w:hAnsi="等线"/>
          <w:szCs w:val="22"/>
        </w:rPr>
      </w:pPr>
      <w:r w:rsidRPr="00270A66">
        <w:rPr>
          <w:rFonts w:ascii="Times New Roman"/>
        </w:rPr>
        <w:fldChar w:fldCharType="end"/>
      </w:r>
    </w:p>
    <w:p w14:paraId="6AC2DCF9" w14:textId="77777777" w:rsidR="00250DBD" w:rsidRPr="00250DBD" w:rsidRDefault="00250DBD" w:rsidP="00250DBD"/>
    <w:p w14:paraId="45FD44FC" w14:textId="77777777" w:rsidR="00250DBD" w:rsidRPr="00250DBD" w:rsidRDefault="00250DBD" w:rsidP="00250DBD"/>
    <w:p w14:paraId="6EB131AA" w14:textId="204C3F68" w:rsidR="00250DBD" w:rsidRDefault="00250DBD" w:rsidP="00250DBD"/>
    <w:p w14:paraId="282933AD" w14:textId="77777777" w:rsidR="004E303A" w:rsidRPr="00250DBD" w:rsidRDefault="004E303A" w:rsidP="00250DBD">
      <w:pPr>
        <w:jc w:val="center"/>
      </w:pPr>
    </w:p>
    <w:p w14:paraId="4EE07E06" w14:textId="794DFC3A" w:rsidR="004E303A" w:rsidRPr="00270A66" w:rsidRDefault="008F1ABC">
      <w:pPr>
        <w:pStyle w:val="affffff"/>
        <w:rPr>
          <w:rFonts w:ascii="Times New Roman"/>
        </w:rPr>
      </w:pPr>
      <w:bookmarkStart w:id="24" w:name="_Toc57711581"/>
      <w:bookmarkStart w:id="25" w:name="_Toc57710993"/>
      <w:bookmarkStart w:id="26" w:name="_Toc91060494"/>
      <w:r w:rsidRPr="00270A66">
        <w:rPr>
          <w:rFonts w:ascii="Times New Roman"/>
        </w:rPr>
        <w:lastRenderedPageBreak/>
        <w:t>前</w:t>
      </w:r>
      <w:bookmarkStart w:id="27" w:name="BKQY"/>
      <w:r w:rsidRPr="00270A66">
        <w:rPr>
          <w:rFonts w:ascii="Times New Roman"/>
        </w:rPr>
        <w:t>  </w:t>
      </w:r>
      <w:r w:rsidRPr="00270A66">
        <w:rPr>
          <w:rFonts w:ascii="Times New Roman"/>
        </w:rPr>
        <w:t>言</w:t>
      </w:r>
      <w:bookmarkEnd w:id="20"/>
      <w:bookmarkEnd w:id="24"/>
      <w:bookmarkEnd w:id="25"/>
      <w:bookmarkEnd w:id="26"/>
      <w:bookmarkEnd w:id="27"/>
    </w:p>
    <w:p w14:paraId="154F8367" w14:textId="08AFE645" w:rsidR="004E303A" w:rsidRDefault="008F1ABC">
      <w:pPr>
        <w:pStyle w:val="aff"/>
      </w:pPr>
      <w:r w:rsidRPr="00270A66">
        <w:t>本文件按照</w:t>
      </w:r>
      <w:r w:rsidRPr="00270A66">
        <w:t>GB/T 1.1-2020</w:t>
      </w:r>
      <w:r w:rsidRPr="00270A66">
        <w:rPr>
          <w:rFonts w:hint="eastAsia"/>
        </w:rPr>
        <w:t>《标准化</w:t>
      </w:r>
      <w:r w:rsidRPr="00270A66">
        <w:t>工作</w:t>
      </w:r>
      <w:r w:rsidRPr="00270A66">
        <w:rPr>
          <w:rFonts w:hint="eastAsia"/>
        </w:rPr>
        <w:t>导则</w:t>
      </w:r>
      <w:r w:rsidRPr="00270A66">
        <w:rPr>
          <w:rFonts w:hint="eastAsia"/>
        </w:rPr>
        <w:t xml:space="preserve"> </w:t>
      </w:r>
      <w:r w:rsidRPr="00270A66">
        <w:rPr>
          <w:rFonts w:hint="eastAsia"/>
        </w:rPr>
        <w:t>第</w:t>
      </w:r>
      <w:r w:rsidRPr="00270A66">
        <w:rPr>
          <w:rFonts w:hint="eastAsia"/>
        </w:rPr>
        <w:t>1</w:t>
      </w:r>
      <w:r w:rsidRPr="00270A66">
        <w:rPr>
          <w:rFonts w:hint="eastAsia"/>
        </w:rPr>
        <w:t>部分：</w:t>
      </w:r>
      <w:r w:rsidRPr="00270A66">
        <w:t>标准化文件的结构和起草规则</w:t>
      </w:r>
      <w:r w:rsidRPr="00270A66">
        <w:rPr>
          <w:rFonts w:hint="eastAsia"/>
        </w:rPr>
        <w:t>》</w:t>
      </w:r>
      <w:r w:rsidRPr="00270A66">
        <w:t>的规</w:t>
      </w:r>
      <w:r w:rsidRPr="00270A66">
        <w:rPr>
          <w:rFonts w:hint="eastAsia"/>
        </w:rPr>
        <w:t>定</w:t>
      </w:r>
      <w:r w:rsidRPr="00270A66">
        <w:t>起草。</w:t>
      </w:r>
    </w:p>
    <w:p w14:paraId="5F21922C" w14:textId="4256C8CD" w:rsidR="0081643E" w:rsidRDefault="0081643E">
      <w:pPr>
        <w:pStyle w:val="aff"/>
      </w:pPr>
      <w:r w:rsidRPr="0081643E">
        <w:rPr>
          <w:rFonts w:hint="eastAsia"/>
        </w:rPr>
        <w:t>本文件根据</w:t>
      </w:r>
      <w:r w:rsidR="00470E92" w:rsidRPr="00470E92">
        <w:rPr>
          <w:rFonts w:hint="eastAsia"/>
        </w:rPr>
        <w:t>T/CEEIA 270-2017</w:t>
      </w:r>
      <w:r w:rsidR="00470E92" w:rsidRPr="00470E92">
        <w:rPr>
          <w:rFonts w:hint="eastAsia"/>
        </w:rPr>
        <w:t>《</w:t>
      </w:r>
      <w:r w:rsidR="00470E92" w:rsidRPr="00470E92">
        <w:rPr>
          <w:rFonts w:hint="eastAsia"/>
        </w:rPr>
        <w:t>CEEIA</w:t>
      </w:r>
      <w:r w:rsidR="00470E92" w:rsidRPr="00470E92">
        <w:rPr>
          <w:rFonts w:hint="eastAsia"/>
        </w:rPr>
        <w:t>标准编写指南》</w:t>
      </w:r>
      <w:r w:rsidRPr="0081643E">
        <w:rPr>
          <w:rFonts w:hint="eastAsia"/>
        </w:rPr>
        <w:t>的有关规定编写</w:t>
      </w:r>
      <w:r w:rsidRPr="0081643E">
        <w:t>。</w:t>
      </w:r>
    </w:p>
    <w:p w14:paraId="01DDB49C" w14:textId="77777777" w:rsidR="00D11013" w:rsidRDefault="00D11013" w:rsidP="00D11013">
      <w:pPr>
        <w:pStyle w:val="aff"/>
      </w:pPr>
      <w:r w:rsidRPr="00D42F06">
        <w:rPr>
          <w:rFonts w:hint="eastAsia"/>
        </w:rPr>
        <w:t>T/CEEIA XXX-XXXX</w:t>
      </w:r>
      <w:r>
        <w:rPr>
          <w:rFonts w:hint="eastAsia"/>
        </w:rPr>
        <w:t>《</w:t>
      </w:r>
      <w:r w:rsidRPr="00EE7CF8">
        <w:rPr>
          <w:rFonts w:hint="eastAsia"/>
        </w:rPr>
        <w:t>餐娱行业用智能递送服务机器人</w:t>
      </w:r>
      <w:r>
        <w:rPr>
          <w:rFonts w:hint="eastAsia"/>
        </w:rPr>
        <w:t>》分为以下部分：</w:t>
      </w:r>
    </w:p>
    <w:p w14:paraId="316675FA" w14:textId="77777777" w:rsidR="00D11013" w:rsidRDefault="00D11013" w:rsidP="00D11013">
      <w:pPr>
        <w:pStyle w:val="aff"/>
      </w:pPr>
      <w:r>
        <w:t>第</w:t>
      </w:r>
      <w:r>
        <w:rPr>
          <w:rFonts w:hint="eastAsia"/>
        </w:rPr>
        <w:t>1</w:t>
      </w:r>
      <w:r>
        <w:rPr>
          <w:rFonts w:hint="eastAsia"/>
        </w:rPr>
        <w:t>部分：总则；</w:t>
      </w:r>
    </w:p>
    <w:p w14:paraId="42C8D63A" w14:textId="77777777" w:rsidR="00D11013" w:rsidRDefault="00D11013" w:rsidP="00D11013">
      <w:pPr>
        <w:pStyle w:val="aff"/>
      </w:pPr>
      <w:r>
        <w:t>第</w:t>
      </w:r>
      <w:r>
        <w:rPr>
          <w:rFonts w:hint="eastAsia"/>
        </w:rPr>
        <w:t>2</w:t>
      </w:r>
      <w:r>
        <w:rPr>
          <w:rFonts w:hint="eastAsia"/>
        </w:rPr>
        <w:t>部分：</w:t>
      </w:r>
      <w:r w:rsidRPr="00EE7CF8">
        <w:rPr>
          <w:rFonts w:hint="eastAsia"/>
        </w:rPr>
        <w:t>KTV</w:t>
      </w:r>
      <w:r w:rsidRPr="00EE7CF8">
        <w:rPr>
          <w:rFonts w:hint="eastAsia"/>
        </w:rPr>
        <w:t>轮式递送机器人特殊要求</w:t>
      </w:r>
      <w:r>
        <w:rPr>
          <w:rFonts w:hint="eastAsia"/>
        </w:rPr>
        <w:t>；</w:t>
      </w:r>
    </w:p>
    <w:p w14:paraId="2DCF3C2C" w14:textId="77777777" w:rsidR="00D11013" w:rsidRDefault="00D11013" w:rsidP="00D11013">
      <w:pPr>
        <w:pStyle w:val="aff"/>
      </w:pPr>
      <w:r>
        <w:t>第</w:t>
      </w:r>
      <w:r>
        <w:t>3</w:t>
      </w:r>
      <w:r>
        <w:rPr>
          <w:rFonts w:hint="eastAsia"/>
        </w:rPr>
        <w:t>部分：酒店</w:t>
      </w:r>
      <w:r w:rsidRPr="00EE7CF8">
        <w:rPr>
          <w:rFonts w:hint="eastAsia"/>
        </w:rPr>
        <w:t>轮式递送机器人特殊要求</w:t>
      </w:r>
      <w:r>
        <w:rPr>
          <w:rFonts w:hint="eastAsia"/>
        </w:rPr>
        <w:t>。</w:t>
      </w:r>
    </w:p>
    <w:p w14:paraId="02443A4E" w14:textId="2D39EF3C" w:rsidR="00D11013" w:rsidRDefault="00D11013" w:rsidP="00D11013">
      <w:pPr>
        <w:pStyle w:val="aff"/>
      </w:pPr>
      <w:r>
        <w:t>本部分为</w:t>
      </w:r>
      <w:r w:rsidRPr="00D42F06">
        <w:rPr>
          <w:rFonts w:hint="eastAsia"/>
        </w:rPr>
        <w:t>T/CEEIA XXX-XXXX</w:t>
      </w:r>
      <w:r>
        <w:rPr>
          <w:rFonts w:hint="eastAsia"/>
        </w:rPr>
        <w:t>的第</w:t>
      </w:r>
      <w:r>
        <w:rPr>
          <w:rFonts w:hint="eastAsia"/>
        </w:rPr>
        <w:t>2</w:t>
      </w:r>
      <w:r>
        <w:rPr>
          <w:rFonts w:hint="eastAsia"/>
        </w:rPr>
        <w:t>部分，应与</w:t>
      </w:r>
      <w:r w:rsidRPr="00D42F06">
        <w:rPr>
          <w:rFonts w:hint="eastAsia"/>
        </w:rPr>
        <w:t>T/CEEIA XXX-XXXX</w:t>
      </w:r>
      <w:r>
        <w:rPr>
          <w:rFonts w:hint="eastAsia"/>
        </w:rPr>
        <w:t>《</w:t>
      </w:r>
      <w:r w:rsidRPr="00EE7CF8">
        <w:rPr>
          <w:rFonts w:hint="eastAsia"/>
        </w:rPr>
        <w:t>餐娱行业用智能递送服务机器人</w:t>
      </w:r>
      <w:r>
        <w:rPr>
          <w:rFonts w:hint="eastAsia"/>
        </w:rPr>
        <w:t xml:space="preserve"> </w:t>
      </w:r>
      <w:r>
        <w:rPr>
          <w:rFonts w:hint="eastAsia"/>
        </w:rPr>
        <w:t>第</w:t>
      </w:r>
      <w:r>
        <w:rPr>
          <w:rFonts w:hint="eastAsia"/>
        </w:rPr>
        <w:t>1</w:t>
      </w:r>
      <w:r>
        <w:rPr>
          <w:rFonts w:hint="eastAsia"/>
        </w:rPr>
        <w:t>部分：</w:t>
      </w:r>
      <w:r w:rsidR="00CD5B78">
        <w:t>通用条件</w:t>
      </w:r>
      <w:r>
        <w:rPr>
          <w:rFonts w:hint="eastAsia"/>
        </w:rPr>
        <w:t>》配合使用。</w:t>
      </w:r>
    </w:p>
    <w:p w14:paraId="0E7D7F68" w14:textId="77777777" w:rsidR="00D11013" w:rsidRDefault="00D11013" w:rsidP="00D11013">
      <w:pPr>
        <w:pStyle w:val="aff"/>
      </w:pPr>
      <w:r w:rsidRPr="00312AD5">
        <w:rPr>
          <w:rFonts w:hint="eastAsia"/>
        </w:rPr>
        <w:t>请注意本文</w:t>
      </w:r>
      <w:r>
        <w:rPr>
          <w:rFonts w:hint="eastAsia"/>
        </w:rPr>
        <w:t>件的某些内容可能涉及专利。本文件的发布机构不承担识别专利的责任。</w:t>
      </w:r>
    </w:p>
    <w:p w14:paraId="7F8D6DAE" w14:textId="02C1DF8D" w:rsidR="00D11013" w:rsidRDefault="00D11013" w:rsidP="00D11013">
      <w:pPr>
        <w:pStyle w:val="aff"/>
      </w:pPr>
      <w:r>
        <w:t>本文件由</w:t>
      </w:r>
      <w:proofErr w:type="gramStart"/>
      <w:r w:rsidR="00E118D1" w:rsidRPr="007C52DF">
        <w:rPr>
          <w:rFonts w:hint="eastAsia"/>
        </w:rPr>
        <w:t>中电协电气</w:t>
      </w:r>
      <w:proofErr w:type="gramEnd"/>
      <w:r w:rsidR="00E118D1" w:rsidRPr="007C52DF">
        <w:rPr>
          <w:rFonts w:hint="eastAsia"/>
        </w:rPr>
        <w:t>场所用机器人安全与检测标准化专业委员会</w:t>
      </w:r>
      <w:r>
        <w:t>提出。</w:t>
      </w:r>
    </w:p>
    <w:p w14:paraId="6FB5A631" w14:textId="62A9C32B" w:rsidR="00D11013" w:rsidRDefault="00D11013" w:rsidP="00D11013">
      <w:pPr>
        <w:pStyle w:val="aff"/>
      </w:pPr>
      <w:r>
        <w:rPr>
          <w:rFonts w:hint="eastAsia"/>
        </w:rPr>
        <w:t>本文件</w:t>
      </w:r>
      <w:r>
        <w:t>由</w:t>
      </w:r>
      <w:r w:rsidR="00E118D1">
        <w:t>中国电器工业协会标准化工作委员会</w:t>
      </w:r>
      <w:r>
        <w:rPr>
          <w:rFonts w:hint="eastAsia"/>
        </w:rPr>
        <w:t>归口</w:t>
      </w:r>
      <w:r>
        <w:t>。</w:t>
      </w:r>
    </w:p>
    <w:p w14:paraId="26B59AEA" w14:textId="77777777" w:rsidR="00D11013" w:rsidRDefault="00D11013" w:rsidP="00D11013">
      <w:pPr>
        <w:ind w:firstLineChars="202" w:firstLine="424"/>
      </w:pPr>
      <w:r>
        <w:t>本文件主要起草单位</w:t>
      </w:r>
      <w:r>
        <w:rPr>
          <w:rFonts w:hint="eastAsia"/>
        </w:rPr>
        <w:t>：</w:t>
      </w:r>
      <w:r>
        <w:t>。</w:t>
      </w:r>
    </w:p>
    <w:p w14:paraId="2004D941" w14:textId="77777777" w:rsidR="00D11013" w:rsidRDefault="00D11013" w:rsidP="00D11013">
      <w:pPr>
        <w:pStyle w:val="aff"/>
      </w:pPr>
      <w:r>
        <w:t>本文件主要起草人：。</w:t>
      </w:r>
    </w:p>
    <w:p w14:paraId="4121DD79" w14:textId="5249B651" w:rsidR="005B0D0E" w:rsidRDefault="00D11013">
      <w:pPr>
        <w:pStyle w:val="aff"/>
      </w:pPr>
      <w:r>
        <w:t>本文件为首次发布。</w:t>
      </w:r>
    </w:p>
    <w:p w14:paraId="69A9D5B6" w14:textId="77777777" w:rsidR="005B0D0E" w:rsidRPr="005B0D0E" w:rsidRDefault="005B0D0E" w:rsidP="00C24225"/>
    <w:p w14:paraId="33C3C87A" w14:textId="77777777" w:rsidR="005B0D0E" w:rsidRPr="00A36358" w:rsidRDefault="005B0D0E" w:rsidP="00C24225"/>
    <w:p w14:paraId="77702ADF" w14:textId="77777777" w:rsidR="005B0D0E" w:rsidRPr="00645D6D" w:rsidRDefault="005B0D0E" w:rsidP="00C24225"/>
    <w:p w14:paraId="499F3778" w14:textId="77777777" w:rsidR="005B0D0E" w:rsidRPr="00F6366A" w:rsidRDefault="005B0D0E" w:rsidP="00C24225"/>
    <w:p w14:paraId="6DF04872" w14:textId="77777777" w:rsidR="005B0D0E" w:rsidRPr="00F6366A" w:rsidRDefault="005B0D0E" w:rsidP="00C24225"/>
    <w:p w14:paraId="5BA1A0E7" w14:textId="77777777" w:rsidR="005B0D0E" w:rsidRPr="00F6366A" w:rsidRDefault="005B0D0E" w:rsidP="00C24225"/>
    <w:p w14:paraId="2CFBD4EF" w14:textId="77777777" w:rsidR="005B0D0E" w:rsidRPr="00F6366A" w:rsidRDefault="005B0D0E" w:rsidP="00C24225"/>
    <w:p w14:paraId="1B708269" w14:textId="77777777" w:rsidR="005B0D0E" w:rsidRPr="00F6366A" w:rsidRDefault="005B0D0E" w:rsidP="00C24225"/>
    <w:p w14:paraId="48739137" w14:textId="77777777" w:rsidR="005B0D0E" w:rsidRPr="00F6366A" w:rsidRDefault="005B0D0E" w:rsidP="00C24225"/>
    <w:p w14:paraId="3BCBF3BD" w14:textId="66DD4467" w:rsidR="005B0D0E" w:rsidRDefault="005B0D0E" w:rsidP="00C24225">
      <w:pPr>
        <w:tabs>
          <w:tab w:val="left" w:pos="3710"/>
        </w:tabs>
      </w:pPr>
      <w:r>
        <w:tab/>
      </w:r>
    </w:p>
    <w:p w14:paraId="7745DB3E" w14:textId="0B26B43D" w:rsidR="00D11013" w:rsidRPr="005B0D0E" w:rsidRDefault="005B0D0E" w:rsidP="00C24225">
      <w:pPr>
        <w:tabs>
          <w:tab w:val="left" w:pos="3710"/>
        </w:tabs>
        <w:sectPr w:rsidR="00D11013" w:rsidRPr="005B0D0E" w:rsidSect="00883B46">
          <w:headerReference w:type="even" r:id="rId17"/>
          <w:headerReference w:type="default" r:id="rId18"/>
          <w:footerReference w:type="default" r:id="rId19"/>
          <w:headerReference w:type="first" r:id="rId20"/>
          <w:pgSz w:w="11906" w:h="16838"/>
          <w:pgMar w:top="1030" w:right="1134" w:bottom="1134" w:left="1418" w:header="989" w:footer="1134" w:gutter="0"/>
          <w:pgNumType w:fmt="upperRoman" w:start="1"/>
          <w:cols w:space="425"/>
          <w:formProt w:val="0"/>
          <w:docGrid w:type="lines" w:linePitch="312"/>
        </w:sectPr>
      </w:pPr>
      <w:r>
        <w:tab/>
      </w:r>
    </w:p>
    <w:p w14:paraId="38762DDF" w14:textId="4DE1C41E" w:rsidR="00D11013" w:rsidRDefault="00D11013" w:rsidP="00D11013">
      <w:pPr>
        <w:pStyle w:val="affffff"/>
        <w:rPr>
          <w:rFonts w:ascii="Times New Roman"/>
        </w:rPr>
      </w:pPr>
      <w:bookmarkStart w:id="28" w:name="_Toc78984916"/>
      <w:bookmarkStart w:id="29" w:name="_Toc91060495"/>
      <w:r>
        <w:rPr>
          <w:rFonts w:ascii="Times New Roman"/>
        </w:rPr>
        <w:lastRenderedPageBreak/>
        <w:t>引</w:t>
      </w:r>
      <w:r>
        <w:rPr>
          <w:rFonts w:ascii="Times New Roman"/>
        </w:rPr>
        <w:t>  </w:t>
      </w:r>
      <w:r>
        <w:rPr>
          <w:rFonts w:ascii="Times New Roman"/>
        </w:rPr>
        <w:t>言</w:t>
      </w:r>
      <w:bookmarkEnd w:id="28"/>
      <w:bookmarkEnd w:id="29"/>
    </w:p>
    <w:p w14:paraId="28CA9B9B" w14:textId="77777777" w:rsidR="00D11013" w:rsidRDefault="00D11013" w:rsidP="00D11013">
      <w:pPr>
        <w:pStyle w:val="aff"/>
      </w:pPr>
      <w:r w:rsidRPr="00D42F06">
        <w:rPr>
          <w:rFonts w:hint="eastAsia"/>
        </w:rPr>
        <w:t>T/CEEIA XXX-XXXX</w:t>
      </w:r>
      <w:r>
        <w:t>《</w:t>
      </w:r>
      <w:r w:rsidRPr="00D42F06">
        <w:rPr>
          <w:rFonts w:hint="eastAsia"/>
        </w:rPr>
        <w:t>餐娱行业用智能递送服务机器人技术规范</w:t>
      </w:r>
      <w:r>
        <w:rPr>
          <w:rFonts w:hint="eastAsia"/>
        </w:rPr>
        <w:t>》是指导</w:t>
      </w:r>
      <w:proofErr w:type="gramStart"/>
      <w:r>
        <w:rPr>
          <w:rFonts w:hint="eastAsia"/>
        </w:rPr>
        <w:t>餐娱行业</w:t>
      </w:r>
      <w:proofErr w:type="gramEnd"/>
      <w:r>
        <w:rPr>
          <w:rFonts w:hint="eastAsia"/>
        </w:rPr>
        <w:t>智能递送服务机器人实施的标准，拟由</w:t>
      </w:r>
      <w:r>
        <w:t>3</w:t>
      </w:r>
      <w:r>
        <w:t>部分组成：</w:t>
      </w:r>
    </w:p>
    <w:p w14:paraId="7FC049BE" w14:textId="2DBE87A4" w:rsidR="00D11013" w:rsidRDefault="00D11013" w:rsidP="00D11013">
      <w:pPr>
        <w:pStyle w:val="aff"/>
      </w:pPr>
      <w:r>
        <w:t>——</w:t>
      </w:r>
      <w:r>
        <w:t>第</w:t>
      </w:r>
      <w:r>
        <w:rPr>
          <w:rFonts w:hint="eastAsia"/>
        </w:rPr>
        <w:t>1</w:t>
      </w:r>
      <w:r>
        <w:rPr>
          <w:rFonts w:hint="eastAsia"/>
        </w:rPr>
        <w:t>部分：</w:t>
      </w:r>
      <w:r w:rsidR="00F72995">
        <w:t>通用条件</w:t>
      </w:r>
      <w:r>
        <w:rPr>
          <w:rFonts w:hint="eastAsia"/>
        </w:rPr>
        <w:t>。目的在于提供</w:t>
      </w:r>
      <w:proofErr w:type="gramStart"/>
      <w:r>
        <w:rPr>
          <w:rFonts w:hint="eastAsia"/>
        </w:rPr>
        <w:t>餐娱行业</w:t>
      </w:r>
      <w:proofErr w:type="gramEnd"/>
      <w:r>
        <w:rPr>
          <w:rFonts w:hint="eastAsia"/>
        </w:rPr>
        <w:t>智能递送服务机器人的总体要求。</w:t>
      </w:r>
    </w:p>
    <w:p w14:paraId="0EDA0652" w14:textId="77777777" w:rsidR="00D11013" w:rsidRDefault="00D11013" w:rsidP="00D11013">
      <w:pPr>
        <w:pStyle w:val="aff"/>
        <w:ind w:leftChars="200" w:left="840" w:hangingChars="200" w:hanging="420"/>
      </w:pPr>
      <w:r>
        <w:t>——</w:t>
      </w:r>
      <w:r>
        <w:t>第</w:t>
      </w:r>
      <w:r>
        <w:rPr>
          <w:rFonts w:hint="eastAsia"/>
        </w:rPr>
        <w:t>2</w:t>
      </w:r>
      <w:r>
        <w:rPr>
          <w:rFonts w:hint="eastAsia"/>
        </w:rPr>
        <w:t>部分：</w:t>
      </w:r>
      <w:r w:rsidRPr="00EE7CF8">
        <w:rPr>
          <w:rFonts w:hint="eastAsia"/>
        </w:rPr>
        <w:t>KTV</w:t>
      </w:r>
      <w:r w:rsidRPr="00EE7CF8">
        <w:rPr>
          <w:rFonts w:hint="eastAsia"/>
        </w:rPr>
        <w:t>轮式递送机器人特殊要求</w:t>
      </w:r>
      <w:r>
        <w:rPr>
          <w:rFonts w:hint="eastAsia"/>
        </w:rPr>
        <w:t>。目的是为在</w:t>
      </w:r>
      <w:r>
        <w:rPr>
          <w:rFonts w:hint="eastAsia"/>
        </w:rPr>
        <w:t>K</w:t>
      </w:r>
      <w:r>
        <w:t>TV</w:t>
      </w:r>
      <w:r>
        <w:rPr>
          <w:rFonts w:hint="eastAsia"/>
        </w:rPr>
        <w:t>场景配送的机器人提供基于</w:t>
      </w:r>
      <w:r>
        <w:rPr>
          <w:rFonts w:hint="eastAsia"/>
        </w:rPr>
        <w:t>K</w:t>
      </w:r>
      <w:r>
        <w:t>TV</w:t>
      </w:r>
      <w:r>
        <w:t>场景的</w:t>
      </w:r>
      <w:r>
        <w:rPr>
          <w:rFonts w:hint="eastAsia"/>
        </w:rPr>
        <w:t>要求和测试方法。</w:t>
      </w:r>
    </w:p>
    <w:p w14:paraId="5D313AD9" w14:textId="77777777" w:rsidR="00D11013" w:rsidRDefault="00D11013" w:rsidP="00D11013">
      <w:pPr>
        <w:pStyle w:val="aff"/>
        <w:ind w:leftChars="200" w:left="840" w:hangingChars="200" w:hanging="420"/>
      </w:pPr>
      <w:r>
        <w:t>——</w:t>
      </w:r>
      <w:r>
        <w:t>第</w:t>
      </w:r>
      <w:r>
        <w:t>3</w:t>
      </w:r>
      <w:r>
        <w:rPr>
          <w:rFonts w:hint="eastAsia"/>
        </w:rPr>
        <w:t>部分：酒店</w:t>
      </w:r>
      <w:r w:rsidRPr="00EE7CF8">
        <w:rPr>
          <w:rFonts w:hint="eastAsia"/>
        </w:rPr>
        <w:t>轮式递送机器人特殊要求</w:t>
      </w:r>
      <w:r>
        <w:rPr>
          <w:rFonts w:hint="eastAsia"/>
        </w:rPr>
        <w:t>。目的是为在酒店场景配送的机器人提供基于</w:t>
      </w:r>
      <w:r>
        <w:rPr>
          <w:rFonts w:hint="eastAsia"/>
        </w:rPr>
        <w:t>K</w:t>
      </w:r>
      <w:r>
        <w:t>TV</w:t>
      </w:r>
      <w:r>
        <w:t>场景的</w:t>
      </w:r>
      <w:r>
        <w:rPr>
          <w:rFonts w:hint="eastAsia"/>
        </w:rPr>
        <w:t>要求和测试方法。</w:t>
      </w:r>
    </w:p>
    <w:p w14:paraId="23E8925D" w14:textId="157C518E" w:rsidR="00A36358" w:rsidRDefault="00A36358" w:rsidP="00650803">
      <w:pPr>
        <w:pStyle w:val="aff"/>
      </w:pPr>
      <w:r w:rsidRPr="00A36358">
        <w:rPr>
          <w:rFonts w:hint="eastAsia"/>
        </w:rPr>
        <w:t>就送餐行业来说，</w:t>
      </w:r>
      <w:r w:rsidRPr="00A36358">
        <w:rPr>
          <w:rFonts w:hint="eastAsia"/>
        </w:rPr>
        <w:t>NCBD</w:t>
      </w:r>
      <w:r w:rsidRPr="00A36358">
        <w:rPr>
          <w:rFonts w:hint="eastAsia"/>
        </w:rPr>
        <w:t>（餐宝典）数据显示，</w:t>
      </w:r>
      <w:r w:rsidRPr="00A36358">
        <w:rPr>
          <w:rFonts w:hint="eastAsia"/>
        </w:rPr>
        <w:t>2019</w:t>
      </w:r>
      <w:r w:rsidRPr="00A36358">
        <w:rPr>
          <w:rFonts w:hint="eastAsia"/>
        </w:rPr>
        <w:t>年中国送餐机器人市场规模只有</w:t>
      </w:r>
      <w:r w:rsidRPr="00A36358">
        <w:rPr>
          <w:rFonts w:hint="eastAsia"/>
        </w:rPr>
        <w:t>2.2</w:t>
      </w:r>
      <w:r w:rsidRPr="00A36358">
        <w:rPr>
          <w:rFonts w:hint="eastAsia"/>
        </w:rPr>
        <w:t>亿元，预计在</w:t>
      </w:r>
      <w:r w:rsidRPr="00A36358">
        <w:rPr>
          <w:rFonts w:hint="eastAsia"/>
        </w:rPr>
        <w:t>2025</w:t>
      </w:r>
      <w:r w:rsidRPr="00A36358">
        <w:rPr>
          <w:rFonts w:hint="eastAsia"/>
        </w:rPr>
        <w:t>年接近</w:t>
      </w:r>
      <w:r w:rsidRPr="00A36358">
        <w:rPr>
          <w:rFonts w:hint="eastAsia"/>
        </w:rPr>
        <w:t>150</w:t>
      </w:r>
      <w:r w:rsidRPr="00A36358">
        <w:rPr>
          <w:rFonts w:hint="eastAsia"/>
        </w:rPr>
        <w:t>亿元，届时送餐机器人在整体服务机器人市场中的占比，将从</w:t>
      </w:r>
      <w:r w:rsidRPr="00A36358">
        <w:rPr>
          <w:rFonts w:hint="eastAsia"/>
        </w:rPr>
        <w:t>2019</w:t>
      </w:r>
      <w:r w:rsidRPr="00A36358">
        <w:rPr>
          <w:rFonts w:hint="eastAsia"/>
        </w:rPr>
        <w:t>年的</w:t>
      </w:r>
      <w:r w:rsidRPr="00A36358">
        <w:rPr>
          <w:rFonts w:hint="eastAsia"/>
        </w:rPr>
        <w:t>1%</w:t>
      </w:r>
      <w:r w:rsidRPr="00A36358">
        <w:rPr>
          <w:rFonts w:hint="eastAsia"/>
        </w:rPr>
        <w:t>左右上升到</w:t>
      </w:r>
      <w:r w:rsidRPr="00A36358">
        <w:rPr>
          <w:rFonts w:hint="eastAsia"/>
        </w:rPr>
        <w:t>10%</w:t>
      </w:r>
      <w:r w:rsidRPr="00A36358">
        <w:rPr>
          <w:rFonts w:hint="eastAsia"/>
        </w:rPr>
        <w:t>左右，保持高速增长。</w:t>
      </w:r>
      <w:r w:rsidR="00650803">
        <w:rPr>
          <w:rFonts w:hint="eastAsia"/>
        </w:rPr>
        <w:t>当前关于送餐机器人的现有标准为：</w:t>
      </w:r>
      <w:r w:rsidR="00650803">
        <w:rPr>
          <w:rFonts w:hint="eastAsia"/>
        </w:rPr>
        <w:t>GB/T37395-2019</w:t>
      </w:r>
      <w:r w:rsidR="00650803">
        <w:rPr>
          <w:rFonts w:hint="eastAsia"/>
        </w:rPr>
        <w:t>《</w:t>
      </w:r>
      <w:r w:rsidR="00650803" w:rsidRPr="00650803">
        <w:rPr>
          <w:rFonts w:hint="eastAsia"/>
        </w:rPr>
        <w:t>送餐服务机器人通用技术条件</w:t>
      </w:r>
      <w:r w:rsidR="00650803">
        <w:rPr>
          <w:rFonts w:hint="eastAsia"/>
        </w:rPr>
        <w:t>》，该标准</w:t>
      </w:r>
      <w:r w:rsidR="00650803" w:rsidRPr="00650803">
        <w:rPr>
          <w:rFonts w:hint="eastAsia"/>
        </w:rPr>
        <w:t>关于送餐机器人在送餐时通过性和平稳性的要求和测试方法缺失，而这对于送餐机器人是及其重要的一个指标；</w:t>
      </w:r>
      <w:r w:rsidR="00650803">
        <w:rPr>
          <w:rFonts w:hint="eastAsia"/>
        </w:rPr>
        <w:t>该标准</w:t>
      </w:r>
      <w:r w:rsidR="00650803" w:rsidRPr="00650803">
        <w:rPr>
          <w:rFonts w:hint="eastAsia"/>
        </w:rPr>
        <w:t>也没有智能化的要求和测试方法。</w:t>
      </w:r>
      <w:r w:rsidR="00650803">
        <w:rPr>
          <w:rFonts w:hint="eastAsia"/>
        </w:rPr>
        <w:t>本文件补充了</w:t>
      </w:r>
      <w:proofErr w:type="gramStart"/>
      <w:r w:rsidR="00650803">
        <w:rPr>
          <w:rFonts w:hint="eastAsia"/>
        </w:rPr>
        <w:t>餐娱行业</w:t>
      </w:r>
      <w:proofErr w:type="gramEnd"/>
      <w:r w:rsidR="00650803">
        <w:rPr>
          <w:rFonts w:hint="eastAsia"/>
        </w:rPr>
        <w:t>递送服务机器人的功能要求、通过性要求和测试方法、运动平稳性要求和测试方法、智能化的要求</w:t>
      </w:r>
      <w:r w:rsidR="00650803">
        <w:rPr>
          <w:rFonts w:hint="eastAsia"/>
        </w:rPr>
        <w:t>/</w:t>
      </w:r>
      <w:r w:rsidR="00650803">
        <w:rPr>
          <w:rFonts w:hint="eastAsia"/>
        </w:rPr>
        <w:t>测试方法和评价方法。</w:t>
      </w:r>
    </w:p>
    <w:p w14:paraId="1170C9E7" w14:textId="77777777" w:rsidR="00A36358" w:rsidRDefault="00A36358">
      <w:pPr>
        <w:pStyle w:val="aff"/>
      </w:pPr>
    </w:p>
    <w:p w14:paraId="7A4DA7C1" w14:textId="77777777" w:rsidR="00A36358" w:rsidRPr="00D11013" w:rsidRDefault="00A36358">
      <w:pPr>
        <w:pStyle w:val="aff"/>
        <w:sectPr w:rsidR="00A36358" w:rsidRPr="00D11013" w:rsidSect="00883B46">
          <w:headerReference w:type="even" r:id="rId21"/>
          <w:headerReference w:type="default" r:id="rId22"/>
          <w:footerReference w:type="even" r:id="rId23"/>
          <w:headerReference w:type="first" r:id="rId24"/>
          <w:pgSz w:w="11906" w:h="16838"/>
          <w:pgMar w:top="1030" w:right="1134" w:bottom="1134" w:left="1418" w:header="989" w:footer="1134" w:gutter="0"/>
          <w:pgNumType w:fmt="upperRoman" w:start="0"/>
          <w:cols w:space="425"/>
          <w:formProt w:val="0"/>
          <w:docGrid w:type="lines" w:linePitch="312"/>
        </w:sectPr>
      </w:pPr>
    </w:p>
    <w:p w14:paraId="67B3D430" w14:textId="5320B2CD" w:rsidR="004E303A" w:rsidRPr="00270A66" w:rsidRDefault="00575C6C">
      <w:pPr>
        <w:pStyle w:val="afff5"/>
        <w:rPr>
          <w:rFonts w:ascii="Times New Roman"/>
        </w:rPr>
      </w:pPr>
      <w:bookmarkStart w:id="30" w:name="_Toc64815749"/>
      <w:bookmarkStart w:id="31" w:name="_Toc64994394"/>
      <w:bookmarkStart w:id="32" w:name="_Toc65596511"/>
      <w:bookmarkStart w:id="33" w:name="_Toc66888278"/>
      <w:bookmarkStart w:id="34" w:name="_Toc71207334"/>
      <w:bookmarkStart w:id="35" w:name="_Toc71207423"/>
      <w:bookmarkStart w:id="36" w:name="_Toc71294026"/>
      <w:bookmarkStart w:id="37" w:name="_Toc91060496"/>
      <w:proofErr w:type="gramStart"/>
      <w:r>
        <w:rPr>
          <w:rFonts w:ascii="Times New Roman" w:hint="eastAsia"/>
        </w:rPr>
        <w:lastRenderedPageBreak/>
        <w:t>餐娱</w:t>
      </w:r>
      <w:r>
        <w:rPr>
          <w:rFonts w:ascii="Times New Roman"/>
        </w:rPr>
        <w:t>行业</w:t>
      </w:r>
      <w:proofErr w:type="gramEnd"/>
      <w:r>
        <w:rPr>
          <w:rFonts w:ascii="Times New Roman"/>
        </w:rPr>
        <w:t>用</w:t>
      </w:r>
      <w:r w:rsidR="008F1ABC" w:rsidRPr="00270A66">
        <w:rPr>
          <w:rFonts w:ascii="Times New Roman" w:hint="eastAsia"/>
        </w:rPr>
        <w:t>智能递送服务机器人</w:t>
      </w:r>
      <w:bookmarkEnd w:id="30"/>
      <w:bookmarkEnd w:id="31"/>
      <w:bookmarkEnd w:id="32"/>
      <w:bookmarkEnd w:id="33"/>
      <w:bookmarkEnd w:id="34"/>
      <w:bookmarkEnd w:id="35"/>
      <w:bookmarkEnd w:id="36"/>
      <w:r w:rsidR="005B14A5">
        <w:rPr>
          <w:rFonts w:ascii="Times New Roman" w:hint="eastAsia"/>
        </w:rPr>
        <w:t>第</w:t>
      </w:r>
      <w:r w:rsidR="005B14A5">
        <w:rPr>
          <w:rFonts w:ascii="Times New Roman" w:hint="eastAsia"/>
        </w:rPr>
        <w:t>1</w:t>
      </w:r>
      <w:r w:rsidR="005B14A5">
        <w:rPr>
          <w:rFonts w:ascii="Times New Roman" w:hint="eastAsia"/>
        </w:rPr>
        <w:t>部分：</w:t>
      </w:r>
      <w:r w:rsidR="00CD5B78">
        <w:rPr>
          <w:rFonts w:ascii="Times New Roman"/>
        </w:rPr>
        <w:t>通用条件</w:t>
      </w:r>
      <w:bookmarkEnd w:id="37"/>
    </w:p>
    <w:p w14:paraId="78E0259A" w14:textId="77777777" w:rsidR="004E303A" w:rsidRPr="00270A66" w:rsidRDefault="008F1ABC">
      <w:pPr>
        <w:pStyle w:val="a0"/>
        <w:spacing w:before="312" w:after="312"/>
        <w:rPr>
          <w:rFonts w:ascii="Times New Roman"/>
        </w:rPr>
      </w:pPr>
      <w:bookmarkStart w:id="38" w:name="_Toc42157688"/>
      <w:bookmarkStart w:id="39" w:name="_Toc40460126"/>
      <w:bookmarkStart w:id="40" w:name="_Toc91060497"/>
      <w:r w:rsidRPr="00270A66">
        <w:rPr>
          <w:rFonts w:ascii="Times New Roman"/>
        </w:rPr>
        <w:t>范围</w:t>
      </w:r>
      <w:bookmarkEnd w:id="38"/>
      <w:bookmarkEnd w:id="39"/>
      <w:bookmarkEnd w:id="40"/>
    </w:p>
    <w:p w14:paraId="4A0F81ED" w14:textId="11B2913B" w:rsidR="004E303A" w:rsidRPr="00270A66" w:rsidRDefault="008F1ABC">
      <w:pPr>
        <w:ind w:firstLineChars="200" w:firstLine="420"/>
      </w:pPr>
      <w:r w:rsidRPr="00270A66">
        <w:t>本文件规定了</w:t>
      </w:r>
      <w:proofErr w:type="gramStart"/>
      <w:r w:rsidR="007B5927">
        <w:rPr>
          <w:rFonts w:hint="eastAsia"/>
        </w:rPr>
        <w:t>餐娱行业</w:t>
      </w:r>
      <w:proofErr w:type="gramEnd"/>
      <w:r w:rsidR="007B5927">
        <w:rPr>
          <w:rFonts w:hint="eastAsia"/>
        </w:rPr>
        <w:t>用</w:t>
      </w:r>
      <w:r w:rsidRPr="00270A66">
        <w:rPr>
          <w:rFonts w:hint="eastAsia"/>
        </w:rPr>
        <w:t>智能递送服务机器人的技术</w:t>
      </w:r>
      <w:r w:rsidRPr="00270A66">
        <w:t>要求</w:t>
      </w:r>
      <w:r w:rsidRPr="00270A66">
        <w:rPr>
          <w:rFonts w:hint="eastAsia"/>
        </w:rPr>
        <w:t>、</w:t>
      </w:r>
      <w:r w:rsidRPr="00270A66">
        <w:t>试验方法</w:t>
      </w:r>
      <w:r w:rsidRPr="00270A66">
        <w:rPr>
          <w:rFonts w:hint="eastAsia"/>
        </w:rPr>
        <w:t>、检验</w:t>
      </w:r>
      <w:r w:rsidRPr="00270A66">
        <w:t>规则、标志</w:t>
      </w:r>
      <w:r w:rsidRPr="00270A66">
        <w:rPr>
          <w:rFonts w:hint="eastAsia"/>
        </w:rPr>
        <w:t>、</w:t>
      </w:r>
      <w:r w:rsidRPr="00270A66">
        <w:t>标签</w:t>
      </w:r>
      <w:r w:rsidRPr="00270A66">
        <w:rPr>
          <w:rFonts w:hint="eastAsia"/>
        </w:rPr>
        <w:t>、</w:t>
      </w:r>
      <w:r w:rsidRPr="00270A66">
        <w:t>随行文件</w:t>
      </w:r>
      <w:r w:rsidRPr="00270A66">
        <w:rPr>
          <w:rFonts w:hint="eastAsia"/>
        </w:rPr>
        <w:t>、</w:t>
      </w:r>
      <w:r w:rsidRPr="00270A66">
        <w:t>包装、运输和贮存。</w:t>
      </w:r>
    </w:p>
    <w:p w14:paraId="55FE3966" w14:textId="0A789D50" w:rsidR="00BB1EE7" w:rsidRDefault="008F1ABC">
      <w:pPr>
        <w:ind w:firstLineChars="200" w:firstLine="420"/>
      </w:pPr>
      <w:r w:rsidRPr="00270A66">
        <w:t>本文件适用于</w:t>
      </w:r>
      <w:r w:rsidR="000961F1">
        <w:rPr>
          <w:rFonts w:hint="eastAsia"/>
        </w:rPr>
        <w:t>在</w:t>
      </w:r>
      <w:proofErr w:type="gramStart"/>
      <w:r w:rsidR="007B5927">
        <w:rPr>
          <w:rFonts w:hint="eastAsia"/>
        </w:rPr>
        <w:t>餐娱</w:t>
      </w:r>
      <w:r w:rsidR="007B5927">
        <w:t>行业</w:t>
      </w:r>
      <w:proofErr w:type="gramEnd"/>
      <w:r w:rsidR="007B5927">
        <w:t>进行</w:t>
      </w:r>
      <w:r w:rsidR="000961F1">
        <w:rPr>
          <w:rFonts w:hint="eastAsia"/>
        </w:rPr>
        <w:t>智能</w:t>
      </w:r>
      <w:r w:rsidR="000961F1">
        <w:t>递送机器人</w:t>
      </w:r>
      <w:r w:rsidR="007B5927">
        <w:rPr>
          <w:rFonts w:hint="eastAsia"/>
        </w:rPr>
        <w:t>，</w:t>
      </w:r>
      <w:r w:rsidR="007B5927">
        <w:t>例如</w:t>
      </w:r>
      <w:r w:rsidR="000961F1" w:rsidRPr="007B5927">
        <w:rPr>
          <w:rFonts w:hint="eastAsia"/>
        </w:rPr>
        <w:t>餐厅</w:t>
      </w:r>
      <w:r w:rsidR="00470FF7" w:rsidRPr="007B5927">
        <w:t>、</w:t>
      </w:r>
      <w:r w:rsidR="00470FF7" w:rsidRPr="007B5927">
        <w:rPr>
          <w:rFonts w:hint="eastAsia"/>
        </w:rPr>
        <w:t>KTV</w:t>
      </w:r>
      <w:r w:rsidR="00470FF7" w:rsidRPr="007B5927">
        <w:rPr>
          <w:rFonts w:hint="eastAsia"/>
        </w:rPr>
        <w:t>、</w:t>
      </w:r>
      <w:r w:rsidR="00470FF7" w:rsidRPr="007B5927">
        <w:t>酒店</w:t>
      </w:r>
      <w:r w:rsidR="007B5927" w:rsidRPr="007B5927">
        <w:rPr>
          <w:rFonts w:hint="eastAsia"/>
        </w:rPr>
        <w:t>等</w:t>
      </w:r>
      <w:r w:rsidR="00BB1EE7">
        <w:rPr>
          <w:rFonts w:hint="eastAsia"/>
        </w:rPr>
        <w:t>。</w:t>
      </w:r>
    </w:p>
    <w:p w14:paraId="4FF83A09" w14:textId="68804401" w:rsidR="004E303A" w:rsidRPr="00470E92" w:rsidRDefault="00F67FC9" w:rsidP="00470E92">
      <w:pPr>
        <w:ind w:firstLineChars="200" w:firstLine="420"/>
      </w:pPr>
      <w:r>
        <w:rPr>
          <w:rFonts w:hint="eastAsia"/>
        </w:rPr>
        <w:t>本文件</w:t>
      </w:r>
      <w:r>
        <w:t>不适用于</w:t>
      </w:r>
      <w:r w:rsidRPr="00F67FC9">
        <w:rPr>
          <w:rFonts w:hint="eastAsia"/>
        </w:rPr>
        <w:t>云轨、无人机递送的机器人</w:t>
      </w:r>
      <w:r>
        <w:rPr>
          <w:rFonts w:hint="eastAsia"/>
        </w:rPr>
        <w:t>。</w:t>
      </w:r>
    </w:p>
    <w:p w14:paraId="00D75C6A" w14:textId="77777777" w:rsidR="004E303A" w:rsidRPr="00270A66" w:rsidRDefault="008F1ABC">
      <w:pPr>
        <w:pStyle w:val="111511"/>
        <w:numPr>
          <w:ilvl w:val="0"/>
          <w:numId w:val="2"/>
        </w:numPr>
        <w:spacing w:before="312" w:after="312"/>
        <w:rPr>
          <w:rFonts w:ascii="Times New Roman" w:cs="Times New Roman"/>
        </w:rPr>
      </w:pPr>
      <w:bookmarkStart w:id="41" w:name="_Toc40460127"/>
      <w:bookmarkStart w:id="42" w:name="_Toc42157689"/>
      <w:bookmarkStart w:id="43" w:name="_Toc91060498"/>
      <w:r w:rsidRPr="00270A66">
        <w:rPr>
          <w:rFonts w:ascii="Times New Roman" w:cs="Times New Roman"/>
        </w:rPr>
        <w:t>规范性引用文件</w:t>
      </w:r>
      <w:bookmarkEnd w:id="41"/>
      <w:bookmarkEnd w:id="42"/>
      <w:bookmarkEnd w:id="43"/>
    </w:p>
    <w:p w14:paraId="61010C9F" w14:textId="77777777" w:rsidR="004E303A" w:rsidRPr="00270A66" w:rsidRDefault="008F1ABC">
      <w:pPr>
        <w:ind w:firstLineChars="200" w:firstLine="420"/>
      </w:pPr>
      <w:r w:rsidRPr="00270A66">
        <w:rPr>
          <w:rFonts w:hint="eastAsia"/>
        </w:rPr>
        <w:t>下列文件中的内容通过文中的规范性引用而构成本文件必不可少的条款。其中，注日期的引用文</w:t>
      </w:r>
      <w:r w:rsidRPr="00270A66">
        <w:rPr>
          <w:rFonts w:hint="eastAsia"/>
        </w:rPr>
        <w:t xml:space="preserve"> </w:t>
      </w:r>
      <w:r w:rsidRPr="00270A66">
        <w:rPr>
          <w:rFonts w:hint="eastAsia"/>
        </w:rPr>
        <w:t>件，仅该日期对应的版本适用于本文件；不注日期的引用文件，其最新版本（包括所有的修改单）适用于本文件。</w:t>
      </w:r>
    </w:p>
    <w:p w14:paraId="004E1FDC" w14:textId="77777777" w:rsidR="004E303A" w:rsidRPr="00617C55" w:rsidRDefault="008F1ABC">
      <w:pPr>
        <w:ind w:firstLineChars="200" w:firstLine="420"/>
      </w:pPr>
      <w:r w:rsidRPr="00617C55">
        <w:t xml:space="preserve">GB/T 191 </w:t>
      </w:r>
      <w:r w:rsidRPr="00617C55">
        <w:rPr>
          <w:rFonts w:hint="eastAsia"/>
        </w:rPr>
        <w:t>包装储运图示标志</w:t>
      </w:r>
    </w:p>
    <w:p w14:paraId="6CC197D2" w14:textId="28329988" w:rsidR="006C34B9" w:rsidRPr="00617C55" w:rsidRDefault="006C34B9">
      <w:pPr>
        <w:ind w:firstLineChars="200" w:firstLine="420"/>
      </w:pPr>
      <w:r w:rsidRPr="00617C55">
        <w:t>GB/T 1</w:t>
      </w:r>
      <w:r w:rsidRPr="00C24225">
        <w:t>9</w:t>
      </w:r>
      <w:r w:rsidRPr="00617C55">
        <w:t xml:space="preserve">766-2016 </w:t>
      </w:r>
      <w:r w:rsidRPr="00617C55">
        <w:rPr>
          <w:rFonts w:hint="eastAsia"/>
        </w:rPr>
        <w:t>天然大理石建筑板材</w:t>
      </w:r>
    </w:p>
    <w:p w14:paraId="5028EFAC" w14:textId="06893FB5" w:rsidR="004E303A" w:rsidRPr="00617C55" w:rsidRDefault="008F1ABC">
      <w:pPr>
        <w:ind w:firstLineChars="200" w:firstLine="420"/>
      </w:pPr>
      <w:r w:rsidRPr="00617C55">
        <w:t>GB/T 2423.1</w:t>
      </w:r>
      <w:r w:rsidR="00EE2622" w:rsidRPr="00617C55">
        <w:t>-2008</w:t>
      </w:r>
      <w:r w:rsidRPr="00617C55">
        <w:t xml:space="preserve"> </w:t>
      </w:r>
      <w:r w:rsidRPr="00617C55">
        <w:rPr>
          <w:rFonts w:hint="eastAsia"/>
        </w:rPr>
        <w:t>电工电子产品环境试验</w:t>
      </w:r>
      <w:r w:rsidRPr="00617C55">
        <w:t xml:space="preserve"> </w:t>
      </w:r>
      <w:r w:rsidRPr="00617C55">
        <w:rPr>
          <w:rFonts w:hint="eastAsia"/>
        </w:rPr>
        <w:t>第</w:t>
      </w:r>
      <w:r w:rsidRPr="00617C55">
        <w:t>2</w:t>
      </w:r>
      <w:r w:rsidRPr="00617C55">
        <w:rPr>
          <w:rFonts w:hint="eastAsia"/>
        </w:rPr>
        <w:t>部分：试验方法</w:t>
      </w:r>
      <w:r w:rsidRPr="00617C55">
        <w:t xml:space="preserve"> </w:t>
      </w:r>
      <w:r w:rsidRPr="00617C55">
        <w:rPr>
          <w:rFonts w:hint="eastAsia"/>
        </w:rPr>
        <w:t>试验</w:t>
      </w:r>
      <w:r w:rsidRPr="00617C55">
        <w:t>A</w:t>
      </w:r>
      <w:r w:rsidRPr="00617C55">
        <w:rPr>
          <w:rFonts w:hint="eastAsia"/>
        </w:rPr>
        <w:t>：低温</w:t>
      </w:r>
    </w:p>
    <w:p w14:paraId="4D7F6E87" w14:textId="56DE3BDB" w:rsidR="004E303A" w:rsidRPr="00617C55" w:rsidRDefault="008F1ABC">
      <w:pPr>
        <w:ind w:firstLineChars="200" w:firstLine="420"/>
      </w:pPr>
      <w:r w:rsidRPr="00617C55">
        <w:t>GB/T 2423.2</w:t>
      </w:r>
      <w:r w:rsidR="00EE2622" w:rsidRPr="00617C55">
        <w:t>-2008</w:t>
      </w:r>
      <w:r w:rsidRPr="00617C55">
        <w:t xml:space="preserve"> </w:t>
      </w:r>
      <w:r w:rsidRPr="00617C55">
        <w:rPr>
          <w:rFonts w:hint="eastAsia"/>
        </w:rPr>
        <w:t>电工电子产品环境试验</w:t>
      </w:r>
      <w:r w:rsidRPr="00617C55">
        <w:t xml:space="preserve"> </w:t>
      </w:r>
      <w:r w:rsidRPr="00617C55">
        <w:rPr>
          <w:rFonts w:hint="eastAsia"/>
        </w:rPr>
        <w:t>第</w:t>
      </w:r>
      <w:r w:rsidRPr="00617C55">
        <w:t>2</w:t>
      </w:r>
      <w:r w:rsidRPr="00617C55">
        <w:rPr>
          <w:rFonts w:hint="eastAsia"/>
        </w:rPr>
        <w:t>部分：试验方法</w:t>
      </w:r>
      <w:r w:rsidRPr="00617C55">
        <w:t xml:space="preserve"> </w:t>
      </w:r>
      <w:r w:rsidRPr="00617C55">
        <w:rPr>
          <w:rFonts w:hint="eastAsia"/>
        </w:rPr>
        <w:t>试验</w:t>
      </w:r>
      <w:r w:rsidRPr="00617C55">
        <w:t>B</w:t>
      </w:r>
      <w:r w:rsidRPr="00617C55">
        <w:rPr>
          <w:rFonts w:hint="eastAsia"/>
        </w:rPr>
        <w:t>：高温</w:t>
      </w:r>
    </w:p>
    <w:p w14:paraId="2CC01F7D" w14:textId="4DDFFE44" w:rsidR="004E303A" w:rsidRPr="00617C55" w:rsidRDefault="008F1ABC">
      <w:pPr>
        <w:ind w:firstLineChars="200" w:firstLine="420"/>
      </w:pPr>
      <w:r w:rsidRPr="00617C55">
        <w:t>GB/T 2423.3</w:t>
      </w:r>
      <w:r w:rsidR="00EE2622" w:rsidRPr="00617C55">
        <w:t>-2016</w:t>
      </w:r>
      <w:r w:rsidRPr="00617C55">
        <w:t xml:space="preserve"> </w:t>
      </w:r>
      <w:r w:rsidRPr="00617C55">
        <w:rPr>
          <w:rFonts w:hint="eastAsia"/>
        </w:rPr>
        <w:t>环境试验</w:t>
      </w:r>
      <w:r w:rsidRPr="00617C55">
        <w:t xml:space="preserve"> </w:t>
      </w:r>
      <w:r w:rsidRPr="00617C55">
        <w:rPr>
          <w:rFonts w:hint="eastAsia"/>
        </w:rPr>
        <w:t>第</w:t>
      </w:r>
      <w:r w:rsidRPr="00617C55">
        <w:t>2</w:t>
      </w:r>
      <w:r w:rsidRPr="00617C55">
        <w:rPr>
          <w:rFonts w:hint="eastAsia"/>
        </w:rPr>
        <w:t>部分：试验方法</w:t>
      </w:r>
      <w:r w:rsidRPr="00617C55">
        <w:t xml:space="preserve"> </w:t>
      </w:r>
      <w:r w:rsidRPr="00617C55">
        <w:rPr>
          <w:rFonts w:hint="eastAsia"/>
        </w:rPr>
        <w:t>试验</w:t>
      </w:r>
      <w:r w:rsidRPr="00617C55">
        <w:t>Cab</w:t>
      </w:r>
      <w:r w:rsidRPr="00617C55">
        <w:rPr>
          <w:rFonts w:hint="eastAsia"/>
        </w:rPr>
        <w:t>：恒定湿热试验</w:t>
      </w:r>
    </w:p>
    <w:p w14:paraId="3016623F" w14:textId="2878441B" w:rsidR="006C34B9" w:rsidRPr="00C24225" w:rsidRDefault="00EE2622">
      <w:pPr>
        <w:ind w:firstLineChars="200" w:firstLine="420"/>
      </w:pPr>
      <w:r w:rsidRPr="00617C55">
        <w:t>GB/T 2423.4-2008</w:t>
      </w:r>
      <w:r w:rsidR="0014665C" w:rsidRPr="00617C55">
        <w:t xml:space="preserve"> </w:t>
      </w:r>
      <w:r w:rsidRPr="00617C55">
        <w:rPr>
          <w:rFonts w:hint="eastAsia"/>
        </w:rPr>
        <w:t>电工电子产品环境试验</w:t>
      </w:r>
      <w:r w:rsidRPr="00617C55">
        <w:t xml:space="preserve"> </w:t>
      </w:r>
      <w:r w:rsidRPr="00617C55">
        <w:rPr>
          <w:rFonts w:hint="eastAsia"/>
        </w:rPr>
        <w:t>第</w:t>
      </w:r>
      <w:r w:rsidRPr="00617C55">
        <w:t>2</w:t>
      </w:r>
      <w:r w:rsidRPr="00617C55">
        <w:rPr>
          <w:rFonts w:hint="eastAsia"/>
        </w:rPr>
        <w:t>部分：试验方法</w:t>
      </w:r>
      <w:r w:rsidRPr="00617C55">
        <w:t xml:space="preserve"> </w:t>
      </w:r>
      <w:r w:rsidRPr="00617C55">
        <w:rPr>
          <w:rFonts w:hint="eastAsia"/>
        </w:rPr>
        <w:t>试验</w:t>
      </w:r>
      <w:r w:rsidRPr="00617C55">
        <w:t xml:space="preserve">Db </w:t>
      </w:r>
      <w:r w:rsidRPr="00617C55">
        <w:rPr>
          <w:rFonts w:hint="eastAsia"/>
        </w:rPr>
        <w:t>交变湿热</w:t>
      </w:r>
      <w:r w:rsidR="0014665C" w:rsidRPr="00617C55">
        <w:rPr>
          <w:rFonts w:hint="eastAsia"/>
        </w:rPr>
        <w:t>（</w:t>
      </w:r>
      <w:r w:rsidRPr="00617C55">
        <w:t>12h</w:t>
      </w:r>
      <w:r w:rsidRPr="00617C55">
        <w:rPr>
          <w:rFonts w:hint="eastAsia"/>
        </w:rPr>
        <w:t>＋</w:t>
      </w:r>
      <w:r w:rsidRPr="00617C55">
        <w:t>12h</w:t>
      </w:r>
      <w:r w:rsidRPr="00617C55">
        <w:rPr>
          <w:rFonts w:hint="eastAsia"/>
        </w:rPr>
        <w:t>循环</w:t>
      </w:r>
      <w:r w:rsidR="0014665C" w:rsidRPr="00617C55">
        <w:rPr>
          <w:rFonts w:hint="eastAsia"/>
        </w:rPr>
        <w:t>）</w:t>
      </w:r>
    </w:p>
    <w:p w14:paraId="250F6168" w14:textId="28D998C0" w:rsidR="00A24128" w:rsidRPr="00617C55" w:rsidRDefault="00A24128">
      <w:pPr>
        <w:ind w:firstLineChars="200" w:firstLine="420"/>
        <w:rPr>
          <w:noProof/>
        </w:rPr>
      </w:pPr>
      <w:r w:rsidRPr="00617C55">
        <w:rPr>
          <w:noProof/>
        </w:rPr>
        <w:t xml:space="preserve">GB/T 2423.5-2019 </w:t>
      </w:r>
      <w:r w:rsidRPr="00617C55">
        <w:rPr>
          <w:rFonts w:hint="eastAsia"/>
          <w:noProof/>
        </w:rPr>
        <w:t>环境试验</w:t>
      </w:r>
      <w:r w:rsidRPr="00617C55">
        <w:rPr>
          <w:noProof/>
        </w:rPr>
        <w:t xml:space="preserve"> </w:t>
      </w:r>
      <w:r w:rsidRPr="00617C55">
        <w:rPr>
          <w:rFonts w:hint="eastAsia"/>
          <w:noProof/>
        </w:rPr>
        <w:t>第</w:t>
      </w:r>
      <w:r w:rsidRPr="00617C55">
        <w:rPr>
          <w:noProof/>
        </w:rPr>
        <w:t>2</w:t>
      </w:r>
      <w:r w:rsidRPr="00617C55">
        <w:rPr>
          <w:rFonts w:hint="eastAsia"/>
          <w:noProof/>
        </w:rPr>
        <w:t>部分</w:t>
      </w:r>
      <w:r w:rsidRPr="00617C55">
        <w:rPr>
          <w:noProof/>
        </w:rPr>
        <w:t>:</w:t>
      </w:r>
      <w:r w:rsidRPr="00617C55">
        <w:rPr>
          <w:rFonts w:hint="eastAsia"/>
          <w:noProof/>
        </w:rPr>
        <w:t>试验方法</w:t>
      </w:r>
      <w:r w:rsidRPr="00617C55">
        <w:rPr>
          <w:noProof/>
        </w:rPr>
        <w:t xml:space="preserve"> </w:t>
      </w:r>
      <w:r w:rsidRPr="00617C55">
        <w:rPr>
          <w:rFonts w:hint="eastAsia"/>
          <w:noProof/>
        </w:rPr>
        <w:t>试验</w:t>
      </w:r>
      <w:r w:rsidRPr="00617C55">
        <w:rPr>
          <w:noProof/>
        </w:rPr>
        <w:t>Ea</w:t>
      </w:r>
      <w:r w:rsidRPr="00617C55">
        <w:rPr>
          <w:rFonts w:hint="eastAsia"/>
          <w:noProof/>
        </w:rPr>
        <w:t>和导则</w:t>
      </w:r>
      <w:r w:rsidR="00EB726A" w:rsidRPr="00C24225">
        <w:rPr>
          <w:rFonts w:hint="eastAsia"/>
          <w:noProof/>
        </w:rPr>
        <w:t>：</w:t>
      </w:r>
      <w:r w:rsidRPr="00617C55">
        <w:rPr>
          <w:rFonts w:hint="eastAsia"/>
          <w:noProof/>
        </w:rPr>
        <w:t>冲击</w:t>
      </w:r>
    </w:p>
    <w:p w14:paraId="6184CE35" w14:textId="4169BFA8" w:rsidR="004E303A" w:rsidRPr="00617C55" w:rsidRDefault="00A24128">
      <w:pPr>
        <w:ind w:firstLineChars="200" w:firstLine="420"/>
      </w:pPr>
      <w:r w:rsidRPr="00617C55">
        <w:rPr>
          <w:noProof/>
        </w:rPr>
        <w:t xml:space="preserve">GB/T 2423.10-2019 </w:t>
      </w:r>
      <w:r w:rsidRPr="00617C55">
        <w:rPr>
          <w:rFonts w:hint="eastAsia"/>
          <w:noProof/>
        </w:rPr>
        <w:t>环境试验</w:t>
      </w:r>
      <w:r w:rsidRPr="00617C55">
        <w:rPr>
          <w:noProof/>
        </w:rPr>
        <w:t xml:space="preserve"> </w:t>
      </w:r>
      <w:r w:rsidRPr="00617C55">
        <w:rPr>
          <w:rFonts w:hint="eastAsia"/>
          <w:noProof/>
        </w:rPr>
        <w:t>第</w:t>
      </w:r>
      <w:r w:rsidRPr="00617C55">
        <w:rPr>
          <w:noProof/>
        </w:rPr>
        <w:t>2</w:t>
      </w:r>
      <w:r w:rsidRPr="00617C55">
        <w:rPr>
          <w:rFonts w:hint="eastAsia"/>
          <w:noProof/>
        </w:rPr>
        <w:t>部分：试验方法</w:t>
      </w:r>
      <w:r w:rsidRPr="00617C55">
        <w:rPr>
          <w:noProof/>
        </w:rPr>
        <w:t xml:space="preserve"> </w:t>
      </w:r>
      <w:r w:rsidRPr="00617C55">
        <w:rPr>
          <w:rFonts w:hint="eastAsia"/>
          <w:noProof/>
        </w:rPr>
        <w:t>试验</w:t>
      </w:r>
      <w:r w:rsidRPr="00617C55">
        <w:rPr>
          <w:noProof/>
        </w:rPr>
        <w:t xml:space="preserve">Fc: </w:t>
      </w:r>
      <w:r w:rsidRPr="00617C55">
        <w:rPr>
          <w:rFonts w:hint="eastAsia"/>
          <w:noProof/>
        </w:rPr>
        <w:t>振动</w:t>
      </w:r>
      <w:r w:rsidR="00EB726A" w:rsidRPr="00C24225">
        <w:rPr>
          <w:rFonts w:hint="eastAsia"/>
          <w:noProof/>
        </w:rPr>
        <w:t>（</w:t>
      </w:r>
      <w:r w:rsidRPr="00617C55">
        <w:rPr>
          <w:rFonts w:hint="eastAsia"/>
          <w:noProof/>
        </w:rPr>
        <w:t>正弦</w:t>
      </w:r>
      <w:r w:rsidR="0027170D" w:rsidRPr="00C24225">
        <w:rPr>
          <w:noProof/>
        </w:rPr>
        <w:t>)</w:t>
      </w:r>
    </w:p>
    <w:p w14:paraId="4084D010" w14:textId="30C4F858" w:rsidR="006C34B9" w:rsidRPr="00617C55" w:rsidRDefault="006C34B9">
      <w:pPr>
        <w:ind w:firstLineChars="200" w:firstLine="420"/>
      </w:pPr>
      <w:r w:rsidRPr="00617C55">
        <w:t xml:space="preserve">GB/T 4100-2015 </w:t>
      </w:r>
      <w:r w:rsidRPr="00617C55">
        <w:rPr>
          <w:rFonts w:hint="eastAsia"/>
        </w:rPr>
        <w:t>陶瓷砖</w:t>
      </w:r>
    </w:p>
    <w:p w14:paraId="3EE7B240" w14:textId="77777777" w:rsidR="004E303A" w:rsidRPr="00617C55" w:rsidRDefault="008F1ABC">
      <w:pPr>
        <w:ind w:firstLineChars="200" w:firstLine="420"/>
      </w:pPr>
      <w:r w:rsidRPr="00617C55">
        <w:t xml:space="preserve">GB/T 4208 </w:t>
      </w:r>
      <w:r w:rsidRPr="00617C55">
        <w:rPr>
          <w:rFonts w:hint="eastAsia"/>
        </w:rPr>
        <w:t>外壳防护等级（</w:t>
      </w:r>
      <w:r w:rsidRPr="00617C55">
        <w:t>IP</w:t>
      </w:r>
      <w:r w:rsidRPr="00617C55">
        <w:rPr>
          <w:rFonts w:hint="eastAsia"/>
        </w:rPr>
        <w:t>代码）</w:t>
      </w:r>
    </w:p>
    <w:p w14:paraId="098579AF" w14:textId="5B1E4F40" w:rsidR="004E303A" w:rsidRPr="00617C55" w:rsidRDefault="00072F62">
      <w:pPr>
        <w:ind w:firstLineChars="200" w:firstLine="420"/>
      </w:pPr>
      <w:r w:rsidRPr="00617C55">
        <w:t xml:space="preserve">GB/T 4857.17-2012 </w:t>
      </w:r>
      <w:r w:rsidRPr="00617C55">
        <w:rPr>
          <w:rFonts w:hint="eastAsia"/>
        </w:rPr>
        <w:t>包装</w:t>
      </w:r>
      <w:r w:rsidRPr="00617C55">
        <w:t xml:space="preserve"> </w:t>
      </w:r>
      <w:r w:rsidRPr="00617C55">
        <w:rPr>
          <w:rFonts w:hint="eastAsia"/>
        </w:rPr>
        <w:t>运输包装</w:t>
      </w:r>
      <w:proofErr w:type="gramStart"/>
      <w:r w:rsidRPr="00617C55">
        <w:rPr>
          <w:rFonts w:hint="eastAsia"/>
        </w:rPr>
        <w:t>件基本</w:t>
      </w:r>
      <w:proofErr w:type="gramEnd"/>
      <w:r w:rsidRPr="00617C55">
        <w:rPr>
          <w:rFonts w:hint="eastAsia"/>
        </w:rPr>
        <w:t>试验</w:t>
      </w:r>
      <w:r w:rsidRPr="00617C55">
        <w:t xml:space="preserve"> </w:t>
      </w:r>
      <w:r w:rsidRPr="00617C55">
        <w:rPr>
          <w:rFonts w:hint="eastAsia"/>
        </w:rPr>
        <w:t>第</w:t>
      </w:r>
      <w:r w:rsidRPr="00617C55">
        <w:t>17</w:t>
      </w:r>
      <w:r w:rsidRPr="00617C55">
        <w:rPr>
          <w:rFonts w:hint="eastAsia"/>
        </w:rPr>
        <w:t>部分：编制性能试验大纲的通用规则</w:t>
      </w:r>
    </w:p>
    <w:p w14:paraId="037B6DD9" w14:textId="0A994C73" w:rsidR="006C34B9" w:rsidRPr="00617C55" w:rsidRDefault="006C34B9">
      <w:pPr>
        <w:ind w:firstLineChars="200" w:firstLine="420"/>
      </w:pPr>
      <w:r w:rsidRPr="00617C55">
        <w:t>GB/T 15036.1-2008</w:t>
      </w:r>
      <w:r w:rsidR="00556085" w:rsidRPr="00617C55">
        <w:t xml:space="preserve"> </w:t>
      </w:r>
      <w:r w:rsidR="00556085" w:rsidRPr="00617C55">
        <w:rPr>
          <w:rFonts w:hint="eastAsia"/>
        </w:rPr>
        <w:t>实木地板</w:t>
      </w:r>
      <w:r w:rsidR="00556085" w:rsidRPr="00617C55">
        <w:t xml:space="preserve"> </w:t>
      </w:r>
      <w:r w:rsidR="00556085" w:rsidRPr="00617C55">
        <w:rPr>
          <w:rFonts w:hint="eastAsia"/>
        </w:rPr>
        <w:t>第</w:t>
      </w:r>
      <w:r w:rsidR="00556085" w:rsidRPr="00617C55">
        <w:t>1</w:t>
      </w:r>
      <w:r w:rsidR="00556085" w:rsidRPr="00617C55">
        <w:rPr>
          <w:rFonts w:hint="eastAsia"/>
        </w:rPr>
        <w:t>部分：技术要求</w:t>
      </w:r>
    </w:p>
    <w:p w14:paraId="7D61A6BA" w14:textId="5D995B0A" w:rsidR="006C34B9" w:rsidRPr="00617C55" w:rsidRDefault="006C34B9">
      <w:pPr>
        <w:ind w:firstLineChars="200" w:firstLine="420"/>
      </w:pPr>
      <w:r w:rsidRPr="00617C55">
        <w:t>GB/T 20291.1-2014</w:t>
      </w:r>
      <w:r w:rsidR="00556085" w:rsidRPr="00617C55">
        <w:rPr>
          <w:rFonts w:hint="eastAsia"/>
        </w:rPr>
        <w:t>家用真空吸尘器</w:t>
      </w:r>
      <w:r w:rsidR="00556085" w:rsidRPr="00617C55">
        <w:t xml:space="preserve"> </w:t>
      </w:r>
      <w:r w:rsidR="00556085" w:rsidRPr="00617C55">
        <w:rPr>
          <w:rFonts w:hint="eastAsia"/>
        </w:rPr>
        <w:t>第</w:t>
      </w:r>
      <w:r w:rsidR="00556085" w:rsidRPr="00617C55">
        <w:t>1</w:t>
      </w:r>
      <w:r w:rsidR="00556085" w:rsidRPr="00617C55">
        <w:rPr>
          <w:rFonts w:hint="eastAsia"/>
        </w:rPr>
        <w:t>部分：干式真空吸尘器</w:t>
      </w:r>
      <w:r w:rsidR="00556085" w:rsidRPr="00617C55">
        <w:t xml:space="preserve"> </w:t>
      </w:r>
      <w:r w:rsidR="00556085" w:rsidRPr="00617C55">
        <w:rPr>
          <w:rFonts w:hint="eastAsia"/>
        </w:rPr>
        <w:t>性能测试方法</w:t>
      </w:r>
    </w:p>
    <w:p w14:paraId="7607B1AC" w14:textId="77777777" w:rsidR="004E303A" w:rsidRPr="00617C55" w:rsidRDefault="008F1ABC">
      <w:pPr>
        <w:ind w:firstLineChars="200" w:firstLine="420"/>
      </w:pPr>
      <w:r w:rsidRPr="00617C55">
        <w:t xml:space="preserve">GB/T 37283-2019 </w:t>
      </w:r>
      <w:r w:rsidRPr="00617C55">
        <w:rPr>
          <w:rFonts w:hint="eastAsia"/>
        </w:rPr>
        <w:t>服务机器人</w:t>
      </w:r>
      <w:r w:rsidRPr="00617C55">
        <w:t xml:space="preserve"> </w:t>
      </w:r>
      <w:r w:rsidRPr="00617C55">
        <w:rPr>
          <w:rFonts w:hint="eastAsia"/>
        </w:rPr>
        <w:t>电磁兼容</w:t>
      </w:r>
      <w:r w:rsidRPr="00617C55">
        <w:t xml:space="preserve"> </w:t>
      </w:r>
      <w:r w:rsidRPr="00617C55">
        <w:rPr>
          <w:rFonts w:hint="eastAsia"/>
        </w:rPr>
        <w:t>通用标准</w:t>
      </w:r>
      <w:r w:rsidRPr="00617C55">
        <w:t xml:space="preserve"> </w:t>
      </w:r>
      <w:r w:rsidRPr="00617C55">
        <w:rPr>
          <w:rFonts w:hint="eastAsia"/>
        </w:rPr>
        <w:t>抗扰度要求和限值</w:t>
      </w:r>
    </w:p>
    <w:p w14:paraId="20381C3B" w14:textId="77777777" w:rsidR="004E303A" w:rsidRPr="00617C55" w:rsidRDefault="008F1ABC">
      <w:pPr>
        <w:ind w:firstLineChars="200" w:firstLine="420"/>
      </w:pPr>
      <w:r w:rsidRPr="00617C55">
        <w:t xml:space="preserve">GB/T 37284-2019 </w:t>
      </w:r>
      <w:r w:rsidRPr="00617C55">
        <w:rPr>
          <w:rFonts w:hint="eastAsia"/>
        </w:rPr>
        <w:t>服务机器人</w:t>
      </w:r>
      <w:r w:rsidRPr="00617C55">
        <w:t xml:space="preserve"> </w:t>
      </w:r>
      <w:r w:rsidRPr="00617C55">
        <w:rPr>
          <w:rFonts w:hint="eastAsia"/>
        </w:rPr>
        <w:t>电磁兼容</w:t>
      </w:r>
      <w:r w:rsidRPr="00617C55">
        <w:t xml:space="preserve"> </w:t>
      </w:r>
      <w:r w:rsidRPr="00617C55">
        <w:rPr>
          <w:rFonts w:hint="eastAsia"/>
        </w:rPr>
        <w:t>通用标准</w:t>
      </w:r>
      <w:r w:rsidRPr="00617C55">
        <w:t xml:space="preserve"> </w:t>
      </w:r>
      <w:r w:rsidRPr="00617C55">
        <w:rPr>
          <w:rFonts w:hint="eastAsia"/>
        </w:rPr>
        <w:t>发射要求和限值</w:t>
      </w:r>
    </w:p>
    <w:p w14:paraId="239FC9F1" w14:textId="77777777" w:rsidR="004E303A" w:rsidRPr="00617C55" w:rsidRDefault="008F1ABC">
      <w:pPr>
        <w:ind w:firstLineChars="200" w:firstLine="420"/>
      </w:pPr>
      <w:r w:rsidRPr="00617C55">
        <w:t xml:space="preserve">GB/T 38124-2019 </w:t>
      </w:r>
      <w:r w:rsidRPr="00617C55">
        <w:rPr>
          <w:rFonts w:hint="eastAsia"/>
        </w:rPr>
        <w:t>服务机器人性能测试方法</w:t>
      </w:r>
    </w:p>
    <w:p w14:paraId="4412F978" w14:textId="1E9A9F03" w:rsidR="004E303A" w:rsidRPr="00617C55" w:rsidRDefault="008F1ABC">
      <w:pPr>
        <w:ind w:firstLineChars="200" w:firstLine="420"/>
      </w:pPr>
      <w:r w:rsidRPr="00617C55">
        <w:t xml:space="preserve">GB/T 38244-2019 </w:t>
      </w:r>
      <w:r w:rsidRPr="00617C55">
        <w:rPr>
          <w:rFonts w:hint="eastAsia"/>
        </w:rPr>
        <w:t>机器人安全总则</w:t>
      </w:r>
    </w:p>
    <w:p w14:paraId="2CD2F2B5" w14:textId="7A1F6995" w:rsidR="00BD511C" w:rsidRPr="00617C55" w:rsidRDefault="00BD511C" w:rsidP="00BD511C">
      <w:pPr>
        <w:ind w:firstLineChars="200" w:firstLine="420"/>
      </w:pPr>
      <w:r w:rsidRPr="00617C55">
        <w:t xml:space="preserve">GB/T 38260-2019 </w:t>
      </w:r>
      <w:r w:rsidRPr="00617C55">
        <w:rPr>
          <w:rFonts w:hint="eastAsia"/>
        </w:rPr>
        <w:t>服务机器人功能安全评估</w:t>
      </w:r>
    </w:p>
    <w:p w14:paraId="26F93F0C" w14:textId="7B363E9A" w:rsidR="004E303A" w:rsidRPr="00617C55" w:rsidRDefault="008F1ABC">
      <w:pPr>
        <w:ind w:firstLineChars="200" w:firstLine="420"/>
      </w:pPr>
      <w:r w:rsidRPr="00617C55">
        <w:t xml:space="preserve">GB/T 38834.1-2020 </w:t>
      </w:r>
      <w:r w:rsidRPr="00617C55">
        <w:rPr>
          <w:rFonts w:hint="eastAsia"/>
        </w:rPr>
        <w:t>机器人</w:t>
      </w:r>
      <w:r w:rsidRPr="00617C55">
        <w:t xml:space="preserve"> </w:t>
      </w:r>
      <w:r w:rsidRPr="00617C55">
        <w:rPr>
          <w:rFonts w:hint="eastAsia"/>
        </w:rPr>
        <w:t>服务机器人性能规范及其试验方法</w:t>
      </w:r>
      <w:r w:rsidRPr="00617C55">
        <w:t xml:space="preserve"> </w:t>
      </w:r>
      <w:r w:rsidRPr="00617C55">
        <w:rPr>
          <w:rFonts w:hint="eastAsia"/>
        </w:rPr>
        <w:t>第</w:t>
      </w:r>
      <w:r w:rsidRPr="00617C55">
        <w:t>1</w:t>
      </w:r>
      <w:r w:rsidRPr="00617C55">
        <w:rPr>
          <w:rFonts w:hint="eastAsia"/>
        </w:rPr>
        <w:t>部分：轮式机器人运动</w:t>
      </w:r>
    </w:p>
    <w:p w14:paraId="6B0C9BA5" w14:textId="595BE258" w:rsidR="009958C3" w:rsidRPr="00617C55" w:rsidRDefault="009958C3">
      <w:pPr>
        <w:ind w:firstLineChars="200" w:firstLine="420"/>
      </w:pPr>
      <w:r w:rsidRPr="00617C55">
        <w:t xml:space="preserve">GB/T 39785-2021  </w:t>
      </w:r>
      <w:r w:rsidRPr="00617C55">
        <w:rPr>
          <w:rFonts w:hint="eastAsia"/>
        </w:rPr>
        <w:t>服务机器人</w:t>
      </w:r>
      <w:r w:rsidRPr="00617C55">
        <w:t xml:space="preserve"> </w:t>
      </w:r>
      <w:r w:rsidRPr="00617C55">
        <w:rPr>
          <w:rFonts w:hint="eastAsia"/>
        </w:rPr>
        <w:t>机械安全评估与测试方法</w:t>
      </w:r>
    </w:p>
    <w:p w14:paraId="307479DC" w14:textId="318F8A65" w:rsidR="00147789" w:rsidRPr="00617C55" w:rsidRDefault="00147789">
      <w:pPr>
        <w:ind w:firstLineChars="200" w:firstLine="420"/>
      </w:pPr>
      <w:r w:rsidRPr="00617C55">
        <w:t xml:space="preserve">GB/T 40013-2021 </w:t>
      </w:r>
      <w:r w:rsidRPr="00617C55">
        <w:rPr>
          <w:rFonts w:hint="eastAsia"/>
        </w:rPr>
        <w:t>服务机器人</w:t>
      </w:r>
      <w:r w:rsidRPr="00617C55">
        <w:t xml:space="preserve"> </w:t>
      </w:r>
      <w:r w:rsidRPr="00617C55">
        <w:rPr>
          <w:rFonts w:hint="eastAsia"/>
        </w:rPr>
        <w:t>电气安全要求及测试方法</w:t>
      </w:r>
    </w:p>
    <w:p w14:paraId="380693BF" w14:textId="0D836067" w:rsidR="00241CD5" w:rsidRPr="00617C55" w:rsidRDefault="00241CD5">
      <w:pPr>
        <w:ind w:firstLineChars="200" w:firstLine="420"/>
      </w:pPr>
      <w:r w:rsidRPr="00617C55">
        <w:t>SJ/T XXXX</w:t>
      </w:r>
      <w:r w:rsidR="008E59D4" w:rsidRPr="00617C55">
        <w:t xml:space="preserve"> </w:t>
      </w:r>
      <w:r w:rsidR="008E59D4" w:rsidRPr="00617C55">
        <w:rPr>
          <w:rFonts w:hint="eastAsia"/>
        </w:rPr>
        <w:t>服务机器人用锂电子电池组通用规范</w:t>
      </w:r>
    </w:p>
    <w:p w14:paraId="559F2F76" w14:textId="4F13CE41" w:rsidR="008E59D4" w:rsidRPr="00617C55" w:rsidRDefault="000E3397">
      <w:pPr>
        <w:ind w:firstLineChars="200" w:firstLine="420"/>
      </w:pPr>
      <w:r w:rsidRPr="000E3397">
        <w:t>T/CEEIA 557-2021</w:t>
      </w:r>
      <w:r w:rsidR="008E59D4" w:rsidRPr="00617C55">
        <w:t xml:space="preserve"> </w:t>
      </w:r>
      <w:r w:rsidR="008E59D4" w:rsidRPr="00617C55">
        <w:rPr>
          <w:rFonts w:hint="eastAsia"/>
        </w:rPr>
        <w:t>食品领域机器人系统安全要求及测试方法</w:t>
      </w:r>
    </w:p>
    <w:p w14:paraId="12CF88CC" w14:textId="6CEA8730" w:rsidR="007F21C6" w:rsidRPr="00241CD5" w:rsidRDefault="007F21C6">
      <w:pPr>
        <w:ind w:firstLineChars="200" w:firstLine="420"/>
      </w:pPr>
      <w:r w:rsidRPr="00617C55">
        <w:t xml:space="preserve">T/CIEEA XXX-XXXX </w:t>
      </w:r>
      <w:r w:rsidRPr="00617C55">
        <w:rPr>
          <w:rFonts w:hint="eastAsia"/>
        </w:rPr>
        <w:t>移动机器人寿命测试与评定方法的方法</w:t>
      </w:r>
    </w:p>
    <w:p w14:paraId="358611A5" w14:textId="77777777" w:rsidR="004E303A" w:rsidRPr="00270A66" w:rsidRDefault="008F1ABC">
      <w:pPr>
        <w:pStyle w:val="111511"/>
        <w:numPr>
          <w:ilvl w:val="0"/>
          <w:numId w:val="2"/>
        </w:numPr>
        <w:spacing w:before="312" w:after="312"/>
        <w:rPr>
          <w:rFonts w:ascii="Times New Roman" w:cs="Times New Roman"/>
        </w:rPr>
      </w:pPr>
      <w:bookmarkStart w:id="44" w:name="_Toc66179917"/>
      <w:bookmarkStart w:id="45" w:name="_Toc40460128"/>
      <w:bookmarkStart w:id="46" w:name="_Toc42157690"/>
      <w:bookmarkStart w:id="47" w:name="_Toc452134644"/>
      <w:bookmarkStart w:id="48" w:name="_Toc91060499"/>
      <w:bookmarkEnd w:id="44"/>
      <w:r w:rsidRPr="00270A66">
        <w:rPr>
          <w:rFonts w:ascii="Times New Roman" w:cs="Times New Roman"/>
        </w:rPr>
        <w:t>术语</w:t>
      </w:r>
      <w:r w:rsidRPr="00270A66">
        <w:rPr>
          <w:rFonts w:ascii="Times New Roman" w:cs="Times New Roman" w:hint="eastAsia"/>
        </w:rPr>
        <w:t>和</w:t>
      </w:r>
      <w:r w:rsidRPr="00270A66">
        <w:rPr>
          <w:rFonts w:ascii="Times New Roman" w:cs="Times New Roman"/>
        </w:rPr>
        <w:t>定义</w:t>
      </w:r>
      <w:bookmarkStart w:id="49" w:name="_Toc60835893"/>
      <w:bookmarkStart w:id="50" w:name="_Toc60902889"/>
      <w:bookmarkEnd w:id="45"/>
      <w:bookmarkEnd w:id="46"/>
      <w:bookmarkEnd w:id="47"/>
      <w:bookmarkEnd w:id="48"/>
      <w:bookmarkEnd w:id="49"/>
      <w:bookmarkEnd w:id="50"/>
    </w:p>
    <w:p w14:paraId="735FC8F2" w14:textId="77777777" w:rsidR="004E303A" w:rsidRPr="00270A66" w:rsidRDefault="008F1ABC">
      <w:pPr>
        <w:ind w:firstLineChars="200" w:firstLine="420"/>
      </w:pPr>
      <w:r w:rsidRPr="00270A66">
        <w:lastRenderedPageBreak/>
        <w:t>下列术语和定义适用于本文件。</w:t>
      </w:r>
    </w:p>
    <w:p w14:paraId="3CACDC3B" w14:textId="77777777" w:rsidR="004E303A" w:rsidRPr="00270A66" w:rsidRDefault="004E303A">
      <w:pPr>
        <w:pStyle w:val="afffb"/>
        <w:spacing w:beforeLines="50" w:before="156" w:afterLines="50" w:after="156"/>
        <w:rPr>
          <w:rFonts w:ascii="Times New Roman" w:eastAsia="黑体"/>
          <w:szCs w:val="20"/>
        </w:rPr>
      </w:pPr>
      <w:bookmarkStart w:id="51" w:name="_Toc60902890"/>
      <w:bookmarkStart w:id="52" w:name="_Toc66179919"/>
      <w:bookmarkStart w:id="53" w:name="_Toc60835894"/>
      <w:bookmarkStart w:id="54" w:name="_Toc61439173"/>
      <w:bookmarkStart w:id="55" w:name="_Toc64994398"/>
      <w:bookmarkStart w:id="56" w:name="_Toc65596515"/>
      <w:bookmarkStart w:id="57" w:name="_Toc64815692"/>
      <w:bookmarkStart w:id="58" w:name="_Toc64815753"/>
      <w:bookmarkStart w:id="59" w:name="_Toc66888282"/>
      <w:bookmarkStart w:id="60" w:name="_Toc71207338"/>
      <w:bookmarkStart w:id="61" w:name="_Toc71207427"/>
      <w:bookmarkStart w:id="62" w:name="_Toc71294030"/>
      <w:bookmarkStart w:id="63" w:name="_Toc91060500"/>
      <w:bookmarkEnd w:id="51"/>
      <w:bookmarkEnd w:id="52"/>
      <w:bookmarkEnd w:id="53"/>
      <w:bookmarkEnd w:id="54"/>
      <w:bookmarkEnd w:id="55"/>
      <w:bookmarkEnd w:id="56"/>
      <w:bookmarkEnd w:id="57"/>
      <w:bookmarkEnd w:id="58"/>
      <w:bookmarkEnd w:id="59"/>
      <w:bookmarkEnd w:id="60"/>
      <w:bookmarkEnd w:id="61"/>
      <w:bookmarkEnd w:id="62"/>
      <w:bookmarkEnd w:id="63"/>
    </w:p>
    <w:p w14:paraId="4E89A810" w14:textId="11588A20" w:rsidR="004E303A" w:rsidRPr="00270A66" w:rsidRDefault="00751094">
      <w:pPr>
        <w:pStyle w:val="dingyi"/>
        <w:ind w:left="420"/>
      </w:pPr>
      <w:r>
        <w:rPr>
          <w:rFonts w:hint="eastAsia"/>
        </w:rPr>
        <w:t>递送</w:t>
      </w:r>
      <w:r w:rsidR="008F1ABC" w:rsidRPr="00270A66">
        <w:rPr>
          <w:rFonts w:hint="eastAsia"/>
        </w:rPr>
        <w:t>服务机器人</w:t>
      </w:r>
      <w:r w:rsidR="008F1ABC" w:rsidRPr="00270A66">
        <w:rPr>
          <w:rFonts w:hint="eastAsia"/>
        </w:rPr>
        <w:t>service robot</w:t>
      </w:r>
    </w:p>
    <w:p w14:paraId="1201457B" w14:textId="5FA4D365" w:rsidR="004E303A" w:rsidRPr="00270A66" w:rsidRDefault="008F1ABC">
      <w:pPr>
        <w:ind w:firstLineChars="200" w:firstLine="420"/>
      </w:pPr>
      <w:r w:rsidRPr="00270A66">
        <w:rPr>
          <w:rFonts w:hint="eastAsia"/>
        </w:rPr>
        <w:t>除工业自动化应用外，能为人类或设备完成</w:t>
      </w:r>
      <w:r w:rsidR="00751094">
        <w:rPr>
          <w:rFonts w:hint="eastAsia"/>
        </w:rPr>
        <w:t>递送</w:t>
      </w:r>
      <w:r w:rsidRPr="00270A66">
        <w:rPr>
          <w:rFonts w:hint="eastAsia"/>
        </w:rPr>
        <w:t>任务的机器人。</w:t>
      </w:r>
    </w:p>
    <w:p w14:paraId="55D34717" w14:textId="77777777" w:rsidR="004E303A" w:rsidRPr="00270A66" w:rsidRDefault="008F1ABC">
      <w:pPr>
        <w:ind w:firstLineChars="200" w:firstLine="360"/>
        <w:rPr>
          <w:sz w:val="18"/>
          <w:szCs w:val="18"/>
        </w:rPr>
      </w:pPr>
      <w:r w:rsidRPr="00270A66">
        <w:rPr>
          <w:rFonts w:ascii="黑体" w:eastAsia="黑体" w:hAnsi="黑体" w:hint="eastAsia"/>
          <w:sz w:val="18"/>
          <w:szCs w:val="18"/>
        </w:rPr>
        <w:t>注1：</w:t>
      </w:r>
      <w:r w:rsidRPr="00270A66">
        <w:rPr>
          <w:rFonts w:hint="eastAsia"/>
          <w:sz w:val="18"/>
          <w:szCs w:val="18"/>
        </w:rPr>
        <w:t>工业自动化</w:t>
      </w:r>
      <w:r w:rsidRPr="00270A66">
        <w:rPr>
          <w:sz w:val="18"/>
          <w:szCs w:val="18"/>
        </w:rPr>
        <w:t>应</w:t>
      </w:r>
      <w:r w:rsidRPr="00270A66">
        <w:rPr>
          <w:rFonts w:hint="eastAsia"/>
          <w:sz w:val="18"/>
          <w:szCs w:val="18"/>
        </w:rPr>
        <w:t>包括（但不限于</w:t>
      </w:r>
      <w:r w:rsidRPr="00270A66">
        <w:rPr>
          <w:sz w:val="18"/>
          <w:szCs w:val="18"/>
        </w:rPr>
        <w:t>）</w:t>
      </w:r>
      <w:r w:rsidRPr="00270A66">
        <w:rPr>
          <w:rFonts w:hint="eastAsia"/>
          <w:sz w:val="18"/>
          <w:szCs w:val="18"/>
        </w:rPr>
        <w:t>制造、检验、包装和装配。</w:t>
      </w:r>
    </w:p>
    <w:p w14:paraId="255B1B2B" w14:textId="77777777" w:rsidR="004E303A" w:rsidRPr="00270A66" w:rsidRDefault="008F1ABC">
      <w:pPr>
        <w:ind w:firstLineChars="200" w:firstLine="360"/>
        <w:rPr>
          <w:sz w:val="18"/>
          <w:szCs w:val="18"/>
        </w:rPr>
      </w:pPr>
      <w:r w:rsidRPr="00270A66">
        <w:rPr>
          <w:rFonts w:ascii="黑体" w:eastAsia="黑体" w:hAnsi="黑体" w:hint="eastAsia"/>
          <w:sz w:val="18"/>
          <w:szCs w:val="18"/>
        </w:rPr>
        <w:t>注2：</w:t>
      </w:r>
      <w:r w:rsidRPr="00270A66">
        <w:rPr>
          <w:rFonts w:hint="eastAsia"/>
          <w:sz w:val="18"/>
          <w:szCs w:val="18"/>
        </w:rPr>
        <w:t>用于生产线的关节机器人是工业机器人，而类似的关节机器人用于供餐的就是服务机器人。</w:t>
      </w:r>
      <w:r w:rsidRPr="00270A66">
        <w:rPr>
          <w:rFonts w:hint="eastAsia"/>
          <w:sz w:val="18"/>
          <w:szCs w:val="18"/>
        </w:rPr>
        <w:t xml:space="preserve"> </w:t>
      </w:r>
    </w:p>
    <w:p w14:paraId="332E03FC" w14:textId="77777777" w:rsidR="004E303A" w:rsidRPr="00270A66" w:rsidRDefault="008F1ABC">
      <w:pPr>
        <w:ind w:firstLineChars="200" w:firstLine="420"/>
      </w:pPr>
      <w:r w:rsidRPr="00270A66">
        <w:rPr>
          <w:rFonts w:hint="eastAsia"/>
        </w:rPr>
        <w:t>[</w:t>
      </w:r>
      <w:r w:rsidRPr="00270A66">
        <w:rPr>
          <w:rFonts w:hint="eastAsia"/>
        </w:rPr>
        <w:t>来源</w:t>
      </w:r>
      <w:r w:rsidRPr="00270A66">
        <w:t>：</w:t>
      </w:r>
      <w:r w:rsidRPr="00270A66">
        <w:rPr>
          <w:rFonts w:hint="eastAsia"/>
        </w:rPr>
        <w:t>GB/T 12643</w:t>
      </w:r>
      <w:r w:rsidRPr="00270A66">
        <w:rPr>
          <w:rFonts w:hint="eastAsia"/>
          <w:szCs w:val="21"/>
        </w:rPr>
        <w:t>—</w:t>
      </w:r>
      <w:r w:rsidRPr="00270A66">
        <w:rPr>
          <w:rFonts w:hint="eastAsia"/>
        </w:rPr>
        <w:t>2013</w:t>
      </w:r>
      <w:r w:rsidRPr="00270A66">
        <w:rPr>
          <w:rFonts w:hint="eastAsia"/>
        </w:rPr>
        <w:t>，</w:t>
      </w:r>
      <w:r w:rsidRPr="00270A66">
        <w:rPr>
          <w:rFonts w:hint="eastAsia"/>
        </w:rPr>
        <w:t>2.10]</w:t>
      </w:r>
      <w:bookmarkStart w:id="64" w:name="_Toc65596516"/>
      <w:bookmarkEnd w:id="64"/>
    </w:p>
    <w:p w14:paraId="075B9957" w14:textId="77777777" w:rsidR="004E303A" w:rsidRPr="00270A66" w:rsidRDefault="004E303A">
      <w:pPr>
        <w:pStyle w:val="afffb"/>
        <w:spacing w:beforeLines="50" w:before="156" w:afterLines="50" w:after="156"/>
        <w:rPr>
          <w:rFonts w:ascii="Times New Roman" w:eastAsia="黑体"/>
          <w:szCs w:val="20"/>
        </w:rPr>
      </w:pPr>
      <w:bookmarkStart w:id="65" w:name="_Toc66179920"/>
      <w:bookmarkStart w:id="66" w:name="_Toc65596517"/>
      <w:bookmarkStart w:id="67" w:name="_Toc64994399"/>
      <w:bookmarkStart w:id="68" w:name="_Toc66888283"/>
      <w:bookmarkStart w:id="69" w:name="_Toc71207339"/>
      <w:bookmarkStart w:id="70" w:name="_Toc71207428"/>
      <w:bookmarkStart w:id="71" w:name="_Toc71294031"/>
      <w:bookmarkStart w:id="72" w:name="_Toc91060501"/>
      <w:bookmarkEnd w:id="65"/>
      <w:bookmarkEnd w:id="66"/>
      <w:bookmarkEnd w:id="67"/>
      <w:bookmarkEnd w:id="68"/>
      <w:bookmarkEnd w:id="69"/>
      <w:bookmarkEnd w:id="70"/>
      <w:bookmarkEnd w:id="71"/>
      <w:bookmarkEnd w:id="72"/>
    </w:p>
    <w:p w14:paraId="60165A52" w14:textId="77777777" w:rsidR="004E303A" w:rsidRPr="00270A66" w:rsidRDefault="008F1ABC">
      <w:pPr>
        <w:pStyle w:val="dingyi"/>
        <w:ind w:left="420"/>
      </w:pPr>
      <w:r w:rsidRPr="00270A66">
        <w:rPr>
          <w:rFonts w:hint="eastAsia"/>
        </w:rPr>
        <w:t>智能递送服务机器人</w:t>
      </w:r>
      <w:r w:rsidRPr="00270A66">
        <w:t xml:space="preserve"> intelligent delivery service robot</w:t>
      </w:r>
    </w:p>
    <w:p w14:paraId="5493F313" w14:textId="5AC0BF9F" w:rsidR="004E303A" w:rsidRPr="00270A66" w:rsidRDefault="008F1ABC">
      <w:pPr>
        <w:ind w:firstLineChars="200" w:firstLine="420"/>
      </w:pPr>
      <w:r w:rsidRPr="00270A66">
        <w:rPr>
          <w:rFonts w:hint="eastAsia"/>
        </w:rPr>
        <w:t>具备</w:t>
      </w:r>
      <w:r w:rsidR="00824993">
        <w:rPr>
          <w:rFonts w:hint="eastAsia"/>
        </w:rPr>
        <w:t>智能功能的</w:t>
      </w:r>
      <w:r w:rsidRPr="00270A66">
        <w:t>递送服务机器人。</w:t>
      </w:r>
    </w:p>
    <w:p w14:paraId="4AE10056" w14:textId="77777777" w:rsidR="004E303A" w:rsidRPr="00270A66" w:rsidRDefault="004E303A">
      <w:pPr>
        <w:pStyle w:val="afffb"/>
        <w:spacing w:beforeLines="50" w:before="156" w:afterLines="50" w:after="156"/>
        <w:rPr>
          <w:rFonts w:ascii="Times New Roman" w:eastAsia="黑体"/>
        </w:rPr>
      </w:pPr>
      <w:bookmarkStart w:id="73" w:name="_Toc65596518"/>
      <w:bookmarkStart w:id="74" w:name="_Toc60902891"/>
      <w:bookmarkStart w:id="75" w:name="_Toc66179921"/>
      <w:bookmarkStart w:id="76" w:name="_Toc64815755"/>
      <w:bookmarkStart w:id="77" w:name="_Toc64994401"/>
      <w:bookmarkStart w:id="78" w:name="_Toc61439175"/>
      <w:bookmarkStart w:id="79" w:name="_Toc64994400"/>
      <w:bookmarkStart w:id="80" w:name="_Toc60902892"/>
      <w:bookmarkStart w:id="81" w:name="_Toc65596523"/>
      <w:bookmarkStart w:id="82" w:name="_Toc60835895"/>
      <w:bookmarkStart w:id="83" w:name="_Toc60835896"/>
      <w:bookmarkStart w:id="84" w:name="_Toc64815694"/>
      <w:bookmarkStart w:id="85" w:name="_Toc64815754"/>
      <w:bookmarkStart w:id="86" w:name="_Toc64815693"/>
      <w:bookmarkStart w:id="87" w:name="_Toc66179945"/>
      <w:bookmarkStart w:id="88" w:name="_Toc66179944"/>
      <w:bookmarkStart w:id="89" w:name="_Toc61439174"/>
      <w:bookmarkStart w:id="90" w:name="_Toc66888284"/>
      <w:bookmarkStart w:id="91" w:name="_Toc71207340"/>
      <w:bookmarkStart w:id="92" w:name="_Toc71207429"/>
      <w:bookmarkStart w:id="93" w:name="_Toc71294032"/>
      <w:bookmarkStart w:id="94" w:name="_Toc9106050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34D6B451" w14:textId="77777777" w:rsidR="004E303A" w:rsidRPr="00270A66" w:rsidRDefault="008F1ABC">
      <w:pPr>
        <w:pStyle w:val="aff"/>
        <w:spacing w:line="360" w:lineRule="auto"/>
        <w:rPr>
          <w:rFonts w:eastAsia="黑体"/>
        </w:rPr>
      </w:pPr>
      <w:r w:rsidRPr="00270A66">
        <w:rPr>
          <w:rFonts w:eastAsia="黑体" w:hint="eastAsia"/>
        </w:rPr>
        <w:t>语音交互</w:t>
      </w:r>
      <w:r w:rsidRPr="00270A66">
        <w:rPr>
          <w:rFonts w:eastAsia="黑体"/>
        </w:rPr>
        <w:t xml:space="preserve"> speech interaction</w:t>
      </w:r>
    </w:p>
    <w:p w14:paraId="2BD04F6F" w14:textId="77777777" w:rsidR="004E303A" w:rsidRPr="00270A66" w:rsidRDefault="008F1ABC">
      <w:pPr>
        <w:ind w:firstLineChars="200" w:firstLine="420"/>
        <w:rPr>
          <w:szCs w:val="21"/>
        </w:rPr>
      </w:pPr>
      <w:r w:rsidRPr="00270A66">
        <w:rPr>
          <w:rFonts w:hint="eastAsia"/>
          <w:szCs w:val="21"/>
        </w:rPr>
        <w:t>人类和功能单元之间通过语音进行的信息传递和交流活动。</w:t>
      </w:r>
    </w:p>
    <w:p w14:paraId="71841E27" w14:textId="488D2D70" w:rsidR="004E303A" w:rsidRPr="00270A66" w:rsidRDefault="008F1ABC">
      <w:pPr>
        <w:ind w:firstLineChars="200" w:firstLine="420"/>
        <w:rPr>
          <w:szCs w:val="21"/>
        </w:rPr>
      </w:pPr>
      <w:r w:rsidRPr="00270A66">
        <w:rPr>
          <w:rFonts w:hint="eastAsia"/>
          <w:szCs w:val="21"/>
        </w:rPr>
        <w:t>[</w:t>
      </w:r>
      <w:r w:rsidR="00E16DAD">
        <w:rPr>
          <w:rFonts w:hint="eastAsia"/>
          <w:szCs w:val="21"/>
        </w:rPr>
        <w:t>来源：</w:t>
      </w:r>
      <w:r w:rsidRPr="00270A66">
        <w:rPr>
          <w:rFonts w:hint="eastAsia"/>
          <w:szCs w:val="21"/>
        </w:rPr>
        <w:t>GB/T 36464.2</w:t>
      </w:r>
      <w:r w:rsidRPr="00270A66">
        <w:rPr>
          <w:rFonts w:hint="eastAsia"/>
          <w:szCs w:val="21"/>
        </w:rPr>
        <w:t>—</w:t>
      </w:r>
      <w:r w:rsidRPr="00270A66">
        <w:rPr>
          <w:rFonts w:hint="eastAsia"/>
          <w:szCs w:val="21"/>
        </w:rPr>
        <w:t>2018</w:t>
      </w:r>
      <w:r w:rsidRPr="00270A66">
        <w:rPr>
          <w:rFonts w:hint="eastAsia"/>
          <w:szCs w:val="21"/>
        </w:rPr>
        <w:t>，</w:t>
      </w:r>
      <w:r w:rsidRPr="00270A66">
        <w:rPr>
          <w:rFonts w:hint="eastAsia"/>
          <w:szCs w:val="21"/>
        </w:rPr>
        <w:t>3.1]</w:t>
      </w:r>
    </w:p>
    <w:p w14:paraId="7485AD49" w14:textId="77777777" w:rsidR="004E303A" w:rsidRPr="00270A66" w:rsidRDefault="004E303A">
      <w:pPr>
        <w:pStyle w:val="afffb"/>
        <w:spacing w:beforeLines="50" w:before="156" w:afterLines="50" w:after="156"/>
        <w:rPr>
          <w:rFonts w:ascii="Times New Roman" w:eastAsia="黑体"/>
          <w:szCs w:val="20"/>
        </w:rPr>
      </w:pPr>
      <w:bookmarkStart w:id="95" w:name="_Toc65596524"/>
      <w:bookmarkStart w:id="96" w:name="_Toc66179946"/>
      <w:bookmarkStart w:id="97" w:name="_Toc66888285"/>
      <w:bookmarkStart w:id="98" w:name="_Toc71207341"/>
      <w:bookmarkStart w:id="99" w:name="_Toc71207430"/>
      <w:bookmarkStart w:id="100" w:name="_Toc71294033"/>
      <w:bookmarkStart w:id="101" w:name="_Toc91060503"/>
      <w:bookmarkEnd w:id="95"/>
      <w:bookmarkEnd w:id="96"/>
      <w:bookmarkEnd w:id="97"/>
      <w:bookmarkEnd w:id="98"/>
      <w:bookmarkEnd w:id="99"/>
      <w:bookmarkEnd w:id="100"/>
      <w:bookmarkEnd w:id="101"/>
    </w:p>
    <w:p w14:paraId="4755B1BF" w14:textId="77777777" w:rsidR="004E303A" w:rsidRPr="00270A66" w:rsidRDefault="008F1ABC">
      <w:pPr>
        <w:pStyle w:val="aff"/>
        <w:spacing w:line="360" w:lineRule="auto"/>
        <w:rPr>
          <w:rFonts w:eastAsia="黑体"/>
          <w:szCs w:val="22"/>
        </w:rPr>
      </w:pPr>
      <w:r w:rsidRPr="00270A66">
        <w:rPr>
          <w:rFonts w:eastAsia="黑体" w:hint="eastAsia"/>
          <w:szCs w:val="22"/>
        </w:rPr>
        <w:t>语音唤醒</w:t>
      </w:r>
      <w:r w:rsidRPr="00270A66">
        <w:rPr>
          <w:rFonts w:eastAsia="黑体"/>
          <w:szCs w:val="22"/>
        </w:rPr>
        <w:t xml:space="preserve"> speech wakeup; </w:t>
      </w:r>
      <w:proofErr w:type="gramStart"/>
      <w:r w:rsidRPr="00270A66">
        <w:rPr>
          <w:rFonts w:eastAsia="黑体"/>
          <w:szCs w:val="22"/>
        </w:rPr>
        <w:t>voice</w:t>
      </w:r>
      <w:proofErr w:type="gramEnd"/>
      <w:r w:rsidRPr="00270A66">
        <w:rPr>
          <w:rFonts w:eastAsia="黑体"/>
          <w:szCs w:val="22"/>
        </w:rPr>
        <w:t xml:space="preserve"> trigger</w:t>
      </w:r>
    </w:p>
    <w:p w14:paraId="3D90B957" w14:textId="77777777" w:rsidR="004E303A" w:rsidRPr="00270A66" w:rsidRDefault="008F1ABC">
      <w:pPr>
        <w:ind w:firstLineChars="200" w:firstLine="420"/>
        <w:rPr>
          <w:szCs w:val="21"/>
        </w:rPr>
      </w:pPr>
      <w:r w:rsidRPr="00270A66">
        <w:rPr>
          <w:rFonts w:hint="eastAsia"/>
          <w:szCs w:val="21"/>
        </w:rPr>
        <w:t>处于音频流监听状态的语音交互系统，在检测到特定的特征或事件出现后，切换到命令字识别、连</w:t>
      </w:r>
      <w:r w:rsidRPr="00270A66">
        <w:rPr>
          <w:rFonts w:hint="eastAsia"/>
          <w:szCs w:val="21"/>
        </w:rPr>
        <w:t xml:space="preserve"> </w:t>
      </w:r>
      <w:r w:rsidRPr="00270A66">
        <w:rPr>
          <w:rFonts w:hint="eastAsia"/>
          <w:szCs w:val="21"/>
        </w:rPr>
        <w:t>续语音识别等其他处理状态的过程。</w:t>
      </w:r>
    </w:p>
    <w:p w14:paraId="742306FC" w14:textId="77777777" w:rsidR="004E303A" w:rsidRPr="00270A66" w:rsidRDefault="008F1ABC">
      <w:pPr>
        <w:ind w:firstLineChars="200" w:firstLine="420"/>
        <w:rPr>
          <w:szCs w:val="21"/>
        </w:rPr>
      </w:pPr>
      <w:r w:rsidRPr="00270A66">
        <w:rPr>
          <w:rFonts w:hint="eastAsia"/>
          <w:szCs w:val="21"/>
        </w:rPr>
        <w:t>[</w:t>
      </w:r>
      <w:r w:rsidRPr="00270A66">
        <w:rPr>
          <w:rFonts w:hint="eastAsia"/>
          <w:szCs w:val="21"/>
        </w:rPr>
        <w:t>来源</w:t>
      </w:r>
      <w:r w:rsidRPr="00270A66">
        <w:rPr>
          <w:szCs w:val="21"/>
        </w:rPr>
        <w:t>：</w:t>
      </w:r>
      <w:r w:rsidRPr="00270A66">
        <w:rPr>
          <w:rFonts w:hint="eastAsia"/>
          <w:szCs w:val="21"/>
        </w:rPr>
        <w:t>GB/T 36464.2</w:t>
      </w:r>
      <w:r w:rsidRPr="00270A66">
        <w:rPr>
          <w:rFonts w:hint="eastAsia"/>
          <w:szCs w:val="21"/>
        </w:rPr>
        <w:t>—</w:t>
      </w:r>
      <w:r w:rsidRPr="00270A66">
        <w:rPr>
          <w:rFonts w:hint="eastAsia"/>
          <w:szCs w:val="21"/>
        </w:rPr>
        <w:t>2018</w:t>
      </w:r>
      <w:r w:rsidRPr="00270A66">
        <w:rPr>
          <w:rFonts w:hint="eastAsia"/>
          <w:szCs w:val="21"/>
        </w:rPr>
        <w:t>，</w:t>
      </w:r>
      <w:r w:rsidRPr="00270A66">
        <w:rPr>
          <w:rFonts w:hint="eastAsia"/>
          <w:szCs w:val="21"/>
        </w:rPr>
        <w:t>3.13]</w:t>
      </w:r>
    </w:p>
    <w:p w14:paraId="7ECFDD37" w14:textId="77777777" w:rsidR="004E303A" w:rsidRPr="00270A66" w:rsidRDefault="004E303A">
      <w:pPr>
        <w:pStyle w:val="afffb"/>
        <w:spacing w:beforeLines="50" w:before="156" w:afterLines="50" w:after="156"/>
        <w:rPr>
          <w:rFonts w:eastAsia="黑体"/>
          <w:szCs w:val="20"/>
        </w:rPr>
      </w:pPr>
      <w:bookmarkStart w:id="102" w:name="_Toc65596527"/>
      <w:bookmarkStart w:id="103" w:name="_Toc66179949"/>
      <w:bookmarkStart w:id="104" w:name="_Toc66179951"/>
      <w:bookmarkStart w:id="105" w:name="_Toc66179947"/>
      <w:bookmarkStart w:id="106" w:name="_Toc65596529"/>
      <w:bookmarkStart w:id="107" w:name="_Toc65596528"/>
      <w:bookmarkStart w:id="108" w:name="_Toc65596525"/>
      <w:bookmarkStart w:id="109" w:name="_Toc66179950"/>
      <w:bookmarkStart w:id="110" w:name="_Toc66888286"/>
      <w:bookmarkStart w:id="111" w:name="_Toc71207342"/>
      <w:bookmarkStart w:id="112" w:name="_Toc71207431"/>
      <w:bookmarkStart w:id="113" w:name="_Toc71294034"/>
      <w:bookmarkStart w:id="114" w:name="_Toc91060504"/>
      <w:bookmarkEnd w:id="102"/>
      <w:bookmarkEnd w:id="103"/>
      <w:bookmarkEnd w:id="104"/>
      <w:bookmarkEnd w:id="105"/>
      <w:bookmarkEnd w:id="106"/>
      <w:bookmarkEnd w:id="107"/>
      <w:bookmarkEnd w:id="108"/>
      <w:bookmarkEnd w:id="109"/>
      <w:bookmarkEnd w:id="110"/>
      <w:bookmarkEnd w:id="111"/>
      <w:bookmarkEnd w:id="112"/>
      <w:bookmarkEnd w:id="113"/>
      <w:bookmarkEnd w:id="114"/>
    </w:p>
    <w:p w14:paraId="076687F0" w14:textId="77777777" w:rsidR="004E303A" w:rsidRPr="00270A66" w:rsidRDefault="008F1ABC">
      <w:pPr>
        <w:pStyle w:val="aff"/>
        <w:spacing w:line="360" w:lineRule="auto"/>
        <w:rPr>
          <w:rFonts w:eastAsia="黑体"/>
          <w:szCs w:val="22"/>
        </w:rPr>
      </w:pPr>
      <w:r w:rsidRPr="00270A66">
        <w:rPr>
          <w:rFonts w:eastAsia="黑体" w:hint="eastAsia"/>
          <w:szCs w:val="22"/>
        </w:rPr>
        <w:t>声源定位</w:t>
      </w:r>
      <w:r w:rsidRPr="00270A66">
        <w:rPr>
          <w:rFonts w:eastAsia="黑体"/>
          <w:szCs w:val="22"/>
        </w:rPr>
        <w:t xml:space="preserve"> acoustic source localization</w:t>
      </w:r>
    </w:p>
    <w:p w14:paraId="0379A688" w14:textId="77777777" w:rsidR="004E303A" w:rsidRPr="00270A66" w:rsidRDefault="008F1ABC">
      <w:pPr>
        <w:ind w:firstLineChars="200" w:firstLine="420"/>
        <w:rPr>
          <w:szCs w:val="21"/>
        </w:rPr>
      </w:pPr>
      <w:r w:rsidRPr="00270A66">
        <w:rPr>
          <w:rFonts w:hint="eastAsia"/>
          <w:szCs w:val="21"/>
        </w:rPr>
        <w:t>对发声物体位置的判断过程，包括声源平面角、俯仰角以及声源距离的测量。</w:t>
      </w:r>
    </w:p>
    <w:p w14:paraId="6CF6668D" w14:textId="77777777" w:rsidR="004E303A" w:rsidRPr="00270A66" w:rsidRDefault="008F1ABC">
      <w:pPr>
        <w:ind w:firstLineChars="200" w:firstLine="420"/>
        <w:rPr>
          <w:szCs w:val="21"/>
        </w:rPr>
      </w:pPr>
      <w:r w:rsidRPr="00270A66">
        <w:rPr>
          <w:rFonts w:hint="eastAsia"/>
          <w:szCs w:val="21"/>
        </w:rPr>
        <w:t>[</w:t>
      </w:r>
      <w:r w:rsidRPr="00270A66">
        <w:rPr>
          <w:rFonts w:hint="eastAsia"/>
          <w:szCs w:val="21"/>
        </w:rPr>
        <w:t>来源</w:t>
      </w:r>
      <w:r w:rsidRPr="00270A66">
        <w:rPr>
          <w:szCs w:val="21"/>
        </w:rPr>
        <w:t>：</w:t>
      </w:r>
      <w:r w:rsidRPr="00270A66">
        <w:rPr>
          <w:rFonts w:hint="eastAsia"/>
          <w:szCs w:val="21"/>
        </w:rPr>
        <w:t>GB/T 36464.2</w:t>
      </w:r>
      <w:r w:rsidRPr="00270A66">
        <w:rPr>
          <w:rFonts w:hint="eastAsia"/>
          <w:szCs w:val="21"/>
        </w:rPr>
        <w:t>—</w:t>
      </w:r>
      <w:r w:rsidRPr="00270A66">
        <w:rPr>
          <w:rFonts w:hint="eastAsia"/>
          <w:szCs w:val="21"/>
        </w:rPr>
        <w:t>2018</w:t>
      </w:r>
      <w:r w:rsidRPr="00270A66">
        <w:rPr>
          <w:rFonts w:hint="eastAsia"/>
          <w:szCs w:val="21"/>
        </w:rPr>
        <w:t>，</w:t>
      </w:r>
      <w:r w:rsidRPr="00270A66">
        <w:rPr>
          <w:rFonts w:hint="eastAsia"/>
          <w:szCs w:val="21"/>
        </w:rPr>
        <w:t>3.14]</w:t>
      </w:r>
    </w:p>
    <w:p w14:paraId="43C92370" w14:textId="77777777" w:rsidR="004E303A" w:rsidRPr="00270A66" w:rsidRDefault="004E303A">
      <w:pPr>
        <w:pStyle w:val="afffb"/>
        <w:spacing w:beforeLines="50" w:before="156" w:afterLines="50" w:after="156"/>
        <w:rPr>
          <w:rFonts w:eastAsia="黑体"/>
          <w:szCs w:val="20"/>
        </w:rPr>
      </w:pPr>
      <w:bookmarkStart w:id="115" w:name="_Toc65596534"/>
      <w:bookmarkStart w:id="116" w:name="_Toc65596530"/>
      <w:bookmarkStart w:id="117" w:name="_Toc66179955"/>
      <w:bookmarkStart w:id="118" w:name="_Toc66179954"/>
      <w:bookmarkStart w:id="119" w:name="_Toc65596532"/>
      <w:bookmarkStart w:id="120" w:name="_Toc66179956"/>
      <w:bookmarkStart w:id="121" w:name="_Toc66179952"/>
      <w:bookmarkStart w:id="122" w:name="_Toc65596533"/>
      <w:bookmarkStart w:id="123" w:name="_Toc66888287"/>
      <w:bookmarkStart w:id="124" w:name="_Toc71207343"/>
      <w:bookmarkStart w:id="125" w:name="_Toc71207432"/>
      <w:bookmarkStart w:id="126" w:name="_Toc71294035"/>
      <w:bookmarkStart w:id="127" w:name="_Toc91060505"/>
      <w:bookmarkEnd w:id="115"/>
      <w:bookmarkEnd w:id="116"/>
      <w:bookmarkEnd w:id="117"/>
      <w:bookmarkEnd w:id="118"/>
      <w:bookmarkEnd w:id="119"/>
      <w:bookmarkEnd w:id="120"/>
      <w:bookmarkEnd w:id="121"/>
      <w:bookmarkEnd w:id="122"/>
      <w:bookmarkEnd w:id="123"/>
      <w:bookmarkEnd w:id="124"/>
      <w:bookmarkEnd w:id="125"/>
      <w:bookmarkEnd w:id="126"/>
      <w:bookmarkEnd w:id="127"/>
    </w:p>
    <w:p w14:paraId="16614F0A" w14:textId="77777777" w:rsidR="004E303A" w:rsidRPr="00270A66" w:rsidRDefault="008F1ABC">
      <w:pPr>
        <w:pStyle w:val="aff"/>
        <w:spacing w:line="360" w:lineRule="auto"/>
        <w:rPr>
          <w:rFonts w:eastAsia="黑体"/>
          <w:szCs w:val="22"/>
        </w:rPr>
      </w:pPr>
      <w:r w:rsidRPr="00270A66">
        <w:rPr>
          <w:rFonts w:eastAsia="黑体" w:hint="eastAsia"/>
          <w:szCs w:val="22"/>
        </w:rPr>
        <w:t>语音识别</w:t>
      </w:r>
      <w:r w:rsidRPr="00270A66">
        <w:rPr>
          <w:rFonts w:eastAsia="黑体"/>
          <w:szCs w:val="22"/>
        </w:rPr>
        <w:t xml:space="preserve"> speech recognition</w:t>
      </w:r>
    </w:p>
    <w:p w14:paraId="2E21F3D2" w14:textId="77777777" w:rsidR="004E303A" w:rsidRPr="00270A66" w:rsidRDefault="008F1ABC">
      <w:pPr>
        <w:ind w:firstLineChars="200" w:firstLine="420"/>
        <w:rPr>
          <w:szCs w:val="21"/>
        </w:rPr>
      </w:pPr>
      <w:r w:rsidRPr="00270A66">
        <w:rPr>
          <w:rFonts w:hint="eastAsia"/>
          <w:szCs w:val="21"/>
        </w:rPr>
        <w:t>将人类的声音信号转化为文字或者指令的过程。</w:t>
      </w:r>
    </w:p>
    <w:p w14:paraId="248E96DA" w14:textId="4C6D5270" w:rsidR="004E303A" w:rsidRPr="003C7767" w:rsidRDefault="008F1ABC" w:rsidP="003C7767">
      <w:pPr>
        <w:ind w:firstLineChars="200" w:firstLine="420"/>
        <w:rPr>
          <w:szCs w:val="21"/>
        </w:rPr>
      </w:pPr>
      <w:r w:rsidRPr="00270A66">
        <w:rPr>
          <w:rFonts w:hint="eastAsia"/>
          <w:szCs w:val="21"/>
        </w:rPr>
        <w:t>[</w:t>
      </w:r>
      <w:r w:rsidRPr="00270A66">
        <w:rPr>
          <w:rFonts w:hint="eastAsia"/>
          <w:szCs w:val="21"/>
        </w:rPr>
        <w:t>来源</w:t>
      </w:r>
      <w:r w:rsidRPr="00270A66">
        <w:rPr>
          <w:szCs w:val="21"/>
        </w:rPr>
        <w:t>：</w:t>
      </w:r>
      <w:r w:rsidRPr="00270A66">
        <w:rPr>
          <w:rFonts w:hint="eastAsia"/>
          <w:szCs w:val="21"/>
        </w:rPr>
        <w:t xml:space="preserve">GB/T </w:t>
      </w:r>
      <w:r w:rsidRPr="00270A66">
        <w:rPr>
          <w:szCs w:val="21"/>
        </w:rPr>
        <w:t>21023</w:t>
      </w:r>
      <w:r w:rsidRPr="00270A66">
        <w:rPr>
          <w:rFonts w:hint="eastAsia"/>
          <w:szCs w:val="21"/>
        </w:rPr>
        <w:t>—</w:t>
      </w:r>
      <w:r w:rsidRPr="00270A66">
        <w:rPr>
          <w:rFonts w:hint="eastAsia"/>
          <w:szCs w:val="21"/>
        </w:rPr>
        <w:t>20</w:t>
      </w:r>
      <w:r w:rsidRPr="00270A66">
        <w:rPr>
          <w:szCs w:val="21"/>
        </w:rPr>
        <w:t>07</w:t>
      </w:r>
      <w:r w:rsidRPr="00270A66">
        <w:rPr>
          <w:rFonts w:hint="eastAsia"/>
          <w:szCs w:val="21"/>
        </w:rPr>
        <w:t>，</w:t>
      </w:r>
      <w:r w:rsidRPr="00270A66">
        <w:rPr>
          <w:rFonts w:hint="eastAsia"/>
          <w:szCs w:val="21"/>
        </w:rPr>
        <w:t>3.1]</w:t>
      </w:r>
      <w:bookmarkStart w:id="128" w:name="_Toc66179957"/>
      <w:bookmarkStart w:id="129" w:name="_Toc65596535"/>
      <w:bookmarkStart w:id="130" w:name="_Toc66888288"/>
      <w:bookmarkStart w:id="131" w:name="_Toc71207344"/>
      <w:bookmarkStart w:id="132" w:name="_Toc71207433"/>
      <w:bookmarkStart w:id="133" w:name="_Toc71294036"/>
      <w:bookmarkEnd w:id="128"/>
      <w:bookmarkEnd w:id="129"/>
      <w:bookmarkEnd w:id="130"/>
      <w:bookmarkEnd w:id="131"/>
      <w:bookmarkEnd w:id="132"/>
      <w:bookmarkEnd w:id="133"/>
    </w:p>
    <w:p w14:paraId="204BE072" w14:textId="77777777" w:rsidR="004E303A" w:rsidRPr="00270A66" w:rsidRDefault="004E303A">
      <w:pPr>
        <w:pStyle w:val="afffb"/>
        <w:spacing w:beforeLines="50" w:before="156" w:afterLines="50" w:after="156"/>
      </w:pPr>
      <w:bookmarkStart w:id="134" w:name="_Toc66179960"/>
      <w:bookmarkStart w:id="135" w:name="_Toc66179959"/>
      <w:bookmarkStart w:id="136" w:name="_Toc66888290"/>
      <w:bookmarkStart w:id="137" w:name="_Toc71207346"/>
      <w:bookmarkStart w:id="138" w:name="_Toc71207435"/>
      <w:bookmarkStart w:id="139" w:name="_Toc71294038"/>
      <w:bookmarkStart w:id="140" w:name="_Toc91060506"/>
      <w:bookmarkEnd w:id="134"/>
      <w:bookmarkEnd w:id="135"/>
      <w:bookmarkEnd w:id="136"/>
      <w:bookmarkEnd w:id="137"/>
      <w:bookmarkEnd w:id="138"/>
      <w:bookmarkEnd w:id="139"/>
      <w:bookmarkEnd w:id="140"/>
    </w:p>
    <w:p w14:paraId="19EE4A76" w14:textId="77777777" w:rsidR="004E303A" w:rsidRPr="00270A66" w:rsidRDefault="008F1ABC">
      <w:pPr>
        <w:pStyle w:val="aff"/>
        <w:spacing w:line="360" w:lineRule="auto"/>
        <w:rPr>
          <w:rFonts w:eastAsia="黑体"/>
          <w:szCs w:val="22"/>
        </w:rPr>
      </w:pPr>
      <w:r w:rsidRPr="00270A66">
        <w:rPr>
          <w:rFonts w:eastAsia="黑体" w:hint="eastAsia"/>
          <w:szCs w:val="22"/>
        </w:rPr>
        <w:t>人脸识别</w:t>
      </w:r>
      <w:r w:rsidRPr="00270A66">
        <w:rPr>
          <w:rFonts w:eastAsia="黑体"/>
          <w:szCs w:val="22"/>
        </w:rPr>
        <w:t xml:space="preserve"> </w:t>
      </w:r>
      <w:r w:rsidRPr="00270A66">
        <w:rPr>
          <w:rFonts w:eastAsia="黑体" w:hint="eastAsia"/>
          <w:szCs w:val="22"/>
        </w:rPr>
        <w:t>f</w:t>
      </w:r>
      <w:r w:rsidRPr="00270A66">
        <w:rPr>
          <w:rFonts w:eastAsia="黑体"/>
          <w:szCs w:val="22"/>
        </w:rPr>
        <w:t>ace recognition</w:t>
      </w:r>
    </w:p>
    <w:p w14:paraId="65AB4A8F" w14:textId="77777777" w:rsidR="004E303A" w:rsidRPr="00270A66" w:rsidRDefault="008F1ABC">
      <w:pPr>
        <w:ind w:firstLineChars="200" w:firstLine="420"/>
        <w:rPr>
          <w:szCs w:val="21"/>
        </w:rPr>
      </w:pPr>
      <w:r w:rsidRPr="00270A66">
        <w:rPr>
          <w:rFonts w:hint="eastAsia"/>
          <w:szCs w:val="21"/>
        </w:rPr>
        <w:t>以人面部特征作为识别个体身份的一种个体生物特征识别方法。其通过分析提取用户人脸图像数</w:t>
      </w:r>
      <w:r w:rsidRPr="00270A66">
        <w:rPr>
          <w:rFonts w:hint="eastAsia"/>
          <w:szCs w:val="21"/>
        </w:rPr>
        <w:t xml:space="preserve"> </w:t>
      </w:r>
      <w:r w:rsidRPr="00270A66">
        <w:rPr>
          <w:rFonts w:hint="eastAsia"/>
          <w:szCs w:val="21"/>
        </w:rPr>
        <w:t>字特征产生样本特征序列，并将该样本特征序列与已存储的模板特征序列进行比对，用以识别用户身份。</w:t>
      </w:r>
    </w:p>
    <w:p w14:paraId="77584AE7" w14:textId="77777777" w:rsidR="004E303A" w:rsidRPr="00270A66" w:rsidRDefault="008F1ABC">
      <w:pPr>
        <w:ind w:firstLineChars="200" w:firstLine="360"/>
        <w:rPr>
          <w:sz w:val="18"/>
          <w:szCs w:val="18"/>
        </w:rPr>
      </w:pPr>
      <w:r w:rsidRPr="00270A66">
        <w:rPr>
          <w:rFonts w:ascii="黑体" w:eastAsia="黑体" w:hAnsi="黑体" w:hint="eastAsia"/>
          <w:sz w:val="18"/>
          <w:szCs w:val="18"/>
        </w:rPr>
        <w:t>注：</w:t>
      </w:r>
      <w:r w:rsidRPr="00270A66">
        <w:rPr>
          <w:rFonts w:hint="eastAsia"/>
          <w:sz w:val="18"/>
          <w:szCs w:val="18"/>
        </w:rPr>
        <w:t>从应用方式不同，人脸识别可分为人脸验证和人脸辨识。</w:t>
      </w:r>
    </w:p>
    <w:p w14:paraId="113E82E5" w14:textId="77777777" w:rsidR="004E303A" w:rsidRPr="00270A66" w:rsidRDefault="008F1ABC">
      <w:pPr>
        <w:ind w:firstLineChars="200" w:firstLine="420"/>
        <w:rPr>
          <w:szCs w:val="21"/>
        </w:rPr>
      </w:pPr>
      <w:r w:rsidRPr="00270A66">
        <w:rPr>
          <w:rFonts w:hint="eastAsia"/>
          <w:szCs w:val="21"/>
        </w:rPr>
        <w:t>[</w:t>
      </w:r>
      <w:r w:rsidRPr="00270A66">
        <w:rPr>
          <w:rFonts w:hint="eastAsia"/>
          <w:szCs w:val="21"/>
        </w:rPr>
        <w:t>来源</w:t>
      </w:r>
      <w:r w:rsidRPr="00270A66">
        <w:rPr>
          <w:szCs w:val="21"/>
        </w:rPr>
        <w:t>：</w:t>
      </w:r>
      <w:r w:rsidRPr="00270A66">
        <w:rPr>
          <w:rFonts w:hint="eastAsia"/>
          <w:szCs w:val="21"/>
        </w:rPr>
        <w:t xml:space="preserve">GB/T </w:t>
      </w:r>
      <w:r w:rsidRPr="00270A66">
        <w:rPr>
          <w:szCs w:val="21"/>
        </w:rPr>
        <w:t>3871</w:t>
      </w:r>
      <w:r w:rsidRPr="00270A66">
        <w:rPr>
          <w:rFonts w:hint="eastAsia"/>
          <w:szCs w:val="21"/>
        </w:rPr>
        <w:t>—</w:t>
      </w:r>
      <w:r w:rsidRPr="00270A66">
        <w:rPr>
          <w:rFonts w:hint="eastAsia"/>
          <w:szCs w:val="21"/>
        </w:rPr>
        <w:t>2020</w:t>
      </w:r>
      <w:r w:rsidRPr="00270A66">
        <w:rPr>
          <w:rFonts w:hint="eastAsia"/>
          <w:szCs w:val="21"/>
        </w:rPr>
        <w:t>，</w:t>
      </w:r>
      <w:r w:rsidRPr="00270A66">
        <w:rPr>
          <w:rFonts w:hint="eastAsia"/>
          <w:szCs w:val="21"/>
        </w:rPr>
        <w:t>3.1.2]</w:t>
      </w:r>
    </w:p>
    <w:p w14:paraId="26305227" w14:textId="77777777" w:rsidR="004E303A" w:rsidRPr="00270A66" w:rsidRDefault="004E303A">
      <w:pPr>
        <w:pStyle w:val="afffb"/>
        <w:spacing w:beforeLines="50" w:before="156" w:afterLines="50" w:after="156"/>
      </w:pPr>
      <w:bookmarkStart w:id="141" w:name="_Toc66179961"/>
      <w:bookmarkStart w:id="142" w:name="_Toc66888291"/>
      <w:bookmarkStart w:id="143" w:name="_Toc71207347"/>
      <w:bookmarkStart w:id="144" w:name="_Toc71207436"/>
      <w:bookmarkStart w:id="145" w:name="_Toc71294039"/>
      <w:bookmarkStart w:id="146" w:name="_Toc91060507"/>
      <w:bookmarkEnd w:id="141"/>
      <w:bookmarkEnd w:id="142"/>
      <w:bookmarkEnd w:id="143"/>
      <w:bookmarkEnd w:id="144"/>
      <w:bookmarkEnd w:id="145"/>
      <w:bookmarkEnd w:id="146"/>
    </w:p>
    <w:p w14:paraId="26CC562C" w14:textId="77777777" w:rsidR="004E303A" w:rsidRPr="00270A66" w:rsidRDefault="008F1ABC">
      <w:pPr>
        <w:pStyle w:val="aff"/>
        <w:spacing w:line="360" w:lineRule="auto"/>
        <w:rPr>
          <w:rFonts w:eastAsia="黑体"/>
          <w:szCs w:val="22"/>
        </w:rPr>
      </w:pPr>
      <w:r w:rsidRPr="00270A66">
        <w:rPr>
          <w:rFonts w:eastAsia="黑体" w:hint="eastAsia"/>
          <w:szCs w:val="22"/>
        </w:rPr>
        <w:t>正常操作条件</w:t>
      </w:r>
      <w:r w:rsidRPr="00270A66">
        <w:rPr>
          <w:rFonts w:eastAsia="黑体"/>
          <w:szCs w:val="22"/>
        </w:rPr>
        <w:t xml:space="preserve"> normal operating conditions</w:t>
      </w:r>
    </w:p>
    <w:p w14:paraId="08128BB6" w14:textId="77777777" w:rsidR="004E303A" w:rsidRPr="00270A66" w:rsidRDefault="008F1ABC">
      <w:pPr>
        <w:ind w:firstLineChars="200" w:firstLine="420"/>
        <w:rPr>
          <w:szCs w:val="21"/>
        </w:rPr>
      </w:pPr>
      <w:r w:rsidRPr="00270A66">
        <w:rPr>
          <w:rFonts w:hint="eastAsia"/>
          <w:szCs w:val="21"/>
        </w:rPr>
        <w:t>为符合制造商所给出的机器人性能而应具备的环境条件范围和</w:t>
      </w:r>
      <w:proofErr w:type="gramStart"/>
      <w:r w:rsidRPr="00270A66">
        <w:rPr>
          <w:rFonts w:hint="eastAsia"/>
          <w:szCs w:val="21"/>
        </w:rPr>
        <w:t>可</w:t>
      </w:r>
      <w:proofErr w:type="gramEnd"/>
      <w:r w:rsidRPr="00270A66">
        <w:rPr>
          <w:rFonts w:hint="eastAsia"/>
          <w:szCs w:val="21"/>
        </w:rPr>
        <w:t>影响机器人性能其他参数的范围（如电源波动、电磁场）。</w:t>
      </w:r>
    </w:p>
    <w:p w14:paraId="4A8681A9" w14:textId="77777777" w:rsidR="004E303A" w:rsidRPr="00270A66" w:rsidRDefault="008F1ABC">
      <w:pPr>
        <w:ind w:firstLineChars="200" w:firstLine="360"/>
        <w:rPr>
          <w:sz w:val="18"/>
          <w:szCs w:val="18"/>
        </w:rPr>
      </w:pPr>
      <w:r w:rsidRPr="00270A66">
        <w:rPr>
          <w:rFonts w:ascii="黑体" w:eastAsia="黑体" w:hAnsi="黑体" w:hint="eastAsia"/>
          <w:sz w:val="18"/>
          <w:szCs w:val="18"/>
        </w:rPr>
        <w:t>注：</w:t>
      </w:r>
      <w:r w:rsidRPr="00270A66">
        <w:rPr>
          <w:rFonts w:hint="eastAsia"/>
          <w:sz w:val="18"/>
          <w:szCs w:val="18"/>
        </w:rPr>
        <w:t>环境条件包括温度和湿度等。</w:t>
      </w:r>
    </w:p>
    <w:p w14:paraId="2529013E" w14:textId="77777777" w:rsidR="004E303A" w:rsidRPr="00270A66" w:rsidRDefault="008F1ABC">
      <w:pPr>
        <w:ind w:firstLineChars="200" w:firstLine="420"/>
        <w:rPr>
          <w:szCs w:val="21"/>
        </w:rPr>
      </w:pPr>
      <w:r w:rsidRPr="00270A66">
        <w:rPr>
          <w:rFonts w:hint="eastAsia"/>
          <w:szCs w:val="21"/>
        </w:rPr>
        <w:t>[</w:t>
      </w:r>
      <w:r w:rsidRPr="00270A66">
        <w:rPr>
          <w:rFonts w:hint="eastAsia"/>
          <w:szCs w:val="21"/>
        </w:rPr>
        <w:t>来源</w:t>
      </w:r>
      <w:r w:rsidRPr="00270A66">
        <w:rPr>
          <w:szCs w:val="21"/>
        </w:rPr>
        <w:t>：</w:t>
      </w:r>
      <w:r w:rsidRPr="00270A66">
        <w:rPr>
          <w:rFonts w:hint="eastAsia"/>
          <w:szCs w:val="21"/>
        </w:rPr>
        <w:t>GB/T 12643</w:t>
      </w:r>
      <w:r w:rsidRPr="00270A66">
        <w:rPr>
          <w:rFonts w:hint="eastAsia"/>
          <w:szCs w:val="21"/>
        </w:rPr>
        <w:t>—</w:t>
      </w:r>
      <w:r w:rsidRPr="00270A66">
        <w:rPr>
          <w:rFonts w:hint="eastAsia"/>
          <w:szCs w:val="21"/>
        </w:rPr>
        <w:t>2013</w:t>
      </w:r>
      <w:r w:rsidRPr="00270A66">
        <w:rPr>
          <w:rFonts w:hint="eastAsia"/>
          <w:szCs w:val="21"/>
        </w:rPr>
        <w:t>，</w:t>
      </w:r>
      <w:r w:rsidRPr="00270A66">
        <w:rPr>
          <w:rFonts w:hint="eastAsia"/>
          <w:szCs w:val="21"/>
        </w:rPr>
        <w:t>6.1]</w:t>
      </w:r>
    </w:p>
    <w:p w14:paraId="312180FD" w14:textId="77777777" w:rsidR="004E303A" w:rsidRPr="00270A66" w:rsidRDefault="004E303A">
      <w:pPr>
        <w:pStyle w:val="afffb"/>
        <w:spacing w:beforeLines="50" w:before="156" w:afterLines="50" w:after="156"/>
      </w:pPr>
      <w:bookmarkStart w:id="147" w:name="_Toc66179962"/>
      <w:bookmarkStart w:id="148" w:name="_Toc66888292"/>
      <w:bookmarkStart w:id="149" w:name="_Toc71207348"/>
      <w:bookmarkStart w:id="150" w:name="_Toc71207437"/>
      <w:bookmarkStart w:id="151" w:name="_Toc71294040"/>
      <w:bookmarkStart w:id="152" w:name="_Toc91060508"/>
      <w:bookmarkEnd w:id="147"/>
      <w:bookmarkEnd w:id="148"/>
      <w:bookmarkEnd w:id="149"/>
      <w:bookmarkEnd w:id="150"/>
      <w:bookmarkEnd w:id="151"/>
      <w:bookmarkEnd w:id="152"/>
    </w:p>
    <w:p w14:paraId="6D5E3F1A" w14:textId="77777777" w:rsidR="004E303A" w:rsidRPr="00270A66" w:rsidRDefault="008F1ABC">
      <w:pPr>
        <w:pStyle w:val="dingyi"/>
        <w:ind w:left="420"/>
      </w:pPr>
      <w:r w:rsidRPr="00270A66">
        <w:rPr>
          <w:rFonts w:hint="eastAsia"/>
        </w:rPr>
        <w:t>导航</w:t>
      </w:r>
      <w:r w:rsidRPr="00270A66">
        <w:rPr>
          <w:rFonts w:hint="eastAsia"/>
        </w:rPr>
        <w:t xml:space="preserve"> navigation</w:t>
      </w:r>
    </w:p>
    <w:p w14:paraId="53A7B670" w14:textId="77777777" w:rsidR="004E303A" w:rsidRPr="00270A66" w:rsidRDefault="008F1ABC">
      <w:pPr>
        <w:ind w:firstLineChars="200" w:firstLine="420"/>
      </w:pPr>
      <w:r w:rsidRPr="00270A66">
        <w:rPr>
          <w:rFonts w:hint="eastAsia"/>
        </w:rPr>
        <w:t>依据定位和环境地图决定并控制行走方向。</w:t>
      </w:r>
    </w:p>
    <w:p w14:paraId="640ED967" w14:textId="77777777" w:rsidR="004E303A" w:rsidRPr="00270A66" w:rsidRDefault="008F1ABC">
      <w:pPr>
        <w:ind w:firstLineChars="200" w:firstLine="360"/>
        <w:rPr>
          <w:sz w:val="18"/>
          <w:szCs w:val="18"/>
        </w:rPr>
      </w:pPr>
      <w:r w:rsidRPr="00270A66">
        <w:rPr>
          <w:rFonts w:ascii="黑体" w:eastAsia="黑体" w:hAnsi="黑体" w:hint="eastAsia"/>
          <w:sz w:val="18"/>
          <w:szCs w:val="18"/>
        </w:rPr>
        <w:t>注：</w:t>
      </w:r>
      <w:r w:rsidRPr="00270A66">
        <w:rPr>
          <w:rFonts w:hint="eastAsia"/>
          <w:sz w:val="18"/>
          <w:szCs w:val="18"/>
        </w:rPr>
        <w:t>导航包括了为实现从位姿点到位姿带你的运动和整片区域覆盖的路径规划。</w:t>
      </w:r>
    </w:p>
    <w:p w14:paraId="28B721C8" w14:textId="77777777" w:rsidR="004E303A" w:rsidRDefault="008F1ABC">
      <w:pPr>
        <w:ind w:firstLineChars="200" w:firstLine="420"/>
        <w:rPr>
          <w:szCs w:val="21"/>
        </w:rPr>
      </w:pPr>
      <w:r w:rsidRPr="00270A66">
        <w:rPr>
          <w:rFonts w:hint="eastAsia"/>
          <w:szCs w:val="21"/>
        </w:rPr>
        <w:t>[</w:t>
      </w:r>
      <w:r w:rsidRPr="00270A66">
        <w:rPr>
          <w:rFonts w:hint="eastAsia"/>
          <w:szCs w:val="21"/>
        </w:rPr>
        <w:t>来源</w:t>
      </w:r>
      <w:r w:rsidRPr="00270A66">
        <w:rPr>
          <w:szCs w:val="21"/>
        </w:rPr>
        <w:t>：</w:t>
      </w:r>
      <w:r w:rsidRPr="00270A66">
        <w:rPr>
          <w:rFonts w:hint="eastAsia"/>
          <w:szCs w:val="21"/>
        </w:rPr>
        <w:t>GB/T 12643</w:t>
      </w:r>
      <w:r w:rsidRPr="00270A66">
        <w:rPr>
          <w:rFonts w:hint="eastAsia"/>
          <w:szCs w:val="21"/>
        </w:rPr>
        <w:t>—</w:t>
      </w:r>
      <w:r w:rsidRPr="00270A66">
        <w:rPr>
          <w:rFonts w:hint="eastAsia"/>
          <w:szCs w:val="21"/>
        </w:rPr>
        <w:t>2013</w:t>
      </w:r>
      <w:r w:rsidRPr="00270A66">
        <w:rPr>
          <w:rFonts w:hint="eastAsia"/>
          <w:szCs w:val="21"/>
        </w:rPr>
        <w:t>，</w:t>
      </w:r>
      <w:r w:rsidRPr="00270A66">
        <w:rPr>
          <w:rFonts w:hint="eastAsia"/>
          <w:szCs w:val="21"/>
        </w:rPr>
        <w:t>7.6]</w:t>
      </w:r>
    </w:p>
    <w:p w14:paraId="71FB0AA6" w14:textId="77777777" w:rsidR="002F3578" w:rsidRDefault="002F3578" w:rsidP="00C24225">
      <w:pPr>
        <w:pStyle w:val="afffb"/>
        <w:spacing w:beforeLines="50" w:before="156" w:afterLines="50" w:after="156"/>
      </w:pPr>
      <w:bookmarkStart w:id="153" w:name="_Toc91060509"/>
      <w:bookmarkEnd w:id="153"/>
    </w:p>
    <w:p w14:paraId="5C15B1DE" w14:textId="77777777" w:rsidR="002F3578" w:rsidRPr="00C24225" w:rsidRDefault="002F3578" w:rsidP="00C24225">
      <w:pPr>
        <w:pStyle w:val="dingyi"/>
        <w:ind w:left="420"/>
      </w:pPr>
      <w:r w:rsidRPr="00C24225">
        <w:t>定位</w:t>
      </w:r>
      <w:r w:rsidRPr="00C24225">
        <w:t xml:space="preserve"> localization</w:t>
      </w:r>
    </w:p>
    <w:p w14:paraId="4BB2A00A" w14:textId="77777777" w:rsidR="002F3578" w:rsidRDefault="002F3578" w:rsidP="00C24225">
      <w:pPr>
        <w:ind w:firstLineChars="200" w:firstLine="420"/>
      </w:pPr>
      <w:r w:rsidRPr="00C24225">
        <w:t>在环境地图上识别或分辨移动机器人的位姿。</w:t>
      </w:r>
    </w:p>
    <w:p w14:paraId="617748C8" w14:textId="107E16D5" w:rsidR="002F3578" w:rsidRPr="006B004A" w:rsidRDefault="002F3578" w:rsidP="00C24225">
      <w:pPr>
        <w:ind w:firstLineChars="200" w:firstLine="420"/>
      </w:pPr>
      <w:r w:rsidRPr="00C24225">
        <w:t>[GB/T 12643—2013,</w:t>
      </w:r>
      <w:r w:rsidRPr="00C24225">
        <w:t>定义</w:t>
      </w:r>
      <w:r w:rsidRPr="00C24225">
        <w:t xml:space="preserve"> 7.2]</w:t>
      </w:r>
    </w:p>
    <w:p w14:paraId="1497B593" w14:textId="77777777" w:rsidR="004E303A" w:rsidRPr="00270A66" w:rsidRDefault="004E303A">
      <w:pPr>
        <w:pStyle w:val="afffb"/>
        <w:spacing w:beforeLines="50" w:before="156" w:afterLines="50" w:after="156"/>
        <w:rPr>
          <w:rFonts w:ascii="Times New Roman" w:eastAsia="黑体"/>
          <w:szCs w:val="20"/>
        </w:rPr>
      </w:pPr>
      <w:bookmarkStart w:id="154" w:name="_Toc66179963"/>
      <w:bookmarkStart w:id="155" w:name="_Toc66888293"/>
      <w:bookmarkStart w:id="156" w:name="_Toc71207349"/>
      <w:bookmarkStart w:id="157" w:name="_Toc71207438"/>
      <w:bookmarkStart w:id="158" w:name="_Toc71294041"/>
      <w:bookmarkStart w:id="159" w:name="_Toc91060510"/>
      <w:bookmarkEnd w:id="154"/>
      <w:bookmarkEnd w:id="155"/>
      <w:bookmarkEnd w:id="156"/>
      <w:bookmarkEnd w:id="157"/>
      <w:bookmarkEnd w:id="158"/>
      <w:bookmarkEnd w:id="159"/>
    </w:p>
    <w:p w14:paraId="1B1D798F" w14:textId="77777777" w:rsidR="004E303A" w:rsidRPr="00270A66" w:rsidRDefault="008F1ABC">
      <w:pPr>
        <w:pStyle w:val="aff"/>
        <w:spacing w:line="360" w:lineRule="auto"/>
        <w:rPr>
          <w:rFonts w:eastAsia="黑体"/>
          <w:szCs w:val="22"/>
        </w:rPr>
      </w:pPr>
      <w:r w:rsidRPr="00270A66">
        <w:rPr>
          <w:rFonts w:eastAsia="黑体" w:hint="eastAsia"/>
          <w:szCs w:val="22"/>
        </w:rPr>
        <w:t>续航能力</w:t>
      </w:r>
      <w:r w:rsidRPr="00270A66">
        <w:rPr>
          <w:rFonts w:eastAsia="黑体" w:hint="eastAsia"/>
          <w:szCs w:val="22"/>
        </w:rPr>
        <w:t xml:space="preserve"> cruising ability</w:t>
      </w:r>
    </w:p>
    <w:p w14:paraId="54CD1C6B" w14:textId="77777777" w:rsidR="004E303A" w:rsidRPr="00270A66" w:rsidRDefault="008F1ABC">
      <w:pPr>
        <w:ind w:firstLineChars="200" w:firstLine="420"/>
      </w:pPr>
      <w:r w:rsidRPr="00270A66">
        <w:rPr>
          <w:rFonts w:hint="eastAsia"/>
        </w:rPr>
        <w:t>机器人在充电完成后，可持续运行的时间。</w:t>
      </w:r>
    </w:p>
    <w:p w14:paraId="5BC81AEC" w14:textId="77777777" w:rsidR="004E303A" w:rsidRPr="00270A66" w:rsidRDefault="008F1ABC">
      <w:pPr>
        <w:ind w:firstLineChars="200" w:firstLine="360"/>
        <w:rPr>
          <w:rFonts w:ascii="黑体" w:eastAsia="黑体" w:hAnsi="黑体"/>
          <w:sz w:val="18"/>
          <w:szCs w:val="18"/>
        </w:rPr>
      </w:pPr>
      <w:r w:rsidRPr="00270A66">
        <w:rPr>
          <w:rFonts w:ascii="黑体" w:eastAsia="黑体" w:hAnsi="黑体" w:hint="eastAsia"/>
          <w:sz w:val="18"/>
          <w:szCs w:val="18"/>
        </w:rPr>
        <w:t>注：</w:t>
      </w:r>
      <w:r w:rsidRPr="00270A66">
        <w:rPr>
          <w:rFonts w:ascii="宋体" w:hAnsi="宋体" w:hint="eastAsia"/>
          <w:sz w:val="18"/>
          <w:szCs w:val="18"/>
        </w:rPr>
        <w:t>不包含待机时间。</w:t>
      </w:r>
    </w:p>
    <w:p w14:paraId="26BDB8B6" w14:textId="77777777" w:rsidR="004E303A" w:rsidRPr="00270A66" w:rsidRDefault="008F1ABC">
      <w:pPr>
        <w:ind w:firstLineChars="200" w:firstLine="420"/>
      </w:pPr>
      <w:r w:rsidRPr="00270A66">
        <w:t>[</w:t>
      </w:r>
      <w:r w:rsidRPr="00270A66">
        <w:rPr>
          <w:rFonts w:hint="eastAsia"/>
        </w:rPr>
        <w:t>来源</w:t>
      </w:r>
      <w:r w:rsidRPr="00270A66">
        <w:t>：</w:t>
      </w:r>
      <w:r w:rsidRPr="00270A66">
        <w:t>GB/T 37395</w:t>
      </w:r>
      <w:r w:rsidRPr="00270A66">
        <w:rPr>
          <w:rFonts w:hint="eastAsia"/>
          <w:szCs w:val="21"/>
        </w:rPr>
        <w:t>—</w:t>
      </w:r>
      <w:r w:rsidRPr="00270A66">
        <w:t>2019</w:t>
      </w:r>
      <w:r w:rsidRPr="00270A66">
        <w:rPr>
          <w:rFonts w:hint="eastAsia"/>
        </w:rPr>
        <w:t>，</w:t>
      </w:r>
      <w:r w:rsidRPr="00270A66">
        <w:t>3.11]</w:t>
      </w:r>
    </w:p>
    <w:p w14:paraId="5763E3F3" w14:textId="77777777" w:rsidR="004E303A" w:rsidRPr="00270A66" w:rsidRDefault="004E303A">
      <w:pPr>
        <w:pStyle w:val="afffb"/>
        <w:spacing w:beforeLines="50" w:before="156" w:afterLines="50" w:after="156"/>
        <w:rPr>
          <w:rFonts w:ascii="Times New Roman" w:eastAsia="黑体"/>
          <w:szCs w:val="20"/>
        </w:rPr>
      </w:pPr>
      <w:bookmarkStart w:id="160" w:name="_Toc66179964"/>
      <w:bookmarkStart w:id="161" w:name="_Toc66888294"/>
      <w:bookmarkStart w:id="162" w:name="_Toc71207350"/>
      <w:bookmarkStart w:id="163" w:name="_Toc71207439"/>
      <w:bookmarkStart w:id="164" w:name="_Toc71294042"/>
      <w:bookmarkStart w:id="165" w:name="_Toc91060511"/>
      <w:bookmarkEnd w:id="160"/>
      <w:bookmarkEnd w:id="161"/>
      <w:bookmarkEnd w:id="162"/>
      <w:bookmarkEnd w:id="163"/>
      <w:bookmarkEnd w:id="164"/>
      <w:bookmarkEnd w:id="165"/>
    </w:p>
    <w:p w14:paraId="2E2CC635" w14:textId="77777777" w:rsidR="004E303A" w:rsidRPr="00270A66" w:rsidRDefault="008F1ABC">
      <w:pPr>
        <w:pStyle w:val="aff"/>
        <w:spacing w:line="360" w:lineRule="auto"/>
        <w:rPr>
          <w:rFonts w:eastAsia="黑体"/>
          <w:szCs w:val="22"/>
        </w:rPr>
      </w:pPr>
      <w:r w:rsidRPr="00270A66">
        <w:rPr>
          <w:rFonts w:eastAsia="黑体" w:hint="eastAsia"/>
          <w:szCs w:val="22"/>
        </w:rPr>
        <w:t>额定负载</w:t>
      </w:r>
      <w:r w:rsidRPr="00270A66">
        <w:rPr>
          <w:rFonts w:eastAsia="黑体" w:hint="eastAsia"/>
          <w:szCs w:val="22"/>
        </w:rPr>
        <w:t xml:space="preserve"> rated load</w:t>
      </w:r>
    </w:p>
    <w:p w14:paraId="06BCAC6F" w14:textId="77777777" w:rsidR="004E303A" w:rsidRPr="00270A66" w:rsidRDefault="008F1ABC">
      <w:pPr>
        <w:ind w:firstLineChars="200" w:firstLine="420"/>
        <w:rPr>
          <w:szCs w:val="21"/>
        </w:rPr>
      </w:pPr>
      <w:r w:rsidRPr="00270A66">
        <w:rPr>
          <w:rFonts w:hint="eastAsia"/>
          <w:szCs w:val="21"/>
        </w:rPr>
        <w:t>正常操作条件下作用于机械接口或移动平台且不会使机器人性能降低的最大负载。</w:t>
      </w:r>
    </w:p>
    <w:p w14:paraId="0F2FD540" w14:textId="77777777" w:rsidR="004E303A" w:rsidRPr="00270A66" w:rsidRDefault="008F1ABC">
      <w:pPr>
        <w:ind w:firstLineChars="200" w:firstLine="360"/>
        <w:rPr>
          <w:sz w:val="18"/>
          <w:szCs w:val="18"/>
        </w:rPr>
      </w:pPr>
      <w:r w:rsidRPr="00270A66">
        <w:rPr>
          <w:rFonts w:ascii="黑体" w:eastAsia="黑体" w:hAnsi="黑体" w:hint="eastAsia"/>
          <w:sz w:val="18"/>
          <w:szCs w:val="18"/>
        </w:rPr>
        <w:t>注：</w:t>
      </w:r>
      <w:r w:rsidRPr="00270A66">
        <w:rPr>
          <w:rFonts w:hint="eastAsia"/>
          <w:sz w:val="18"/>
          <w:szCs w:val="18"/>
        </w:rPr>
        <w:t>额定</w:t>
      </w:r>
      <w:proofErr w:type="gramStart"/>
      <w:r w:rsidRPr="00270A66">
        <w:rPr>
          <w:rFonts w:hint="eastAsia"/>
          <w:sz w:val="18"/>
          <w:szCs w:val="18"/>
        </w:rPr>
        <w:t>负栽包括</w:t>
      </w:r>
      <w:proofErr w:type="gramEnd"/>
      <w:r w:rsidRPr="00270A66">
        <w:rPr>
          <w:rFonts w:hint="eastAsia"/>
          <w:sz w:val="18"/>
          <w:szCs w:val="18"/>
        </w:rPr>
        <w:t>末端执行器、附件、工件的惯性作用力。</w:t>
      </w:r>
    </w:p>
    <w:p w14:paraId="3914B132" w14:textId="77777777" w:rsidR="004E303A" w:rsidRPr="00270A66" w:rsidRDefault="008F1ABC">
      <w:pPr>
        <w:ind w:firstLineChars="200" w:firstLine="420"/>
      </w:pPr>
      <w:r w:rsidRPr="00270A66">
        <w:rPr>
          <w:rFonts w:hint="eastAsia"/>
        </w:rPr>
        <w:t>[</w:t>
      </w:r>
      <w:r w:rsidRPr="00270A66">
        <w:rPr>
          <w:rFonts w:hint="eastAsia"/>
        </w:rPr>
        <w:t>来源</w:t>
      </w:r>
      <w:r w:rsidRPr="00270A66">
        <w:t>：</w:t>
      </w:r>
      <w:r w:rsidRPr="00270A66">
        <w:rPr>
          <w:rFonts w:hint="eastAsia"/>
        </w:rPr>
        <w:t>GB/T 12643</w:t>
      </w:r>
      <w:r w:rsidRPr="00270A66">
        <w:rPr>
          <w:rFonts w:hint="eastAsia"/>
          <w:szCs w:val="21"/>
        </w:rPr>
        <w:t>—</w:t>
      </w:r>
      <w:r w:rsidRPr="00270A66">
        <w:rPr>
          <w:rFonts w:hint="eastAsia"/>
        </w:rPr>
        <w:t>2013</w:t>
      </w:r>
      <w:r w:rsidRPr="00270A66">
        <w:rPr>
          <w:rFonts w:hint="eastAsia"/>
        </w:rPr>
        <w:t>，</w:t>
      </w:r>
      <w:r w:rsidRPr="00270A66">
        <w:rPr>
          <w:rFonts w:hint="eastAsia"/>
        </w:rPr>
        <w:t>6.2.2]</w:t>
      </w:r>
    </w:p>
    <w:p w14:paraId="69DEA6CD" w14:textId="77777777" w:rsidR="004E303A" w:rsidRPr="00270A66" w:rsidRDefault="004E303A">
      <w:pPr>
        <w:pStyle w:val="afffb"/>
        <w:spacing w:beforeLines="50" w:before="156" w:afterLines="50" w:after="156"/>
        <w:rPr>
          <w:rFonts w:ascii="Times New Roman" w:eastAsia="黑体"/>
          <w:szCs w:val="20"/>
        </w:rPr>
      </w:pPr>
      <w:bookmarkStart w:id="166" w:name="_Toc66179965"/>
      <w:bookmarkStart w:id="167" w:name="_Toc66888295"/>
      <w:bookmarkStart w:id="168" w:name="_Toc71207351"/>
      <w:bookmarkStart w:id="169" w:name="_Toc71207440"/>
      <w:bookmarkStart w:id="170" w:name="_Toc71294043"/>
      <w:bookmarkStart w:id="171" w:name="_Toc91060512"/>
      <w:bookmarkEnd w:id="166"/>
      <w:bookmarkEnd w:id="167"/>
      <w:bookmarkEnd w:id="168"/>
      <w:bookmarkEnd w:id="169"/>
      <w:bookmarkEnd w:id="170"/>
      <w:bookmarkEnd w:id="171"/>
    </w:p>
    <w:p w14:paraId="1DB1E5EF" w14:textId="77777777" w:rsidR="004E303A" w:rsidRPr="00270A66" w:rsidRDefault="008F1ABC">
      <w:pPr>
        <w:pStyle w:val="aff"/>
        <w:spacing w:line="360" w:lineRule="auto"/>
        <w:rPr>
          <w:rFonts w:eastAsia="黑体"/>
          <w:szCs w:val="22"/>
        </w:rPr>
      </w:pPr>
      <w:r w:rsidRPr="00270A66">
        <w:rPr>
          <w:rFonts w:eastAsia="黑体" w:hint="eastAsia"/>
          <w:szCs w:val="22"/>
        </w:rPr>
        <w:t>额定速度</w:t>
      </w:r>
      <w:r w:rsidRPr="00270A66">
        <w:rPr>
          <w:rFonts w:eastAsia="黑体" w:hint="eastAsia"/>
          <w:szCs w:val="22"/>
        </w:rPr>
        <w:t xml:space="preserve"> rated speed</w:t>
      </w:r>
    </w:p>
    <w:p w14:paraId="4CCEC509" w14:textId="77777777" w:rsidR="004E303A" w:rsidRPr="00270A66" w:rsidRDefault="008F1ABC">
      <w:pPr>
        <w:ind w:firstLineChars="200" w:firstLine="420"/>
        <w:rPr>
          <w:szCs w:val="21"/>
        </w:rPr>
      </w:pPr>
      <w:r w:rsidRPr="00270A66">
        <w:rPr>
          <w:rFonts w:hint="eastAsia"/>
          <w:szCs w:val="21"/>
        </w:rPr>
        <w:t>在正常操作条件下，装载额定负载的智能递送</w:t>
      </w:r>
      <w:r w:rsidRPr="00270A66">
        <w:rPr>
          <w:szCs w:val="21"/>
        </w:rPr>
        <w:t>服务机器人</w:t>
      </w:r>
      <w:r w:rsidRPr="00270A66">
        <w:rPr>
          <w:rFonts w:hint="eastAsia"/>
          <w:szCs w:val="21"/>
        </w:rPr>
        <w:t>的最大速度。</w:t>
      </w:r>
    </w:p>
    <w:p w14:paraId="3369C17D" w14:textId="77777777" w:rsidR="004E303A" w:rsidRPr="00270A66" w:rsidRDefault="008F1ABC">
      <w:pPr>
        <w:ind w:firstLineChars="200" w:firstLine="420"/>
        <w:rPr>
          <w:szCs w:val="21"/>
        </w:rPr>
      </w:pPr>
      <w:r w:rsidRPr="00270A66">
        <w:rPr>
          <w:rFonts w:hint="eastAsia"/>
        </w:rPr>
        <w:t>[</w:t>
      </w:r>
      <w:r w:rsidRPr="00270A66">
        <w:rPr>
          <w:rFonts w:hint="eastAsia"/>
        </w:rPr>
        <w:t>来源</w:t>
      </w:r>
      <w:r w:rsidRPr="00270A66">
        <w:t>：</w:t>
      </w:r>
      <w:r w:rsidRPr="00270A66">
        <w:rPr>
          <w:rFonts w:hint="eastAsia"/>
        </w:rPr>
        <w:t>GB/T 38834.1</w:t>
      </w:r>
      <w:r w:rsidRPr="00270A66">
        <w:t>-2020</w:t>
      </w:r>
      <w:r w:rsidRPr="00270A66">
        <w:rPr>
          <w:rFonts w:hint="eastAsia"/>
        </w:rPr>
        <w:t>，</w:t>
      </w:r>
      <w:r w:rsidRPr="00270A66">
        <w:t>3.11</w:t>
      </w:r>
      <w:r w:rsidRPr="00270A66">
        <w:rPr>
          <w:rFonts w:hint="eastAsia"/>
        </w:rPr>
        <w:t>]</w:t>
      </w:r>
    </w:p>
    <w:p w14:paraId="7B309C5E" w14:textId="77777777" w:rsidR="004E303A" w:rsidRPr="00270A66" w:rsidRDefault="004E303A">
      <w:pPr>
        <w:pStyle w:val="afffb"/>
        <w:spacing w:beforeLines="50" w:before="156" w:afterLines="50" w:after="156"/>
        <w:rPr>
          <w:rFonts w:ascii="Times New Roman" w:eastAsia="黑体"/>
          <w:szCs w:val="20"/>
        </w:rPr>
      </w:pPr>
      <w:bookmarkStart w:id="172" w:name="_Toc66179966"/>
      <w:bookmarkStart w:id="173" w:name="_Toc66888296"/>
      <w:bookmarkStart w:id="174" w:name="_Toc71207352"/>
      <w:bookmarkStart w:id="175" w:name="_Toc71207441"/>
      <w:bookmarkStart w:id="176" w:name="_Toc71294044"/>
      <w:bookmarkStart w:id="177" w:name="_Toc91060513"/>
      <w:bookmarkEnd w:id="172"/>
      <w:bookmarkEnd w:id="173"/>
      <w:bookmarkEnd w:id="174"/>
      <w:bookmarkEnd w:id="175"/>
      <w:bookmarkEnd w:id="176"/>
      <w:bookmarkEnd w:id="177"/>
    </w:p>
    <w:p w14:paraId="12EBB8B0" w14:textId="77777777" w:rsidR="004E303A" w:rsidRPr="00270A66" w:rsidRDefault="008F1ABC">
      <w:pPr>
        <w:pStyle w:val="aff"/>
        <w:spacing w:line="360" w:lineRule="auto"/>
        <w:rPr>
          <w:rFonts w:eastAsia="黑体"/>
          <w:szCs w:val="22"/>
        </w:rPr>
      </w:pPr>
      <w:r w:rsidRPr="00270A66">
        <w:rPr>
          <w:rFonts w:eastAsia="黑体" w:hint="eastAsia"/>
          <w:szCs w:val="22"/>
        </w:rPr>
        <w:t>转弯宽度</w:t>
      </w:r>
      <w:r w:rsidRPr="00270A66">
        <w:rPr>
          <w:rFonts w:eastAsia="黑体" w:hint="eastAsia"/>
          <w:szCs w:val="22"/>
        </w:rPr>
        <w:t xml:space="preserve"> turning width</w:t>
      </w:r>
    </w:p>
    <w:p w14:paraId="7818F932" w14:textId="77777777" w:rsidR="004E303A" w:rsidRPr="00270A66" w:rsidRDefault="008F1ABC">
      <w:pPr>
        <w:ind w:firstLineChars="200" w:firstLine="420"/>
        <w:rPr>
          <w:szCs w:val="21"/>
        </w:rPr>
      </w:pPr>
      <w:r w:rsidRPr="00270A66">
        <w:rPr>
          <w:rFonts w:hint="eastAsia"/>
          <w:szCs w:val="21"/>
        </w:rPr>
        <w:t>矩形通道的最小宽度，移动平台在其中能完成某种特定类型的转弯。</w:t>
      </w:r>
    </w:p>
    <w:p w14:paraId="711CFB62" w14:textId="77777777" w:rsidR="004E303A" w:rsidRDefault="008F1ABC">
      <w:pPr>
        <w:ind w:firstLineChars="200" w:firstLine="420"/>
      </w:pPr>
      <w:r w:rsidRPr="00270A66">
        <w:rPr>
          <w:rFonts w:hint="eastAsia"/>
        </w:rPr>
        <w:t>[</w:t>
      </w:r>
      <w:r w:rsidRPr="00270A66">
        <w:rPr>
          <w:rFonts w:hint="eastAsia"/>
        </w:rPr>
        <w:t>来源</w:t>
      </w:r>
      <w:r w:rsidRPr="00270A66">
        <w:t>：</w:t>
      </w:r>
      <w:r w:rsidRPr="00270A66">
        <w:rPr>
          <w:rFonts w:hint="eastAsia"/>
        </w:rPr>
        <w:t>GB/T 38834.1</w:t>
      </w:r>
      <w:r w:rsidRPr="00270A66">
        <w:t>-2020</w:t>
      </w:r>
      <w:r w:rsidRPr="00270A66">
        <w:rPr>
          <w:rFonts w:hint="eastAsia"/>
        </w:rPr>
        <w:t>，</w:t>
      </w:r>
      <w:r w:rsidRPr="00270A66">
        <w:t>3.14</w:t>
      </w:r>
      <w:r w:rsidRPr="00270A66">
        <w:rPr>
          <w:rFonts w:hint="eastAsia"/>
        </w:rPr>
        <w:t>]</w:t>
      </w:r>
    </w:p>
    <w:p w14:paraId="635E594E" w14:textId="77777777" w:rsidR="00BD1465" w:rsidRDefault="00BD1465" w:rsidP="00C24225">
      <w:pPr>
        <w:pStyle w:val="afffb"/>
        <w:spacing w:beforeLines="50" w:before="156" w:afterLines="50" w:after="156"/>
        <w:rPr>
          <w:rFonts w:ascii="黑体" w:eastAsia="黑体" w:cs="黑体"/>
        </w:rPr>
      </w:pPr>
      <w:bookmarkStart w:id="178" w:name="_Toc91060514"/>
      <w:bookmarkEnd w:id="178"/>
    </w:p>
    <w:p w14:paraId="68AA9E2E" w14:textId="77777777" w:rsidR="00BD1465" w:rsidRPr="00C24225" w:rsidRDefault="00BD1465" w:rsidP="00C24225">
      <w:pPr>
        <w:pStyle w:val="aff"/>
        <w:spacing w:line="360" w:lineRule="auto"/>
        <w:rPr>
          <w:rFonts w:ascii="黑体" w:eastAsia="黑体" w:cs="黑体"/>
          <w:szCs w:val="21"/>
        </w:rPr>
      </w:pPr>
      <w:r w:rsidRPr="00C24225">
        <w:rPr>
          <w:rFonts w:ascii="黑体" w:eastAsia="黑体" w:cs="黑体" w:hint="eastAsia"/>
          <w:szCs w:val="21"/>
        </w:rPr>
        <w:lastRenderedPageBreak/>
        <w:t>寿命单位</w:t>
      </w:r>
      <w:r w:rsidRPr="00C24225">
        <w:rPr>
          <w:rFonts w:ascii="黑体" w:eastAsia="黑体" w:cs="黑体"/>
          <w:szCs w:val="21"/>
        </w:rPr>
        <w:t xml:space="preserve"> life unit</w:t>
      </w:r>
    </w:p>
    <w:p w14:paraId="74834B49" w14:textId="77777777" w:rsidR="00BD1465" w:rsidRPr="00C24225" w:rsidRDefault="00BD1465" w:rsidP="00C24225">
      <w:pPr>
        <w:pStyle w:val="aff"/>
      </w:pPr>
      <w:r w:rsidRPr="00C24225">
        <w:rPr>
          <w:rFonts w:hint="eastAsia"/>
        </w:rPr>
        <w:t>对产品使用持续期的度量单位。如工作小时、千米、次数等。</w:t>
      </w:r>
    </w:p>
    <w:p w14:paraId="6BEC2408" w14:textId="4AFB29A8" w:rsidR="00BD1465" w:rsidRPr="00C24225" w:rsidRDefault="00BD1465" w:rsidP="00C24225">
      <w:pPr>
        <w:autoSpaceDE w:val="0"/>
        <w:autoSpaceDN w:val="0"/>
        <w:adjustRightInd w:val="0"/>
        <w:ind w:firstLineChars="200" w:firstLine="420"/>
        <w:jc w:val="left"/>
      </w:pPr>
      <w:r w:rsidRPr="00C24225">
        <w:t>[</w:t>
      </w:r>
      <w:r w:rsidRPr="00C24225">
        <w:rPr>
          <w:rFonts w:hint="eastAsia"/>
        </w:rPr>
        <w:t>来源：</w:t>
      </w:r>
      <w:r w:rsidRPr="00C24225">
        <w:t>GJB 451A-2005</w:t>
      </w:r>
      <w:r w:rsidRPr="00C24225">
        <w:rPr>
          <w:rFonts w:hint="eastAsia"/>
        </w:rPr>
        <w:t>，</w:t>
      </w:r>
      <w:r w:rsidRPr="00C24225">
        <w:t>2.1.6.1]</w:t>
      </w:r>
    </w:p>
    <w:p w14:paraId="5D2F3221" w14:textId="604C0611" w:rsidR="00BD1465" w:rsidRDefault="00BD1465" w:rsidP="00C24225">
      <w:pPr>
        <w:pStyle w:val="afffb"/>
        <w:spacing w:beforeLines="50" w:before="156" w:afterLines="50" w:after="156"/>
        <w:rPr>
          <w:rFonts w:ascii="黑体" w:eastAsia="黑体" w:cs="黑体"/>
        </w:rPr>
      </w:pPr>
      <w:bookmarkStart w:id="179" w:name="_Toc91060515"/>
      <w:bookmarkEnd w:id="179"/>
    </w:p>
    <w:p w14:paraId="76A2F320" w14:textId="77777777" w:rsidR="00BD1465" w:rsidRDefault="00BD1465" w:rsidP="00C24225">
      <w:pPr>
        <w:pStyle w:val="aff"/>
        <w:spacing w:line="360" w:lineRule="auto"/>
        <w:rPr>
          <w:rFonts w:ascii="黑体" w:eastAsia="黑体" w:cs="黑体"/>
          <w:szCs w:val="21"/>
        </w:rPr>
      </w:pPr>
      <w:r>
        <w:rPr>
          <w:rFonts w:ascii="黑体" w:eastAsia="黑体" w:cs="黑体" w:hint="eastAsia"/>
          <w:szCs w:val="21"/>
        </w:rPr>
        <w:t>使用寿命</w:t>
      </w:r>
      <w:r>
        <w:rPr>
          <w:rFonts w:ascii="黑体" w:eastAsia="黑体" w:cs="黑体"/>
          <w:szCs w:val="21"/>
        </w:rPr>
        <w:t xml:space="preserve"> service life</w:t>
      </w:r>
    </w:p>
    <w:p w14:paraId="64561C57" w14:textId="77777777" w:rsidR="00BD1465" w:rsidRPr="00C24225" w:rsidRDefault="00BD1465" w:rsidP="00C24225">
      <w:pPr>
        <w:pStyle w:val="aff"/>
      </w:pPr>
      <w:r w:rsidRPr="00C24225">
        <w:rPr>
          <w:rFonts w:hint="eastAsia"/>
        </w:rPr>
        <w:t>产品使用到无论从技术上还是经济上考虑都不宜再使用，而必须大修或报废时的寿命单位数。</w:t>
      </w:r>
    </w:p>
    <w:p w14:paraId="583C91D5" w14:textId="568A3069" w:rsidR="00BD1465" w:rsidRDefault="00BD1465" w:rsidP="00C24225">
      <w:pPr>
        <w:autoSpaceDE w:val="0"/>
        <w:autoSpaceDN w:val="0"/>
        <w:adjustRightInd w:val="0"/>
        <w:ind w:firstLineChars="200" w:firstLine="420"/>
        <w:jc w:val="left"/>
      </w:pPr>
      <w:r w:rsidRPr="00C24225">
        <w:t>[</w:t>
      </w:r>
      <w:r w:rsidRPr="00C24225">
        <w:rPr>
          <w:rFonts w:hint="eastAsia"/>
        </w:rPr>
        <w:t>来源：</w:t>
      </w:r>
      <w:r w:rsidRPr="00C24225">
        <w:t>GJB 451A-2005</w:t>
      </w:r>
      <w:r w:rsidRPr="00C24225">
        <w:rPr>
          <w:rFonts w:hint="eastAsia"/>
        </w:rPr>
        <w:t>，</w:t>
      </w:r>
      <w:r w:rsidRPr="00C24225">
        <w:t>2.5.2.6]</w:t>
      </w:r>
    </w:p>
    <w:p w14:paraId="7FE4C121" w14:textId="77777777" w:rsidR="004E303A" w:rsidRPr="00270A66" w:rsidRDefault="008F1ABC">
      <w:pPr>
        <w:pStyle w:val="111511"/>
        <w:numPr>
          <w:ilvl w:val="0"/>
          <w:numId w:val="2"/>
        </w:numPr>
        <w:spacing w:before="312" w:after="312"/>
        <w:rPr>
          <w:rFonts w:ascii="Times New Roman" w:cs="Times New Roman"/>
        </w:rPr>
      </w:pPr>
      <w:bookmarkStart w:id="180" w:name="_Toc60835921"/>
      <w:bookmarkStart w:id="181" w:name="_Toc60902919"/>
      <w:bookmarkStart w:id="182" w:name="_Toc60902917"/>
      <w:bookmarkStart w:id="183" w:name="_Toc65596539"/>
      <w:bookmarkStart w:id="184" w:name="_Toc64815757"/>
      <w:bookmarkStart w:id="185" w:name="_Toc60835920"/>
      <w:bookmarkStart w:id="186" w:name="_Toc60902920"/>
      <w:bookmarkStart w:id="187" w:name="_Toc64815696"/>
      <w:bookmarkStart w:id="188" w:name="_Toc60835899"/>
      <w:bookmarkStart w:id="189" w:name="_Toc65596538"/>
      <w:bookmarkStart w:id="190" w:name="_Toc60835922"/>
      <w:bookmarkStart w:id="191" w:name="_Toc60902916"/>
      <w:bookmarkStart w:id="192" w:name="_Toc60902922"/>
      <w:bookmarkStart w:id="193" w:name="_Toc61439177"/>
      <w:bookmarkStart w:id="194" w:name="_Toc60902897"/>
      <w:bookmarkStart w:id="195" w:name="_Toc60902925"/>
      <w:bookmarkStart w:id="196" w:name="_Toc60902924"/>
      <w:bookmarkStart w:id="197" w:name="_Toc60835918"/>
      <w:bookmarkStart w:id="198" w:name="_Toc60902918"/>
      <w:bookmarkStart w:id="199" w:name="_Toc60835925"/>
      <w:bookmarkStart w:id="200" w:name="_Toc66179968"/>
      <w:bookmarkStart w:id="201" w:name="_Toc60835927"/>
      <w:bookmarkStart w:id="202" w:name="_Toc66179969"/>
      <w:bookmarkStart w:id="203" w:name="_Toc60902923"/>
      <w:bookmarkStart w:id="204" w:name="_Toc60835926"/>
      <w:bookmarkStart w:id="205" w:name="_Toc60835919"/>
      <w:bookmarkStart w:id="206" w:name="_Toc60835924"/>
      <w:bookmarkStart w:id="207" w:name="_Toc42157692"/>
      <w:bookmarkStart w:id="208" w:name="_Toc40460130"/>
      <w:bookmarkStart w:id="209" w:name="_Toc38527128"/>
      <w:bookmarkStart w:id="210" w:name="_Toc91060516"/>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r w:rsidRPr="00270A66">
        <w:rPr>
          <w:rFonts w:ascii="Times New Roman" w:cs="Times New Roman" w:hint="eastAsia"/>
        </w:rPr>
        <w:t>技术</w:t>
      </w:r>
      <w:r w:rsidRPr="00270A66">
        <w:rPr>
          <w:rFonts w:ascii="Times New Roman" w:cs="Times New Roman"/>
        </w:rPr>
        <w:t>要求</w:t>
      </w:r>
      <w:bookmarkEnd w:id="207"/>
      <w:bookmarkEnd w:id="208"/>
      <w:bookmarkEnd w:id="210"/>
    </w:p>
    <w:p w14:paraId="05D209CD" w14:textId="77777777" w:rsidR="004E303A" w:rsidRPr="00270A66" w:rsidRDefault="008F1ABC">
      <w:pPr>
        <w:pStyle w:val="a1"/>
        <w:spacing w:before="156" w:after="156"/>
      </w:pPr>
      <w:bookmarkStart w:id="211" w:name="_Toc91060517"/>
      <w:r w:rsidRPr="00270A66">
        <w:rPr>
          <w:rFonts w:hint="eastAsia"/>
        </w:rPr>
        <w:t>功能要求</w:t>
      </w:r>
      <w:bookmarkEnd w:id="211"/>
    </w:p>
    <w:p w14:paraId="2BB53706" w14:textId="77777777" w:rsidR="004E303A" w:rsidRPr="00270A66" w:rsidRDefault="008F1ABC" w:rsidP="00E76402">
      <w:pPr>
        <w:pStyle w:val="a2"/>
        <w:spacing w:before="156" w:after="156"/>
        <w:ind w:firstLine="0"/>
      </w:pPr>
      <w:r w:rsidRPr="00270A66">
        <w:rPr>
          <w:rFonts w:hint="eastAsia"/>
        </w:rPr>
        <w:t>递送功能</w:t>
      </w:r>
    </w:p>
    <w:p w14:paraId="620CA55D" w14:textId="3FE0CA3D" w:rsidR="004E303A" w:rsidRPr="00270A66" w:rsidRDefault="008F1ABC">
      <w:pPr>
        <w:pStyle w:val="aff"/>
      </w:pPr>
      <w:r w:rsidRPr="00270A66">
        <w:rPr>
          <w:rFonts w:hint="eastAsia"/>
        </w:rPr>
        <w:t>递送功能包括</w:t>
      </w:r>
      <w:r w:rsidR="007B2EF9">
        <w:t>食品递送、</w:t>
      </w:r>
      <w:r w:rsidRPr="00270A66">
        <w:t>物品递送：</w:t>
      </w:r>
    </w:p>
    <w:p w14:paraId="1A30C5DE" w14:textId="2116CB7A" w:rsidR="004E303A" w:rsidRPr="00270A66" w:rsidRDefault="008F1ABC">
      <w:pPr>
        <w:pStyle w:val="aff"/>
        <w:ind w:firstLineChars="0"/>
      </w:pPr>
      <w:r w:rsidRPr="00270A66">
        <w:t>a</w:t>
      </w:r>
      <w:r w:rsidRPr="00270A66">
        <w:t>）</w:t>
      </w:r>
      <w:r w:rsidR="007B2EF9">
        <w:rPr>
          <w:rFonts w:hint="eastAsia"/>
        </w:rPr>
        <w:t xml:space="preserve"> </w:t>
      </w:r>
      <w:r w:rsidRPr="00270A66">
        <w:rPr>
          <w:rFonts w:hint="eastAsia"/>
        </w:rPr>
        <w:t>用于递送</w:t>
      </w:r>
      <w:r w:rsidRPr="00270A66">
        <w:t>食品的</w:t>
      </w:r>
      <w:r w:rsidRPr="00270A66">
        <w:rPr>
          <w:rFonts w:hint="eastAsia"/>
        </w:rPr>
        <w:t>机器人</w:t>
      </w:r>
      <w:r w:rsidRPr="00270A66">
        <w:t>，</w:t>
      </w:r>
      <w:r w:rsidRPr="00270A66">
        <w:rPr>
          <w:rFonts w:hint="eastAsia"/>
        </w:rPr>
        <w:t>如有食品保护盖</w:t>
      </w:r>
      <w:r w:rsidRPr="00270A66">
        <w:t>，应满足：</w:t>
      </w:r>
    </w:p>
    <w:p w14:paraId="5C238A66" w14:textId="77777777" w:rsidR="004E303A" w:rsidRPr="00270A66" w:rsidRDefault="008F1ABC">
      <w:pPr>
        <w:pStyle w:val="aff"/>
        <w:ind w:firstLineChars="400" w:firstLine="840"/>
      </w:pPr>
      <w:r w:rsidRPr="00270A66">
        <w:t>1</w:t>
      </w:r>
      <w:r w:rsidRPr="00270A66">
        <w:rPr>
          <w:rFonts w:hint="eastAsia"/>
        </w:rPr>
        <w:t>）</w:t>
      </w:r>
      <w:r w:rsidRPr="00270A66">
        <w:rPr>
          <w:rFonts w:hint="eastAsia"/>
        </w:rPr>
        <w:t xml:space="preserve"> </w:t>
      </w:r>
      <w:r w:rsidRPr="00270A66">
        <w:t>应</w:t>
      </w:r>
      <w:r w:rsidRPr="00270A66">
        <w:rPr>
          <w:rFonts w:hint="eastAsia"/>
        </w:rPr>
        <w:t>具备保护措施</w:t>
      </w:r>
      <w:r w:rsidRPr="00270A66">
        <w:t>，仅</w:t>
      </w:r>
      <w:r w:rsidRPr="00270A66">
        <w:rPr>
          <w:rFonts w:hint="eastAsia"/>
        </w:rPr>
        <w:t>对递送</w:t>
      </w:r>
      <w:r w:rsidRPr="00270A66">
        <w:t>目标</w:t>
      </w:r>
      <w:r w:rsidRPr="00270A66">
        <w:rPr>
          <w:rFonts w:hint="eastAsia"/>
        </w:rPr>
        <w:t>对象</w:t>
      </w:r>
      <w:r w:rsidRPr="00270A66">
        <w:t>开放</w:t>
      </w:r>
      <w:r w:rsidRPr="00270A66">
        <w:rPr>
          <w:rFonts w:hint="eastAsia"/>
        </w:rPr>
        <w:t>递送</w:t>
      </w:r>
      <w:r w:rsidRPr="00270A66">
        <w:t>物品</w:t>
      </w:r>
      <w:r w:rsidRPr="00270A66">
        <w:rPr>
          <w:rFonts w:hint="eastAsia"/>
        </w:rPr>
        <w:t>；</w:t>
      </w:r>
    </w:p>
    <w:p w14:paraId="5A814019" w14:textId="77777777" w:rsidR="004E303A" w:rsidRPr="00270A66" w:rsidRDefault="008F1ABC">
      <w:pPr>
        <w:pStyle w:val="aff"/>
        <w:ind w:leftChars="400" w:left="1260" w:hangingChars="200" w:hanging="420"/>
      </w:pPr>
      <w:r w:rsidRPr="00270A66">
        <w:t>2</w:t>
      </w:r>
      <w:r w:rsidRPr="00270A66">
        <w:rPr>
          <w:rFonts w:hint="eastAsia"/>
        </w:rPr>
        <w:t>）</w:t>
      </w:r>
      <w:r w:rsidRPr="00270A66">
        <w:rPr>
          <w:rFonts w:hint="eastAsia"/>
        </w:rPr>
        <w:t xml:space="preserve"> </w:t>
      </w:r>
      <w:r w:rsidRPr="00270A66">
        <w:rPr>
          <w:rFonts w:hint="eastAsia"/>
        </w:rPr>
        <w:t>如有</w:t>
      </w:r>
      <w:r w:rsidRPr="00270A66">
        <w:t>单次</w:t>
      </w:r>
      <w:r w:rsidRPr="00270A66">
        <w:rPr>
          <w:rFonts w:hint="eastAsia"/>
        </w:rPr>
        <w:t>多目标</w:t>
      </w:r>
      <w:r w:rsidRPr="00270A66">
        <w:t>递送功能</w:t>
      </w:r>
      <w:r w:rsidRPr="00270A66">
        <w:rPr>
          <w:rFonts w:hint="eastAsia"/>
        </w:rPr>
        <w:t>，</w:t>
      </w:r>
      <w:r w:rsidRPr="00270A66">
        <w:t>应</w:t>
      </w:r>
      <w:r w:rsidRPr="00270A66">
        <w:rPr>
          <w:rFonts w:hint="eastAsia"/>
        </w:rPr>
        <w:t>具备保护措施</w:t>
      </w:r>
      <w:r w:rsidRPr="00270A66">
        <w:t>，仅</w:t>
      </w:r>
      <w:r w:rsidRPr="00270A66">
        <w:rPr>
          <w:rFonts w:hint="eastAsia"/>
        </w:rPr>
        <w:t>对当前服务对象</w:t>
      </w:r>
      <w:r w:rsidRPr="00270A66">
        <w:t>开放</w:t>
      </w:r>
      <w:r w:rsidRPr="00270A66">
        <w:rPr>
          <w:rFonts w:hint="eastAsia"/>
        </w:rPr>
        <w:t>递送物品</w:t>
      </w:r>
      <w:r w:rsidRPr="00270A66">
        <w:t>，</w:t>
      </w:r>
      <w:r w:rsidRPr="00270A66">
        <w:rPr>
          <w:rFonts w:hint="eastAsia"/>
        </w:rPr>
        <w:t>当前服务对象</w:t>
      </w:r>
      <w:r w:rsidRPr="00270A66">
        <w:t>不能触及其他</w:t>
      </w:r>
      <w:r w:rsidRPr="00270A66">
        <w:rPr>
          <w:rFonts w:hint="eastAsia"/>
        </w:rPr>
        <w:t>递送物品；</w:t>
      </w:r>
    </w:p>
    <w:p w14:paraId="23713CAD" w14:textId="3680BB6D" w:rsidR="004E303A" w:rsidRDefault="008F1ABC">
      <w:pPr>
        <w:pStyle w:val="aff"/>
        <w:ind w:leftChars="200" w:left="840" w:hangingChars="200" w:hanging="420"/>
      </w:pPr>
      <w:r w:rsidRPr="00270A66">
        <w:t>b</w:t>
      </w:r>
      <w:r w:rsidRPr="00270A66">
        <w:t>）</w:t>
      </w:r>
      <w:r w:rsidR="007B2EF9">
        <w:rPr>
          <w:rFonts w:hint="eastAsia"/>
        </w:rPr>
        <w:t xml:space="preserve"> </w:t>
      </w:r>
      <w:r w:rsidRPr="00270A66">
        <w:rPr>
          <w:rFonts w:hint="eastAsia"/>
        </w:rPr>
        <w:t>用于</w:t>
      </w:r>
      <w:r w:rsidRPr="00270A66">
        <w:t>递送货物的</w:t>
      </w:r>
      <w:r w:rsidRPr="00270A66">
        <w:rPr>
          <w:rFonts w:hint="eastAsia"/>
        </w:rPr>
        <w:t>应根据</w:t>
      </w:r>
      <w:r w:rsidRPr="00270A66">
        <w:t>实际情况应</w:t>
      </w:r>
      <w:r w:rsidRPr="00270A66">
        <w:rPr>
          <w:rFonts w:hint="eastAsia"/>
        </w:rPr>
        <w:t>进行</w:t>
      </w:r>
      <w:r w:rsidRPr="00270A66">
        <w:t>适当的防护。</w:t>
      </w:r>
    </w:p>
    <w:p w14:paraId="45DF32D2" w14:textId="12C3FC2F" w:rsidR="00846AFA" w:rsidRDefault="00A06F06" w:rsidP="00E76402">
      <w:pPr>
        <w:pStyle w:val="a2"/>
        <w:spacing w:before="156" w:after="156"/>
        <w:ind w:firstLine="0"/>
      </w:pPr>
      <w:r>
        <w:rPr>
          <w:rFonts w:hint="eastAsia"/>
        </w:rPr>
        <w:t>移动</w:t>
      </w:r>
      <w:r>
        <w:t>功能</w:t>
      </w:r>
    </w:p>
    <w:p w14:paraId="537BFE71" w14:textId="78FE2C08" w:rsidR="00A06F06" w:rsidRDefault="00E064C7" w:rsidP="002D39FD">
      <w:pPr>
        <w:pStyle w:val="aff"/>
      </w:pPr>
      <w:r>
        <w:rPr>
          <w:rFonts w:hint="eastAsia"/>
        </w:rPr>
        <w:t>应</w:t>
      </w:r>
      <w:r>
        <w:t>能够在实际应用</w:t>
      </w:r>
      <w:r>
        <w:rPr>
          <w:rFonts w:hint="eastAsia"/>
        </w:rPr>
        <w:t>场景</w:t>
      </w:r>
      <w:r>
        <w:t>正常</w:t>
      </w:r>
      <w:r w:rsidR="00BA70F9">
        <w:rPr>
          <w:rFonts w:hint="eastAsia"/>
        </w:rPr>
        <w:t>移动</w:t>
      </w:r>
      <w:r w:rsidR="002D39FD">
        <w:rPr>
          <w:rFonts w:hint="eastAsia"/>
        </w:rPr>
        <w:t>、</w:t>
      </w:r>
      <w:r w:rsidR="002D39FD">
        <w:t>导航、避障</w:t>
      </w:r>
      <w:r w:rsidR="004865A8">
        <w:t>。</w:t>
      </w:r>
    </w:p>
    <w:p w14:paraId="09109D08" w14:textId="13EF07C1" w:rsidR="002D39FD" w:rsidRDefault="002D39FD" w:rsidP="002D39FD">
      <w:pPr>
        <w:pStyle w:val="aff"/>
      </w:pPr>
      <w:r>
        <w:rPr>
          <w:rFonts w:hint="eastAsia"/>
        </w:rPr>
        <w:t>如</w:t>
      </w:r>
      <w:proofErr w:type="gramStart"/>
      <w:r>
        <w:rPr>
          <w:rFonts w:hint="eastAsia"/>
        </w:rPr>
        <w:t>机器人</w:t>
      </w:r>
      <w:r w:rsidR="00315A87">
        <w:t>需</w:t>
      </w:r>
      <w:r>
        <w:t>跨楼层</w:t>
      </w:r>
      <w:proofErr w:type="gramEnd"/>
      <w:r>
        <w:t>运输，应具备</w:t>
      </w:r>
      <w:r w:rsidR="00AC62A9">
        <w:rPr>
          <w:rFonts w:hint="eastAsia"/>
        </w:rPr>
        <w:t>自动乘梯功能</w:t>
      </w:r>
      <w:r w:rsidR="008E6798">
        <w:rPr>
          <w:rFonts w:hint="eastAsia"/>
        </w:rPr>
        <w:t>。</w:t>
      </w:r>
    </w:p>
    <w:p w14:paraId="7970B0E6" w14:textId="2C170FF5" w:rsidR="007E1BF2" w:rsidRDefault="000C25D0" w:rsidP="007E1BF2">
      <w:pPr>
        <w:pStyle w:val="a2"/>
        <w:spacing w:before="156" w:after="156"/>
        <w:ind w:firstLine="0"/>
      </w:pPr>
      <w:r>
        <w:rPr>
          <w:rFonts w:hint="eastAsia"/>
        </w:rPr>
        <w:t>用户</w:t>
      </w:r>
      <w:r w:rsidR="007E1BF2">
        <w:rPr>
          <w:rFonts w:hint="eastAsia"/>
        </w:rPr>
        <w:t>操作</w:t>
      </w:r>
      <w:r w:rsidR="007E1BF2">
        <w:t>功能</w:t>
      </w:r>
    </w:p>
    <w:p w14:paraId="72CAB2F1" w14:textId="407826A0" w:rsidR="007E1BF2" w:rsidRDefault="007E1BF2" w:rsidP="007E1BF2">
      <w:pPr>
        <w:pStyle w:val="aff"/>
      </w:pPr>
      <w:r>
        <w:rPr>
          <w:rFonts w:hint="eastAsia"/>
        </w:rPr>
        <w:t>应</w:t>
      </w:r>
      <w:r w:rsidR="00C746A8">
        <w:rPr>
          <w:rFonts w:hint="eastAsia"/>
        </w:rPr>
        <w:t>根据</w:t>
      </w:r>
      <w:r w:rsidR="00C746A8">
        <w:t>实际应用场景</w:t>
      </w:r>
      <w:r>
        <w:rPr>
          <w:rFonts w:hint="eastAsia"/>
        </w:rPr>
        <w:t>具备</w:t>
      </w:r>
      <w:r>
        <w:t>点餐功能</w:t>
      </w:r>
      <w:r>
        <w:rPr>
          <w:rFonts w:hint="eastAsia"/>
        </w:rPr>
        <w:t>、</w:t>
      </w:r>
      <w:r w:rsidR="005D3135">
        <w:rPr>
          <w:rFonts w:hint="eastAsia"/>
        </w:rPr>
        <w:t>付款</w:t>
      </w:r>
      <w:r w:rsidR="005D3135">
        <w:t>功能、</w:t>
      </w:r>
      <w:r w:rsidR="00C746A8">
        <w:rPr>
          <w:rFonts w:hint="eastAsia"/>
        </w:rPr>
        <w:t>呼叫</w:t>
      </w:r>
      <w:r w:rsidR="00C746A8">
        <w:t>工作人员</w:t>
      </w:r>
      <w:r w:rsidR="00191778">
        <w:rPr>
          <w:rFonts w:hint="eastAsia"/>
        </w:rPr>
        <w:t>等</w:t>
      </w:r>
      <w:r w:rsidR="00191778">
        <w:t>功能。</w:t>
      </w:r>
    </w:p>
    <w:p w14:paraId="4DDC9B99" w14:textId="4D5D0911" w:rsidR="000F42D4" w:rsidRDefault="000F42D4" w:rsidP="000F42D4">
      <w:pPr>
        <w:pStyle w:val="a2"/>
        <w:spacing w:before="156" w:after="156"/>
        <w:ind w:firstLine="0"/>
      </w:pPr>
      <w:r>
        <w:rPr>
          <w:rFonts w:hint="eastAsia"/>
        </w:rPr>
        <w:t>导引</w:t>
      </w:r>
      <w:r>
        <w:t>功能</w:t>
      </w:r>
    </w:p>
    <w:p w14:paraId="0531BB6E" w14:textId="7FE55579" w:rsidR="000F42D4" w:rsidRPr="000F42D4" w:rsidRDefault="00573EE8" w:rsidP="000F42D4">
      <w:pPr>
        <w:pStyle w:val="aff"/>
      </w:pPr>
      <w:r>
        <w:rPr>
          <w:rFonts w:hint="eastAsia"/>
        </w:rPr>
        <w:t>如</w:t>
      </w:r>
      <w:r>
        <w:t>机器人具备</w:t>
      </w:r>
      <w:r>
        <w:rPr>
          <w:rFonts w:hint="eastAsia"/>
        </w:rPr>
        <w:t>导引</w:t>
      </w:r>
      <w:r>
        <w:t>功能，宜</w:t>
      </w:r>
      <w:r>
        <w:rPr>
          <w:rFonts w:hint="eastAsia"/>
        </w:rPr>
        <w:t>包含</w:t>
      </w:r>
      <w:r>
        <w:t>主动迎宾、</w:t>
      </w:r>
      <w:r>
        <w:rPr>
          <w:rFonts w:hint="eastAsia"/>
        </w:rPr>
        <w:t>菜品推荐</w:t>
      </w:r>
      <w:r>
        <w:t>、</w:t>
      </w:r>
      <w:r>
        <w:rPr>
          <w:rFonts w:hint="eastAsia"/>
        </w:rPr>
        <w:t>广告</w:t>
      </w:r>
      <w:r>
        <w:t>播放</w:t>
      </w:r>
      <w:r w:rsidR="00371AF0">
        <w:rPr>
          <w:rFonts w:hint="eastAsia"/>
        </w:rPr>
        <w:t>、</w:t>
      </w:r>
      <w:r w:rsidR="00371AF0">
        <w:t>餐位</w:t>
      </w:r>
      <w:r w:rsidR="00371AF0">
        <w:rPr>
          <w:rFonts w:hint="eastAsia"/>
        </w:rPr>
        <w:t>引导</w:t>
      </w:r>
      <w:r>
        <w:t>等功能。</w:t>
      </w:r>
    </w:p>
    <w:p w14:paraId="4235693C" w14:textId="10FCBBA1" w:rsidR="00E76402" w:rsidRDefault="007E1BF2" w:rsidP="00E76402">
      <w:pPr>
        <w:pStyle w:val="a2"/>
        <w:spacing w:before="156" w:after="156"/>
        <w:ind w:firstLine="0"/>
      </w:pPr>
      <w:r>
        <w:rPr>
          <w:rFonts w:hint="eastAsia"/>
        </w:rPr>
        <w:t>作业编辑</w:t>
      </w:r>
      <w:r w:rsidR="00E76402">
        <w:t>功能</w:t>
      </w:r>
    </w:p>
    <w:p w14:paraId="33DCFF49" w14:textId="4D726AFD" w:rsidR="00E76402" w:rsidRPr="00E76402" w:rsidRDefault="00E76402" w:rsidP="00E76402">
      <w:pPr>
        <w:pStyle w:val="aff"/>
      </w:pPr>
      <w:r>
        <w:rPr>
          <w:rFonts w:hint="eastAsia"/>
        </w:rPr>
        <w:t>应具备</w:t>
      </w:r>
      <w:r>
        <w:t>作业编辑、</w:t>
      </w:r>
      <w:r>
        <w:rPr>
          <w:rFonts w:hint="eastAsia"/>
        </w:rPr>
        <w:t>手动</w:t>
      </w:r>
      <w:r>
        <w:t>运动控制和自动运动控制功能。</w:t>
      </w:r>
      <w:r w:rsidR="00435071">
        <w:rPr>
          <w:rFonts w:hint="eastAsia"/>
        </w:rPr>
        <w:t>在作业</w:t>
      </w:r>
      <w:r w:rsidR="00435071">
        <w:t>编辑时，应能选择递送目标</w:t>
      </w:r>
      <w:r w:rsidR="00435071">
        <w:rPr>
          <w:rFonts w:hint="eastAsia"/>
        </w:rPr>
        <w:t>位置</w:t>
      </w:r>
      <w:r w:rsidR="00435071">
        <w:t>，例如：</w:t>
      </w:r>
      <w:r w:rsidR="00435071">
        <w:rPr>
          <w:rFonts w:hint="eastAsia"/>
        </w:rPr>
        <w:t>应能</w:t>
      </w:r>
      <w:r w:rsidR="00435071">
        <w:t>选择递送桌号，避免误送。</w:t>
      </w:r>
    </w:p>
    <w:p w14:paraId="4A316F18" w14:textId="77777777" w:rsidR="004E303A" w:rsidRPr="00270A66" w:rsidRDefault="008F1ABC" w:rsidP="00E76402">
      <w:pPr>
        <w:pStyle w:val="a2"/>
        <w:spacing w:before="156" w:after="156"/>
        <w:ind w:firstLine="0"/>
      </w:pPr>
      <w:r w:rsidRPr="00270A66">
        <w:rPr>
          <w:rFonts w:hint="eastAsia"/>
        </w:rPr>
        <w:t>充电功能</w:t>
      </w:r>
    </w:p>
    <w:p w14:paraId="657FD90A" w14:textId="77777777" w:rsidR="004E303A" w:rsidRPr="00270A66" w:rsidRDefault="008F1ABC">
      <w:pPr>
        <w:pStyle w:val="aff"/>
      </w:pPr>
      <w:r w:rsidRPr="00270A66">
        <w:rPr>
          <w:rFonts w:hint="eastAsia"/>
        </w:rPr>
        <w:t>应满足</w:t>
      </w:r>
      <w:r w:rsidRPr="00270A66">
        <w:t>以下要求：</w:t>
      </w:r>
    </w:p>
    <w:p w14:paraId="74B62EFE" w14:textId="77777777" w:rsidR="004E303A" w:rsidRPr="00270A66" w:rsidRDefault="008F1ABC">
      <w:pPr>
        <w:pStyle w:val="aff"/>
      </w:pPr>
      <w:r w:rsidRPr="00270A66">
        <w:t>a</w:t>
      </w:r>
      <w:r w:rsidRPr="00270A66">
        <w:t>）</w:t>
      </w:r>
      <w:r w:rsidRPr="00270A66">
        <w:rPr>
          <w:rFonts w:hint="eastAsia"/>
        </w:rPr>
        <w:t xml:space="preserve"> </w:t>
      </w:r>
      <w:r w:rsidRPr="00270A66">
        <w:rPr>
          <w:rFonts w:hint="eastAsia"/>
        </w:rPr>
        <w:t>应具备</w:t>
      </w:r>
      <w:r w:rsidRPr="00270A66">
        <w:t>自动充电或手动充电功能</w:t>
      </w:r>
      <w:r w:rsidRPr="00270A66">
        <w:rPr>
          <w:rFonts w:hint="eastAsia"/>
        </w:rPr>
        <w:t>；</w:t>
      </w:r>
    </w:p>
    <w:p w14:paraId="0C35C8BA" w14:textId="77777777" w:rsidR="004E303A" w:rsidRPr="00270A66" w:rsidRDefault="008F1ABC">
      <w:pPr>
        <w:pStyle w:val="aff"/>
        <w:ind w:leftChars="200" w:left="840" w:hangingChars="200" w:hanging="420"/>
      </w:pPr>
      <w:r w:rsidRPr="00270A66">
        <w:rPr>
          <w:rFonts w:hint="eastAsia"/>
        </w:rPr>
        <w:t>b</w:t>
      </w:r>
      <w:r w:rsidRPr="00270A66">
        <w:t>）</w:t>
      </w:r>
      <w:r w:rsidRPr="00270A66">
        <w:rPr>
          <w:rFonts w:hint="eastAsia"/>
        </w:rPr>
        <w:t xml:space="preserve"> </w:t>
      </w:r>
      <w:r w:rsidRPr="00270A66">
        <w:rPr>
          <w:rFonts w:hint="eastAsia"/>
        </w:rPr>
        <w:t>对</w:t>
      </w:r>
      <w:r w:rsidRPr="00270A66">
        <w:t>充电过程进行监控，</w:t>
      </w:r>
      <w:r w:rsidRPr="00270A66">
        <w:rPr>
          <w:rFonts w:hint="eastAsia"/>
        </w:rPr>
        <w:t>对异常</w:t>
      </w:r>
      <w:r w:rsidRPr="00270A66">
        <w:t>具有一定的保护</w:t>
      </w:r>
      <w:r w:rsidRPr="00270A66">
        <w:rPr>
          <w:rFonts w:hint="eastAsia"/>
        </w:rPr>
        <w:t>和</w:t>
      </w:r>
      <w:r w:rsidRPr="00270A66">
        <w:t>报警功能</w:t>
      </w:r>
      <w:r w:rsidRPr="00270A66">
        <w:rPr>
          <w:rFonts w:hint="eastAsia"/>
        </w:rPr>
        <w:t>，</w:t>
      </w:r>
      <w:r w:rsidRPr="00270A66">
        <w:t>如充电电流过大、充电短路等异常情况。</w:t>
      </w:r>
    </w:p>
    <w:p w14:paraId="06624431" w14:textId="1780B58E" w:rsidR="004E303A" w:rsidRPr="00270A66" w:rsidRDefault="008F1ABC" w:rsidP="00E76402">
      <w:pPr>
        <w:pStyle w:val="a2"/>
        <w:spacing w:before="156" w:after="156"/>
        <w:ind w:firstLine="0"/>
      </w:pPr>
      <w:r w:rsidRPr="00270A66">
        <w:rPr>
          <w:rFonts w:hint="eastAsia"/>
        </w:rPr>
        <w:t>报警</w:t>
      </w:r>
      <w:r w:rsidR="00A557AB">
        <w:rPr>
          <w:rFonts w:hint="eastAsia"/>
        </w:rPr>
        <w:t>和提示</w:t>
      </w:r>
      <w:r w:rsidRPr="00270A66">
        <w:rPr>
          <w:rFonts w:hint="eastAsia"/>
        </w:rPr>
        <w:t>功能</w:t>
      </w:r>
    </w:p>
    <w:p w14:paraId="02DEBD42" w14:textId="6C4E9EFE" w:rsidR="004E303A" w:rsidRPr="00270A66" w:rsidRDefault="008F1ABC">
      <w:pPr>
        <w:pStyle w:val="aff"/>
      </w:pPr>
      <w:r w:rsidRPr="00270A66">
        <w:rPr>
          <w:rFonts w:hint="eastAsia"/>
        </w:rPr>
        <w:t>针对</w:t>
      </w:r>
      <w:r w:rsidRPr="00270A66">
        <w:t>异常情况应具备报警</w:t>
      </w:r>
      <w:r w:rsidRPr="00270A66">
        <w:rPr>
          <w:rFonts w:hint="eastAsia"/>
        </w:rPr>
        <w:t>功能，</w:t>
      </w:r>
      <w:r w:rsidR="00130472">
        <w:rPr>
          <w:rFonts w:hint="eastAsia"/>
        </w:rPr>
        <w:t>例如：</w:t>
      </w:r>
      <w:r w:rsidR="00130472">
        <w:t>低电量</w:t>
      </w:r>
      <w:r w:rsidR="00A557AB">
        <w:t>提示</w:t>
      </w:r>
      <w:r w:rsidR="00130472">
        <w:t>、运行异常报警</w:t>
      </w:r>
      <w:r w:rsidRPr="00270A66">
        <w:t>等。</w:t>
      </w:r>
    </w:p>
    <w:p w14:paraId="360F3BF5" w14:textId="77777777" w:rsidR="004E303A" w:rsidRPr="00270A66" w:rsidRDefault="008F1ABC" w:rsidP="00E76402">
      <w:pPr>
        <w:pStyle w:val="a2"/>
        <w:spacing w:before="156" w:after="156"/>
        <w:ind w:firstLine="0"/>
      </w:pPr>
      <w:r w:rsidRPr="00270A66">
        <w:rPr>
          <w:rFonts w:hint="eastAsia"/>
        </w:rPr>
        <w:lastRenderedPageBreak/>
        <w:t>移动客户端管理</w:t>
      </w:r>
    </w:p>
    <w:p w14:paraId="017BFB94" w14:textId="77777777" w:rsidR="004E303A" w:rsidRPr="00270A66" w:rsidRDefault="008F1ABC">
      <w:pPr>
        <w:pStyle w:val="aff"/>
      </w:pPr>
      <w:proofErr w:type="gramStart"/>
      <w:r w:rsidRPr="00270A66">
        <w:rPr>
          <w:rFonts w:hint="eastAsia"/>
        </w:rPr>
        <w:t>宜包括</w:t>
      </w:r>
      <w:proofErr w:type="gramEnd"/>
      <w:r w:rsidRPr="00270A66">
        <w:rPr>
          <w:rFonts w:hint="eastAsia"/>
        </w:rPr>
        <w:t>app</w:t>
      </w:r>
      <w:r w:rsidRPr="00270A66">
        <w:rPr>
          <w:rFonts w:hint="eastAsia"/>
        </w:rPr>
        <w:t>小程序的信息展示，告警信息推送，机器人业务功能控制等。</w:t>
      </w:r>
    </w:p>
    <w:p w14:paraId="0C6F1185" w14:textId="77777777" w:rsidR="004E303A" w:rsidRPr="00270A66" w:rsidRDefault="008F1ABC" w:rsidP="00E76402">
      <w:pPr>
        <w:pStyle w:val="a2"/>
        <w:spacing w:before="156" w:after="156"/>
        <w:ind w:firstLine="0"/>
      </w:pPr>
      <w:r w:rsidRPr="00270A66">
        <w:rPr>
          <w:rFonts w:hint="eastAsia"/>
        </w:rPr>
        <w:t>系统功能</w:t>
      </w:r>
    </w:p>
    <w:p w14:paraId="1BFFCA00" w14:textId="77777777" w:rsidR="004E303A" w:rsidRPr="00270A66" w:rsidRDefault="008F1ABC">
      <w:pPr>
        <w:pStyle w:val="aff"/>
        <w:ind w:firstLineChars="0" w:firstLine="0"/>
      </w:pPr>
      <w:r w:rsidRPr="00270A66">
        <w:t xml:space="preserve">    </w:t>
      </w:r>
      <w:r w:rsidRPr="00270A66">
        <w:rPr>
          <w:rFonts w:hint="eastAsia"/>
        </w:rPr>
        <w:t>如具备多台机器人协同工作功能，应满足以下要求：</w:t>
      </w:r>
    </w:p>
    <w:p w14:paraId="3EF52732" w14:textId="77777777" w:rsidR="004E303A" w:rsidRPr="00270A66" w:rsidRDefault="008F1ABC">
      <w:pPr>
        <w:pStyle w:val="aff"/>
      </w:pPr>
      <w:r w:rsidRPr="00270A66">
        <w:t>a</w:t>
      </w:r>
      <w:r w:rsidRPr="00270A66">
        <w:rPr>
          <w:rFonts w:hint="eastAsia"/>
        </w:rPr>
        <w:t>）</w:t>
      </w:r>
      <w:r w:rsidRPr="00270A66">
        <w:t xml:space="preserve"> </w:t>
      </w:r>
      <w:r w:rsidRPr="00270A66">
        <w:rPr>
          <w:rFonts w:hint="eastAsia"/>
        </w:rPr>
        <w:t>多台机器人在同一区域内工作时，其控制信号不应因相互干扰而影响递送安全；</w:t>
      </w:r>
    </w:p>
    <w:p w14:paraId="5DED8C68" w14:textId="77777777" w:rsidR="004E303A" w:rsidRPr="00270A66" w:rsidRDefault="008F1ABC">
      <w:pPr>
        <w:pStyle w:val="aff"/>
        <w:ind w:leftChars="200" w:left="840" w:hangingChars="200" w:hanging="420"/>
      </w:pPr>
      <w:r w:rsidRPr="00270A66">
        <w:t>b</w:t>
      </w:r>
      <w:r w:rsidRPr="00270A66">
        <w:rPr>
          <w:rFonts w:hint="eastAsia"/>
        </w:rPr>
        <w:t>）</w:t>
      </w:r>
      <w:r w:rsidRPr="00270A66">
        <w:t xml:space="preserve"> </w:t>
      </w:r>
      <w:r w:rsidRPr="00270A66">
        <w:rPr>
          <w:rFonts w:hint="eastAsia"/>
        </w:rPr>
        <w:t>对于配备调度系统的机器人，系统应能实时、可靠地协调控制多台机器人的作业，保证递送安全。</w:t>
      </w:r>
    </w:p>
    <w:p w14:paraId="7D304ED7" w14:textId="77777777" w:rsidR="004E303A" w:rsidRPr="00270A66" w:rsidRDefault="008F1ABC">
      <w:pPr>
        <w:pStyle w:val="a1"/>
        <w:spacing w:before="156" w:after="156"/>
      </w:pPr>
      <w:bookmarkStart w:id="212" w:name="_Toc66179972"/>
      <w:bookmarkStart w:id="213" w:name="_Toc91060518"/>
      <w:bookmarkEnd w:id="212"/>
      <w:r w:rsidRPr="00270A66">
        <w:t>安全</w:t>
      </w:r>
      <w:r w:rsidRPr="00270A66">
        <w:rPr>
          <w:rFonts w:hint="eastAsia"/>
        </w:rPr>
        <w:t>要求</w:t>
      </w:r>
      <w:bookmarkEnd w:id="213"/>
    </w:p>
    <w:p w14:paraId="5914464B" w14:textId="06065F97" w:rsidR="004E303A" w:rsidRDefault="008F1ABC">
      <w:pPr>
        <w:pStyle w:val="a2"/>
        <w:spacing w:before="156" w:after="156"/>
        <w:ind w:firstLine="0"/>
      </w:pPr>
      <w:r w:rsidRPr="00270A66">
        <w:rPr>
          <w:rFonts w:hint="eastAsia"/>
        </w:rPr>
        <w:t>电气</w:t>
      </w:r>
      <w:r w:rsidRPr="00270A66">
        <w:t>安全</w:t>
      </w:r>
    </w:p>
    <w:p w14:paraId="3D8DC68C" w14:textId="4D21C779" w:rsidR="005F3DA1" w:rsidRDefault="005F3DA1" w:rsidP="005F3DA1">
      <w:pPr>
        <w:pStyle w:val="a3"/>
        <w:spacing w:before="156" w:after="156"/>
      </w:pPr>
      <w:r>
        <w:rPr>
          <w:rFonts w:hint="eastAsia"/>
        </w:rPr>
        <w:t>一般要求</w:t>
      </w:r>
    </w:p>
    <w:p w14:paraId="23EE5C4D" w14:textId="627D6886" w:rsidR="005F3DA1" w:rsidRPr="005F3DA1" w:rsidRDefault="005F3DA1" w:rsidP="005F3DA1">
      <w:pPr>
        <w:pStyle w:val="aff"/>
      </w:pPr>
      <w:r w:rsidRPr="005F3DA1">
        <w:rPr>
          <w:rFonts w:hint="eastAsia"/>
        </w:rPr>
        <w:t>机器人的电气安全应满足</w:t>
      </w:r>
      <w:r w:rsidRPr="005F3DA1">
        <w:rPr>
          <w:rFonts w:hint="eastAsia"/>
        </w:rPr>
        <w:t>GB/T 40013-2021</w:t>
      </w:r>
      <w:r w:rsidRPr="005F3DA1">
        <w:rPr>
          <w:rFonts w:hint="eastAsia"/>
        </w:rPr>
        <w:t>的要求。</w:t>
      </w:r>
    </w:p>
    <w:p w14:paraId="79D99B43" w14:textId="77777777" w:rsidR="004E303A" w:rsidRPr="00270A66" w:rsidRDefault="008F1ABC">
      <w:pPr>
        <w:pStyle w:val="a3"/>
        <w:spacing w:before="156" w:after="156"/>
      </w:pPr>
      <w:r w:rsidRPr="00270A66">
        <w:rPr>
          <w:rFonts w:hint="eastAsia"/>
        </w:rPr>
        <w:t>电池</w:t>
      </w:r>
    </w:p>
    <w:p w14:paraId="2C264863" w14:textId="5D36ED30" w:rsidR="004E303A" w:rsidRPr="00270A66" w:rsidRDefault="00F17791">
      <w:pPr>
        <w:pStyle w:val="aff"/>
      </w:pPr>
      <w:r>
        <w:rPr>
          <w:rFonts w:hint="eastAsia"/>
        </w:rPr>
        <w:t>如采用锂电池，</w:t>
      </w:r>
      <w:r w:rsidR="008F1ABC" w:rsidRPr="00270A66">
        <w:rPr>
          <w:rFonts w:hint="eastAsia"/>
        </w:rPr>
        <w:t>应满足</w:t>
      </w:r>
      <w:r w:rsidR="00AE7474" w:rsidRPr="00AE7474">
        <w:rPr>
          <w:rFonts w:hint="eastAsia"/>
        </w:rPr>
        <w:t>SJ/T XXXX</w:t>
      </w:r>
      <w:r w:rsidR="00AE7474" w:rsidRPr="00AE7474">
        <w:rPr>
          <w:rFonts w:hint="eastAsia"/>
        </w:rPr>
        <w:t>（《服务机器人用锂电子电池组通用规范》）</w:t>
      </w:r>
      <w:r w:rsidR="008F1ABC" w:rsidRPr="00270A66">
        <w:rPr>
          <w:rFonts w:hint="eastAsia"/>
        </w:rPr>
        <w:t>的</w:t>
      </w:r>
      <w:r w:rsidR="008F1ABC" w:rsidRPr="00270A66">
        <w:t>要求。</w:t>
      </w:r>
    </w:p>
    <w:p w14:paraId="53B3B8EF" w14:textId="77777777" w:rsidR="004E303A" w:rsidRPr="00270A66" w:rsidRDefault="008F1ABC">
      <w:pPr>
        <w:pStyle w:val="a3"/>
        <w:spacing w:before="156" w:after="156"/>
      </w:pPr>
      <w:r w:rsidRPr="00270A66">
        <w:rPr>
          <w:rFonts w:hint="eastAsia"/>
        </w:rPr>
        <w:t>充电系统</w:t>
      </w:r>
    </w:p>
    <w:p w14:paraId="30CA80CB" w14:textId="77777777" w:rsidR="004E303A" w:rsidRPr="00270A66" w:rsidRDefault="008F1ABC">
      <w:pPr>
        <w:pStyle w:val="aff"/>
      </w:pPr>
      <w:r w:rsidRPr="00270A66">
        <w:rPr>
          <w:rFonts w:hint="eastAsia"/>
        </w:rPr>
        <w:t>充电系统</w:t>
      </w:r>
      <w:r w:rsidRPr="00270A66">
        <w:t>包括充电器</w:t>
      </w:r>
      <w:r w:rsidRPr="00270A66">
        <w:rPr>
          <w:rFonts w:hint="eastAsia"/>
        </w:rPr>
        <w:t>和充电桩</w:t>
      </w:r>
      <w:r w:rsidRPr="00270A66">
        <w:t>，</w:t>
      </w:r>
      <w:r w:rsidRPr="00270A66">
        <w:rPr>
          <w:rFonts w:hint="eastAsia"/>
        </w:rPr>
        <w:t>应满足</w:t>
      </w:r>
      <w:r w:rsidRPr="00270A66">
        <w:t>4.2.1</w:t>
      </w:r>
      <w:r w:rsidRPr="00270A66">
        <w:rPr>
          <w:rFonts w:hint="eastAsia"/>
        </w:rPr>
        <w:t>的要求。</w:t>
      </w:r>
    </w:p>
    <w:p w14:paraId="63BBA8A9" w14:textId="76521DCE" w:rsidR="004E303A" w:rsidRDefault="008F1ABC">
      <w:pPr>
        <w:pStyle w:val="a2"/>
        <w:spacing w:before="156" w:after="156"/>
        <w:ind w:firstLine="0"/>
      </w:pPr>
      <w:r w:rsidRPr="00270A66">
        <w:rPr>
          <w:rFonts w:hint="eastAsia"/>
        </w:rPr>
        <w:t>机械</w:t>
      </w:r>
      <w:r w:rsidRPr="00270A66">
        <w:t>安全</w:t>
      </w:r>
    </w:p>
    <w:p w14:paraId="4A75CEC3" w14:textId="4A05F797" w:rsidR="009958C3" w:rsidRDefault="009958C3" w:rsidP="009958C3">
      <w:pPr>
        <w:pStyle w:val="a3"/>
        <w:spacing w:before="156" w:after="156"/>
      </w:pPr>
      <w:r>
        <w:rPr>
          <w:rFonts w:hint="eastAsia"/>
        </w:rPr>
        <w:t>一般要求</w:t>
      </w:r>
    </w:p>
    <w:p w14:paraId="474E6976" w14:textId="4825307E" w:rsidR="009958C3" w:rsidRPr="009958C3" w:rsidRDefault="001566F8" w:rsidP="009958C3">
      <w:pPr>
        <w:pStyle w:val="aff"/>
      </w:pPr>
      <w:r>
        <w:rPr>
          <w:rFonts w:hint="eastAsia"/>
        </w:rPr>
        <w:t>除</w:t>
      </w:r>
      <w:r>
        <w:rPr>
          <w:rFonts w:hint="eastAsia"/>
        </w:rPr>
        <w:t>4</w:t>
      </w:r>
      <w:r>
        <w:t>.2.2.2</w:t>
      </w:r>
      <w:r>
        <w:t>外，</w:t>
      </w:r>
      <w:r w:rsidR="009958C3">
        <w:rPr>
          <w:rFonts w:hint="eastAsia"/>
        </w:rPr>
        <w:t>机器人的机械</w:t>
      </w:r>
      <w:r w:rsidR="009958C3" w:rsidRPr="005F3DA1">
        <w:rPr>
          <w:rFonts w:hint="eastAsia"/>
        </w:rPr>
        <w:t>安全应满足</w:t>
      </w:r>
      <w:r w:rsidR="009958C3" w:rsidRPr="009958C3">
        <w:rPr>
          <w:rFonts w:hint="eastAsia"/>
        </w:rPr>
        <w:t>GB/T 39785-2021</w:t>
      </w:r>
      <w:r w:rsidR="009958C3" w:rsidRPr="005F3DA1">
        <w:rPr>
          <w:rFonts w:hint="eastAsia"/>
        </w:rPr>
        <w:t>的要求。</w:t>
      </w:r>
    </w:p>
    <w:p w14:paraId="1DADF065" w14:textId="49EC3268" w:rsidR="004E303A" w:rsidRPr="00270A66" w:rsidRDefault="00F330E7">
      <w:pPr>
        <w:pStyle w:val="a3"/>
        <w:spacing w:before="156" w:after="156"/>
      </w:pPr>
      <w:r>
        <w:t>平稳</w:t>
      </w:r>
      <w:r w:rsidR="008F1ABC" w:rsidRPr="00270A66">
        <w:rPr>
          <w:rFonts w:hint="eastAsia"/>
        </w:rPr>
        <w:t>性</w:t>
      </w:r>
    </w:p>
    <w:p w14:paraId="34EC19CD" w14:textId="77777777" w:rsidR="004E303A" w:rsidRPr="00270A66" w:rsidRDefault="008F1ABC">
      <w:pPr>
        <w:pStyle w:val="aff"/>
      </w:pPr>
      <w:r w:rsidRPr="00270A66">
        <w:rPr>
          <w:rFonts w:hint="eastAsia"/>
        </w:rPr>
        <w:t>应满足以下要求：</w:t>
      </w:r>
    </w:p>
    <w:p w14:paraId="70D882FD" w14:textId="15AEAE85" w:rsidR="004E303A" w:rsidRPr="00270A66" w:rsidRDefault="008F1ABC" w:rsidP="002E0E20">
      <w:pPr>
        <w:pStyle w:val="aff"/>
      </w:pPr>
      <w:r w:rsidRPr="00270A66">
        <w:t>a</w:t>
      </w:r>
      <w:r w:rsidRPr="00270A66">
        <w:rPr>
          <w:rFonts w:hint="eastAsia"/>
        </w:rPr>
        <w:t>）</w:t>
      </w:r>
      <w:r w:rsidR="002E0E20">
        <w:rPr>
          <w:rFonts w:hint="eastAsia"/>
        </w:rPr>
        <w:t xml:space="preserve"> </w:t>
      </w:r>
      <w:r w:rsidRPr="00270A66">
        <w:rPr>
          <w:rFonts w:hint="eastAsia"/>
        </w:rPr>
        <w:t>机器人在启动或停止过程中应保持平稳；</w:t>
      </w:r>
    </w:p>
    <w:p w14:paraId="693DD1CF" w14:textId="7317310F" w:rsidR="00413B67" w:rsidRDefault="00F330E7" w:rsidP="00C24225">
      <w:pPr>
        <w:pStyle w:val="aff"/>
      </w:pPr>
      <w:r>
        <w:t>b</w:t>
      </w:r>
      <w:r w:rsidR="008F1ABC" w:rsidRPr="00270A66">
        <w:t>）</w:t>
      </w:r>
      <w:r w:rsidR="008F1ABC" w:rsidRPr="00270A66">
        <w:rPr>
          <w:rFonts w:hint="eastAsia"/>
        </w:rPr>
        <w:t xml:space="preserve"> </w:t>
      </w:r>
      <w:r w:rsidR="008F1ABC" w:rsidRPr="00270A66">
        <w:rPr>
          <w:rFonts w:hint="eastAsia"/>
        </w:rPr>
        <w:t>在</w:t>
      </w:r>
      <w:r w:rsidR="008F1ABC" w:rsidRPr="00270A66">
        <w:t>湿滑路面和地毯等路面行走应</w:t>
      </w:r>
      <w:r w:rsidR="008F1ABC" w:rsidRPr="00270A66">
        <w:rPr>
          <w:rFonts w:hint="eastAsia"/>
        </w:rPr>
        <w:t>保持平稳</w:t>
      </w:r>
      <w:r w:rsidR="00413B67">
        <w:t>；</w:t>
      </w:r>
    </w:p>
    <w:p w14:paraId="4BEC3734" w14:textId="5BC20010" w:rsidR="00413B67" w:rsidRDefault="00F330E7" w:rsidP="00C24225">
      <w:pPr>
        <w:pStyle w:val="aff"/>
      </w:pPr>
      <w:r>
        <w:t>c</w:t>
      </w:r>
      <w:r w:rsidR="00413B67">
        <w:rPr>
          <w:rFonts w:hint="eastAsia"/>
        </w:rPr>
        <w:t>）</w:t>
      </w:r>
      <w:r w:rsidR="00413B67">
        <w:rPr>
          <w:rFonts w:hint="eastAsia"/>
        </w:rPr>
        <w:t xml:space="preserve"> </w:t>
      </w:r>
      <w:r w:rsidR="00413B67">
        <w:rPr>
          <w:rFonts w:hint="eastAsia"/>
        </w:rPr>
        <w:t>机器人在转弯过程中，应保持平稳；</w:t>
      </w:r>
    </w:p>
    <w:p w14:paraId="12F5806C" w14:textId="3C894A24" w:rsidR="00F330E7" w:rsidRDefault="00F330E7" w:rsidP="00C24225">
      <w:pPr>
        <w:pStyle w:val="aff"/>
      </w:pPr>
      <w:r>
        <w:t>d</w:t>
      </w:r>
      <w:r w:rsidR="00413B67" w:rsidRPr="00413B67">
        <w:rPr>
          <w:rFonts w:hint="eastAsia"/>
        </w:rPr>
        <w:t>）</w:t>
      </w:r>
      <w:r w:rsidR="00413B67">
        <w:rPr>
          <w:rFonts w:hint="eastAsia"/>
        </w:rPr>
        <w:t xml:space="preserve"> </w:t>
      </w:r>
      <w:r w:rsidR="00413B67" w:rsidRPr="00413B67">
        <w:rPr>
          <w:rFonts w:hint="eastAsia"/>
        </w:rPr>
        <w:t>机器人在自动上下电梯时，应保持平稳</w:t>
      </w:r>
      <w:r>
        <w:t>；</w:t>
      </w:r>
    </w:p>
    <w:p w14:paraId="18497E9C" w14:textId="56F6CE53" w:rsidR="007E39F1" w:rsidRPr="007E39F1" w:rsidRDefault="00F330E7" w:rsidP="00C24225">
      <w:pPr>
        <w:pStyle w:val="aff"/>
      </w:pPr>
      <w:r>
        <w:t>e</w:t>
      </w:r>
      <w:r w:rsidRPr="00270A66">
        <w:rPr>
          <w:rFonts w:hint="eastAsia"/>
        </w:rPr>
        <w:t>）</w:t>
      </w:r>
      <w:r w:rsidRPr="00270A66">
        <w:rPr>
          <w:rFonts w:hint="eastAsia"/>
        </w:rPr>
        <w:t xml:space="preserve"> </w:t>
      </w:r>
      <w:r w:rsidRPr="00270A66">
        <w:rPr>
          <w:rFonts w:hint="eastAsia"/>
        </w:rPr>
        <w:t>机器人应提供必要的防护措施，避免递送物品洒落或者跌落对使用对象或操作人员造成伤害</w:t>
      </w:r>
      <w:r>
        <w:rPr>
          <w:rFonts w:hint="eastAsia"/>
        </w:rPr>
        <w:t>。</w:t>
      </w:r>
    </w:p>
    <w:p w14:paraId="585D4DEF" w14:textId="77777777" w:rsidR="004E303A" w:rsidRPr="00270A66" w:rsidRDefault="008F1ABC">
      <w:pPr>
        <w:pStyle w:val="a2"/>
        <w:spacing w:before="156" w:after="156"/>
        <w:ind w:firstLine="0"/>
      </w:pPr>
      <w:r w:rsidRPr="00270A66">
        <w:rPr>
          <w:rFonts w:hint="eastAsia"/>
        </w:rPr>
        <w:t>功能安全</w:t>
      </w:r>
    </w:p>
    <w:p w14:paraId="0E839F05" w14:textId="77777777" w:rsidR="004E303A" w:rsidRPr="00270A66" w:rsidRDefault="008F1ABC">
      <w:pPr>
        <w:pStyle w:val="aff"/>
      </w:pPr>
      <w:r w:rsidRPr="00270A66">
        <w:rPr>
          <w:rFonts w:hint="eastAsia"/>
        </w:rPr>
        <w:t>参考</w:t>
      </w:r>
      <w:r w:rsidR="009B7982" w:rsidRPr="00270A66">
        <w:t>GB/T 39785-2021</w:t>
      </w:r>
      <w:r w:rsidR="009B7982" w:rsidRPr="00270A66">
        <w:rPr>
          <w:rFonts w:hint="eastAsia"/>
        </w:rPr>
        <w:t>中</w:t>
      </w:r>
      <w:r w:rsidR="009B7982" w:rsidRPr="00270A66">
        <w:rPr>
          <w:rFonts w:hint="eastAsia"/>
        </w:rPr>
        <w:t>5.4.1.2</w:t>
      </w:r>
      <w:r w:rsidRPr="00270A66">
        <w:rPr>
          <w:rFonts w:hint="eastAsia"/>
        </w:rPr>
        <w:t>，对</w:t>
      </w:r>
      <w:r w:rsidR="009B7982" w:rsidRPr="00270A66">
        <w:rPr>
          <w:rFonts w:hint="eastAsia"/>
        </w:rPr>
        <w:t>移动</w:t>
      </w:r>
      <w:r w:rsidRPr="00270A66">
        <w:rPr>
          <w:rFonts w:hint="eastAsia"/>
        </w:rPr>
        <w:t>机器人</w:t>
      </w:r>
      <w:r w:rsidRPr="00270A66">
        <w:t>进行要求：</w:t>
      </w:r>
    </w:p>
    <w:p w14:paraId="6A784A72" w14:textId="77777777" w:rsidR="008263FD" w:rsidRPr="00270A66" w:rsidRDefault="008263FD" w:rsidP="008263FD">
      <w:pPr>
        <w:pStyle w:val="aff"/>
      </w:pPr>
      <w:r w:rsidRPr="00270A66">
        <w:t>a</w:t>
      </w:r>
      <w:r w:rsidRPr="00270A66">
        <w:t>）</w:t>
      </w:r>
      <w:r w:rsidRPr="00270A66">
        <w:rPr>
          <w:rFonts w:hint="eastAsia"/>
        </w:rPr>
        <w:t xml:space="preserve"> 1.1</w:t>
      </w:r>
      <w:r w:rsidRPr="00270A66">
        <w:rPr>
          <w:rFonts w:hint="eastAsia"/>
        </w:rPr>
        <w:t>型：轻型且慢型且预计应用于非人员密集型场所；</w:t>
      </w:r>
    </w:p>
    <w:p w14:paraId="23CCEA22" w14:textId="77777777" w:rsidR="008263FD" w:rsidRPr="00270A66" w:rsidRDefault="008263FD" w:rsidP="008263FD">
      <w:pPr>
        <w:pStyle w:val="aff"/>
      </w:pPr>
      <w:r w:rsidRPr="00270A66">
        <w:t>b</w:t>
      </w:r>
      <w:r w:rsidRPr="00270A66">
        <w:t>）</w:t>
      </w:r>
      <w:r w:rsidRPr="00270A66">
        <w:rPr>
          <w:rFonts w:hint="eastAsia"/>
        </w:rPr>
        <w:t xml:space="preserve"> 1.2</w:t>
      </w:r>
      <w:r w:rsidRPr="00270A66">
        <w:rPr>
          <w:rFonts w:hint="eastAsia"/>
        </w:rPr>
        <w:t>型：中型且慢型且预计应用于非人员密集型场所；</w:t>
      </w:r>
    </w:p>
    <w:p w14:paraId="073ED15A" w14:textId="5C816914" w:rsidR="008263FD" w:rsidRPr="00270A66" w:rsidRDefault="008263FD" w:rsidP="008263FD">
      <w:pPr>
        <w:pStyle w:val="aff"/>
      </w:pPr>
      <w:r w:rsidRPr="00270A66">
        <w:t>c</w:t>
      </w:r>
      <w:r w:rsidRPr="00270A66">
        <w:t>）</w:t>
      </w:r>
      <w:r w:rsidRPr="00270A66">
        <w:rPr>
          <w:rFonts w:hint="eastAsia"/>
        </w:rPr>
        <w:t xml:space="preserve"> 1.3</w:t>
      </w:r>
      <w:r w:rsidRPr="00270A66">
        <w:rPr>
          <w:rFonts w:hint="eastAsia"/>
        </w:rPr>
        <w:t>型：重型</w:t>
      </w:r>
      <w:proofErr w:type="gramStart"/>
      <w:r w:rsidRPr="00270A66">
        <w:rPr>
          <w:rFonts w:hint="eastAsia"/>
        </w:rPr>
        <w:t>或快型或</w:t>
      </w:r>
      <w:proofErr w:type="gramEnd"/>
      <w:r w:rsidRPr="00270A66">
        <w:rPr>
          <w:rFonts w:hint="eastAsia"/>
        </w:rPr>
        <w:t>预计应用于人员密集型场所。</w:t>
      </w:r>
    </w:p>
    <w:p w14:paraId="49F20B4D" w14:textId="77777777" w:rsidR="006E33CD" w:rsidRPr="00270A66" w:rsidRDefault="006E33CD" w:rsidP="006E33CD">
      <w:pPr>
        <w:pStyle w:val="aff"/>
        <w:ind w:leftChars="200" w:left="420" w:firstLineChars="0" w:firstLine="0"/>
        <w:rPr>
          <w:sz w:val="18"/>
          <w:szCs w:val="18"/>
        </w:rPr>
      </w:pPr>
      <w:r w:rsidRPr="00270A66">
        <w:rPr>
          <w:rFonts w:ascii="黑体" w:eastAsia="黑体" w:hAnsi="黑体" w:hint="eastAsia"/>
          <w:sz w:val="18"/>
          <w:szCs w:val="18"/>
        </w:rPr>
        <w:t>注1：</w:t>
      </w:r>
      <w:r w:rsidRPr="00270A66">
        <w:rPr>
          <w:rFonts w:hint="eastAsia"/>
          <w:sz w:val="18"/>
          <w:szCs w:val="18"/>
        </w:rPr>
        <w:t>“轻型”指产品质量≤</w:t>
      </w:r>
      <w:r w:rsidRPr="00270A66">
        <w:rPr>
          <w:sz w:val="18"/>
          <w:szCs w:val="18"/>
        </w:rPr>
        <w:t>7 kg</w:t>
      </w:r>
      <w:r w:rsidRPr="00270A66">
        <w:rPr>
          <w:rFonts w:hint="eastAsia"/>
          <w:sz w:val="18"/>
          <w:szCs w:val="18"/>
        </w:rPr>
        <w:t>；“中型”指产品质量＞</w:t>
      </w:r>
      <w:r w:rsidRPr="00270A66">
        <w:rPr>
          <w:rFonts w:hint="eastAsia"/>
          <w:sz w:val="18"/>
          <w:szCs w:val="18"/>
        </w:rPr>
        <w:t>7</w:t>
      </w:r>
      <w:r w:rsidRPr="00270A66">
        <w:rPr>
          <w:sz w:val="18"/>
          <w:szCs w:val="18"/>
        </w:rPr>
        <w:t xml:space="preserve"> kg </w:t>
      </w:r>
      <w:r w:rsidRPr="00270A66">
        <w:rPr>
          <w:rFonts w:hint="eastAsia"/>
          <w:sz w:val="18"/>
          <w:szCs w:val="18"/>
        </w:rPr>
        <w:t>且≤</w:t>
      </w:r>
      <w:r w:rsidRPr="00270A66">
        <w:rPr>
          <w:sz w:val="18"/>
          <w:szCs w:val="18"/>
        </w:rPr>
        <w:t>25 kg</w:t>
      </w:r>
      <w:r w:rsidRPr="00270A66">
        <w:rPr>
          <w:rFonts w:hint="eastAsia"/>
          <w:sz w:val="18"/>
          <w:szCs w:val="18"/>
        </w:rPr>
        <w:t>；“重型”指产品质量＞</w:t>
      </w:r>
      <w:r w:rsidRPr="00270A66">
        <w:rPr>
          <w:rFonts w:hint="eastAsia"/>
          <w:sz w:val="18"/>
          <w:szCs w:val="18"/>
        </w:rPr>
        <w:t>2</w:t>
      </w:r>
      <w:r w:rsidRPr="00270A66">
        <w:rPr>
          <w:sz w:val="18"/>
          <w:szCs w:val="18"/>
        </w:rPr>
        <w:t>5 kg</w:t>
      </w:r>
      <w:r w:rsidRPr="00270A66">
        <w:rPr>
          <w:rFonts w:hint="eastAsia"/>
          <w:sz w:val="18"/>
          <w:szCs w:val="18"/>
        </w:rPr>
        <w:t>；</w:t>
      </w:r>
    </w:p>
    <w:p w14:paraId="7C172883" w14:textId="52DED72F" w:rsidR="006E33CD" w:rsidRPr="00270A66" w:rsidRDefault="006E33CD" w:rsidP="006E33CD">
      <w:pPr>
        <w:pStyle w:val="aff"/>
        <w:ind w:leftChars="200" w:left="870" w:hangingChars="250" w:hanging="450"/>
        <w:rPr>
          <w:sz w:val="18"/>
          <w:szCs w:val="18"/>
        </w:rPr>
      </w:pPr>
      <w:r w:rsidRPr="00270A66">
        <w:rPr>
          <w:rFonts w:ascii="黑体" w:eastAsia="黑体" w:hAnsi="黑体" w:hint="eastAsia"/>
          <w:sz w:val="18"/>
          <w:szCs w:val="18"/>
        </w:rPr>
        <w:t>注2：</w:t>
      </w:r>
      <w:r w:rsidRPr="00270A66">
        <w:rPr>
          <w:rFonts w:hint="eastAsia"/>
          <w:sz w:val="18"/>
          <w:szCs w:val="18"/>
        </w:rPr>
        <w:t>“慢型”指产品最大移动速度低于或等于风险评估确定的预定用户群体的正常行走速度；“快型”指产品最大移动速度高于风险评估确定的预定用户群体的正常行走速度。其中健康成年人的行走速度一般定为</w:t>
      </w:r>
      <w:r w:rsidRPr="00270A66">
        <w:rPr>
          <w:rFonts w:hint="eastAsia"/>
          <w:sz w:val="18"/>
          <w:szCs w:val="18"/>
        </w:rPr>
        <w:t>6</w:t>
      </w:r>
      <w:r w:rsidRPr="00270A66">
        <w:rPr>
          <w:sz w:val="18"/>
          <w:szCs w:val="18"/>
        </w:rPr>
        <w:t xml:space="preserve"> km/h</w:t>
      </w:r>
      <w:r w:rsidRPr="00270A66">
        <w:rPr>
          <w:rFonts w:hint="eastAsia"/>
          <w:sz w:val="18"/>
          <w:szCs w:val="18"/>
        </w:rPr>
        <w:t>。移动速度包含但不限于服务机器人的移动、关节转动。</w:t>
      </w:r>
    </w:p>
    <w:p w14:paraId="1F7A1BC8" w14:textId="77777777" w:rsidR="006E33CD" w:rsidRPr="00270A66" w:rsidRDefault="006E33CD" w:rsidP="006E33CD">
      <w:pPr>
        <w:pStyle w:val="aff"/>
        <w:ind w:leftChars="200" w:left="870" w:hangingChars="250" w:hanging="450"/>
        <w:rPr>
          <w:sz w:val="18"/>
          <w:szCs w:val="18"/>
        </w:rPr>
      </w:pPr>
      <w:r w:rsidRPr="00270A66">
        <w:rPr>
          <w:rFonts w:ascii="黑体" w:eastAsia="黑体" w:hAnsi="黑体" w:hint="eastAsia"/>
          <w:sz w:val="18"/>
          <w:szCs w:val="18"/>
        </w:rPr>
        <w:lastRenderedPageBreak/>
        <w:t>注3：</w:t>
      </w:r>
      <w:r w:rsidRPr="00270A66">
        <w:rPr>
          <w:rFonts w:hint="eastAsia"/>
          <w:sz w:val="18"/>
          <w:szCs w:val="18"/>
        </w:rPr>
        <w:t>“人员密集型场所”指宾馆、饭店、商场、集贸市场、体育场馆、会堂、公共娱乐场所等公众聚集场所；医院的门诊楼、病房楼，学校的教学楼、图书馆和集体宿舍，养老院、托儿所、幼儿园；客运车站、码头、民用机场的候车、候船、候机厅</w:t>
      </w:r>
      <w:r w:rsidRPr="00270A66">
        <w:rPr>
          <w:rFonts w:hint="eastAsia"/>
          <w:sz w:val="18"/>
          <w:szCs w:val="18"/>
        </w:rPr>
        <w:t>(</w:t>
      </w:r>
      <w:r w:rsidRPr="00270A66">
        <w:rPr>
          <w:rFonts w:hint="eastAsia"/>
          <w:sz w:val="18"/>
          <w:szCs w:val="18"/>
        </w:rPr>
        <w:t>楼</w:t>
      </w:r>
      <w:r w:rsidRPr="00270A66">
        <w:rPr>
          <w:rFonts w:hint="eastAsia"/>
          <w:sz w:val="18"/>
          <w:szCs w:val="18"/>
        </w:rPr>
        <w:t>)</w:t>
      </w:r>
      <w:r w:rsidRPr="00270A66">
        <w:rPr>
          <w:rFonts w:hint="eastAsia"/>
          <w:sz w:val="18"/>
          <w:szCs w:val="18"/>
        </w:rPr>
        <w:t>；公共图书馆的阅览室、公共展览馆的展览厅；劳动密集型企业的生产加工车间、员工集体宿舍等。</w:t>
      </w:r>
    </w:p>
    <w:p w14:paraId="6024A935" w14:textId="77777777" w:rsidR="004E303A" w:rsidRPr="00270A66" w:rsidRDefault="008F1ABC">
      <w:pPr>
        <w:pStyle w:val="aff"/>
      </w:pPr>
      <w:r w:rsidRPr="00270A66">
        <w:t>功能安全应满足表</w:t>
      </w:r>
      <w:r w:rsidRPr="00270A66">
        <w:rPr>
          <w:rFonts w:hint="eastAsia"/>
        </w:rPr>
        <w:t>1</w:t>
      </w:r>
      <w:r w:rsidRPr="00270A66">
        <w:t>的要求。</w:t>
      </w:r>
    </w:p>
    <w:p w14:paraId="797C3B2E" w14:textId="77777777" w:rsidR="004E303A" w:rsidRPr="00270A66" w:rsidRDefault="008F1ABC" w:rsidP="0045265C">
      <w:pPr>
        <w:pStyle w:val="aff"/>
        <w:spacing w:beforeLines="50" w:before="156" w:afterLines="50" w:after="156"/>
        <w:ind w:firstLineChars="0" w:firstLine="0"/>
        <w:jc w:val="center"/>
        <w:rPr>
          <w:rFonts w:ascii="黑体" w:eastAsia="黑体" w:hAnsi="黑体"/>
        </w:rPr>
      </w:pPr>
      <w:r w:rsidRPr="00270A66">
        <w:rPr>
          <w:rFonts w:ascii="黑体" w:eastAsia="黑体" w:hAnsi="黑体"/>
        </w:rPr>
        <w:t>表1 功能安全的类别</w:t>
      </w:r>
      <w:r w:rsidRPr="00270A66">
        <w:rPr>
          <w:rFonts w:ascii="黑体" w:eastAsia="黑体" w:hAnsi="黑体" w:hint="eastAsia"/>
        </w:rPr>
        <w:t>和</w:t>
      </w:r>
      <w:r w:rsidRPr="00270A66">
        <w:rPr>
          <w:rFonts w:ascii="黑体" w:eastAsia="黑体" w:hAnsi="黑体"/>
        </w:rPr>
        <w:t>等级</w:t>
      </w:r>
    </w:p>
    <w:tbl>
      <w:tblPr>
        <w:tblStyle w:val="aff7"/>
        <w:tblW w:w="7371" w:type="dxa"/>
        <w:jc w:val="center"/>
        <w:tblLayout w:type="fixed"/>
        <w:tblLook w:val="04A0" w:firstRow="1" w:lastRow="0" w:firstColumn="1" w:lastColumn="0" w:noHBand="0" w:noVBand="1"/>
      </w:tblPr>
      <w:tblGrid>
        <w:gridCol w:w="2301"/>
        <w:gridCol w:w="1760"/>
        <w:gridCol w:w="1655"/>
        <w:gridCol w:w="1655"/>
      </w:tblGrid>
      <w:tr w:rsidR="00897FFC" w:rsidRPr="00270A66" w14:paraId="671909D1" w14:textId="2D106F68" w:rsidTr="00B00914">
        <w:trPr>
          <w:trHeight w:val="300"/>
          <w:jc w:val="center"/>
        </w:trPr>
        <w:tc>
          <w:tcPr>
            <w:tcW w:w="2301" w:type="dxa"/>
            <w:vMerge w:val="restart"/>
            <w:tcMar>
              <w:top w:w="57" w:type="dxa"/>
              <w:bottom w:w="57" w:type="dxa"/>
            </w:tcMar>
            <w:vAlign w:val="center"/>
          </w:tcPr>
          <w:p w14:paraId="2DF74740" w14:textId="77777777" w:rsidR="00E069C2" w:rsidRPr="00270A66" w:rsidRDefault="00E069C2">
            <w:pPr>
              <w:pStyle w:val="aff"/>
              <w:ind w:firstLineChars="0" w:firstLine="0"/>
              <w:jc w:val="center"/>
              <w:rPr>
                <w:sz w:val="18"/>
              </w:rPr>
            </w:pPr>
            <w:r w:rsidRPr="00270A66">
              <w:rPr>
                <w:rFonts w:hint="eastAsia"/>
                <w:sz w:val="18"/>
              </w:rPr>
              <w:t>功能</w:t>
            </w:r>
          </w:p>
        </w:tc>
        <w:tc>
          <w:tcPr>
            <w:tcW w:w="5070" w:type="dxa"/>
            <w:gridSpan w:val="3"/>
            <w:tcMar>
              <w:top w:w="57" w:type="dxa"/>
              <w:bottom w:w="57" w:type="dxa"/>
            </w:tcMar>
            <w:vAlign w:val="center"/>
          </w:tcPr>
          <w:p w14:paraId="6A8EBF65" w14:textId="2793FA21" w:rsidR="00E069C2" w:rsidRPr="00270A66" w:rsidRDefault="00E069C2">
            <w:pPr>
              <w:pStyle w:val="aff"/>
              <w:ind w:firstLineChars="0" w:firstLine="0"/>
              <w:jc w:val="center"/>
              <w:rPr>
                <w:sz w:val="18"/>
              </w:rPr>
            </w:pPr>
            <w:r w:rsidRPr="00270A66">
              <w:rPr>
                <w:rFonts w:hint="eastAsia"/>
                <w:sz w:val="18"/>
              </w:rPr>
              <w:t>等级</w:t>
            </w:r>
          </w:p>
        </w:tc>
      </w:tr>
      <w:tr w:rsidR="00897FFC" w:rsidRPr="00270A66" w14:paraId="3C45023E" w14:textId="01518500" w:rsidTr="00E069C2">
        <w:trPr>
          <w:trHeight w:val="300"/>
          <w:jc w:val="center"/>
        </w:trPr>
        <w:tc>
          <w:tcPr>
            <w:tcW w:w="2301" w:type="dxa"/>
            <w:vMerge/>
            <w:tcMar>
              <w:top w:w="57" w:type="dxa"/>
              <w:bottom w:w="57" w:type="dxa"/>
            </w:tcMar>
            <w:vAlign w:val="center"/>
          </w:tcPr>
          <w:p w14:paraId="469A90B0" w14:textId="77777777" w:rsidR="00E069C2" w:rsidRPr="00270A66" w:rsidRDefault="00E069C2">
            <w:pPr>
              <w:pStyle w:val="aff"/>
              <w:ind w:firstLineChars="0" w:firstLine="0"/>
              <w:jc w:val="center"/>
              <w:rPr>
                <w:sz w:val="18"/>
              </w:rPr>
            </w:pPr>
          </w:p>
        </w:tc>
        <w:tc>
          <w:tcPr>
            <w:tcW w:w="1760" w:type="dxa"/>
            <w:tcMar>
              <w:top w:w="57" w:type="dxa"/>
              <w:bottom w:w="57" w:type="dxa"/>
            </w:tcMar>
            <w:vAlign w:val="center"/>
          </w:tcPr>
          <w:p w14:paraId="32AD80C9" w14:textId="77777777" w:rsidR="00E069C2" w:rsidRPr="00270A66" w:rsidRDefault="00E069C2">
            <w:pPr>
              <w:pStyle w:val="aff"/>
              <w:ind w:firstLineChars="0" w:firstLine="0"/>
              <w:jc w:val="center"/>
              <w:rPr>
                <w:sz w:val="18"/>
              </w:rPr>
            </w:pPr>
            <w:r w:rsidRPr="00270A66">
              <w:rPr>
                <w:rFonts w:hint="eastAsia"/>
                <w:sz w:val="18"/>
              </w:rPr>
              <w:t>1.1型</w:t>
            </w:r>
          </w:p>
        </w:tc>
        <w:tc>
          <w:tcPr>
            <w:tcW w:w="1655" w:type="dxa"/>
            <w:vAlign w:val="center"/>
          </w:tcPr>
          <w:p w14:paraId="4532787C" w14:textId="77777777" w:rsidR="00E069C2" w:rsidRPr="00270A66" w:rsidRDefault="00E069C2">
            <w:pPr>
              <w:pStyle w:val="aff"/>
              <w:ind w:firstLineChars="0" w:firstLine="0"/>
              <w:jc w:val="center"/>
              <w:rPr>
                <w:sz w:val="18"/>
              </w:rPr>
            </w:pPr>
            <w:r w:rsidRPr="00270A66">
              <w:rPr>
                <w:rFonts w:hint="eastAsia"/>
                <w:sz w:val="18"/>
              </w:rPr>
              <w:t>1.2型</w:t>
            </w:r>
          </w:p>
        </w:tc>
        <w:tc>
          <w:tcPr>
            <w:tcW w:w="1655" w:type="dxa"/>
          </w:tcPr>
          <w:p w14:paraId="2F67F56B" w14:textId="1D618495" w:rsidR="00E069C2" w:rsidRPr="00270A66" w:rsidRDefault="00E069C2">
            <w:pPr>
              <w:pStyle w:val="aff"/>
              <w:ind w:firstLineChars="0" w:firstLine="0"/>
              <w:jc w:val="center"/>
              <w:rPr>
                <w:sz w:val="18"/>
              </w:rPr>
            </w:pPr>
            <w:r w:rsidRPr="00270A66">
              <w:rPr>
                <w:rFonts w:hint="eastAsia"/>
                <w:sz w:val="18"/>
              </w:rPr>
              <w:t>1.3型</w:t>
            </w:r>
          </w:p>
        </w:tc>
      </w:tr>
      <w:tr w:rsidR="00897FFC" w:rsidRPr="00270A66" w14:paraId="15601A4C" w14:textId="423EC7FD" w:rsidTr="00E069C2">
        <w:trPr>
          <w:trHeight w:val="300"/>
          <w:jc w:val="center"/>
        </w:trPr>
        <w:tc>
          <w:tcPr>
            <w:tcW w:w="2301" w:type="dxa"/>
            <w:tcMar>
              <w:top w:w="57" w:type="dxa"/>
              <w:bottom w:w="57" w:type="dxa"/>
            </w:tcMar>
            <w:vAlign w:val="center"/>
          </w:tcPr>
          <w:p w14:paraId="3E73CC28" w14:textId="77777777" w:rsidR="00E069C2" w:rsidRPr="00270A66" w:rsidRDefault="00E069C2">
            <w:pPr>
              <w:pStyle w:val="aff"/>
              <w:ind w:firstLineChars="0" w:firstLine="0"/>
              <w:jc w:val="center"/>
              <w:rPr>
                <w:sz w:val="18"/>
              </w:rPr>
            </w:pPr>
            <w:r w:rsidRPr="00270A66">
              <w:rPr>
                <w:rFonts w:hint="eastAsia"/>
                <w:sz w:val="18"/>
              </w:rPr>
              <w:t>紧急</w:t>
            </w:r>
            <w:r w:rsidRPr="00270A66">
              <w:rPr>
                <w:sz w:val="18"/>
              </w:rPr>
              <w:t>停止</w:t>
            </w:r>
          </w:p>
        </w:tc>
        <w:tc>
          <w:tcPr>
            <w:tcW w:w="1760" w:type="dxa"/>
            <w:tcMar>
              <w:top w:w="57" w:type="dxa"/>
              <w:bottom w:w="57" w:type="dxa"/>
            </w:tcMar>
            <w:vAlign w:val="center"/>
          </w:tcPr>
          <w:p w14:paraId="7B6BE6E1" w14:textId="3D65242A" w:rsidR="00E069C2" w:rsidRPr="00270A66" w:rsidRDefault="000D4131">
            <w:pPr>
              <w:pStyle w:val="aff"/>
              <w:ind w:firstLineChars="0" w:firstLine="0"/>
              <w:jc w:val="center"/>
              <w:rPr>
                <w:rFonts w:ascii="Times New Roman"/>
                <w:sz w:val="18"/>
              </w:rPr>
            </w:pPr>
            <w:r w:rsidRPr="00270A66">
              <w:rPr>
                <w:rFonts w:ascii="Times New Roman"/>
                <w:sz w:val="18"/>
              </w:rPr>
              <w:t>PL=c</w:t>
            </w:r>
          </w:p>
        </w:tc>
        <w:tc>
          <w:tcPr>
            <w:tcW w:w="1655" w:type="dxa"/>
            <w:vAlign w:val="center"/>
          </w:tcPr>
          <w:p w14:paraId="75854976" w14:textId="0674E891" w:rsidR="00E069C2" w:rsidRPr="00270A66" w:rsidRDefault="000D4131">
            <w:pPr>
              <w:pStyle w:val="aff"/>
              <w:ind w:firstLineChars="0" w:firstLine="0"/>
              <w:jc w:val="center"/>
              <w:rPr>
                <w:rFonts w:ascii="Times New Roman"/>
                <w:sz w:val="18"/>
              </w:rPr>
            </w:pPr>
            <w:r w:rsidRPr="00270A66">
              <w:rPr>
                <w:rFonts w:ascii="Times New Roman"/>
                <w:sz w:val="18"/>
              </w:rPr>
              <w:t>PL=c</w:t>
            </w:r>
          </w:p>
        </w:tc>
        <w:tc>
          <w:tcPr>
            <w:tcW w:w="1655" w:type="dxa"/>
          </w:tcPr>
          <w:p w14:paraId="7D8B0A23" w14:textId="4EBBD5C8" w:rsidR="00E069C2" w:rsidRPr="00270A66" w:rsidRDefault="000D4131">
            <w:pPr>
              <w:pStyle w:val="aff"/>
              <w:ind w:firstLineChars="0" w:firstLine="0"/>
              <w:jc w:val="center"/>
              <w:rPr>
                <w:rFonts w:ascii="Times New Roman"/>
                <w:sz w:val="18"/>
              </w:rPr>
            </w:pPr>
            <w:r w:rsidRPr="00270A66">
              <w:rPr>
                <w:rFonts w:ascii="Times New Roman"/>
                <w:sz w:val="18"/>
              </w:rPr>
              <w:t>PL=d</w:t>
            </w:r>
          </w:p>
        </w:tc>
      </w:tr>
      <w:tr w:rsidR="00897FFC" w:rsidRPr="00270A66" w14:paraId="1F3CF8AA" w14:textId="5A10E556" w:rsidTr="00E069C2">
        <w:trPr>
          <w:trHeight w:val="300"/>
          <w:jc w:val="center"/>
        </w:trPr>
        <w:tc>
          <w:tcPr>
            <w:tcW w:w="2301" w:type="dxa"/>
            <w:tcMar>
              <w:top w:w="57" w:type="dxa"/>
              <w:bottom w:w="57" w:type="dxa"/>
            </w:tcMar>
            <w:vAlign w:val="center"/>
          </w:tcPr>
          <w:p w14:paraId="22DD94C7" w14:textId="77777777" w:rsidR="00E069C2" w:rsidRPr="00270A66" w:rsidRDefault="00E069C2">
            <w:pPr>
              <w:pStyle w:val="aff"/>
              <w:ind w:firstLineChars="0" w:firstLine="0"/>
              <w:jc w:val="center"/>
              <w:rPr>
                <w:sz w:val="18"/>
              </w:rPr>
            </w:pPr>
            <w:r w:rsidRPr="00270A66">
              <w:rPr>
                <w:rFonts w:hint="eastAsia"/>
                <w:sz w:val="18"/>
              </w:rPr>
              <w:t>保护性</w:t>
            </w:r>
            <w:r w:rsidRPr="00270A66">
              <w:rPr>
                <w:sz w:val="18"/>
              </w:rPr>
              <w:t>停止</w:t>
            </w:r>
          </w:p>
        </w:tc>
        <w:tc>
          <w:tcPr>
            <w:tcW w:w="1760" w:type="dxa"/>
            <w:tcMar>
              <w:top w:w="57" w:type="dxa"/>
              <w:bottom w:w="57" w:type="dxa"/>
            </w:tcMar>
            <w:vAlign w:val="center"/>
          </w:tcPr>
          <w:p w14:paraId="29A14E7E" w14:textId="77777777" w:rsidR="00E069C2" w:rsidRPr="00270A66" w:rsidRDefault="00E069C2">
            <w:pPr>
              <w:pStyle w:val="aff"/>
              <w:ind w:firstLineChars="0" w:firstLine="0"/>
              <w:jc w:val="center"/>
              <w:rPr>
                <w:rFonts w:ascii="Times New Roman"/>
                <w:sz w:val="18"/>
              </w:rPr>
            </w:pPr>
            <w:r w:rsidRPr="00270A66">
              <w:rPr>
                <w:rFonts w:ascii="Times New Roman"/>
                <w:sz w:val="18"/>
              </w:rPr>
              <w:t>PL=b</w:t>
            </w:r>
          </w:p>
        </w:tc>
        <w:tc>
          <w:tcPr>
            <w:tcW w:w="1655" w:type="dxa"/>
            <w:vAlign w:val="center"/>
          </w:tcPr>
          <w:p w14:paraId="2C4CF418" w14:textId="6362CF7A" w:rsidR="00E069C2" w:rsidRPr="00270A66" w:rsidRDefault="000D4131">
            <w:pPr>
              <w:pStyle w:val="aff"/>
              <w:ind w:firstLineChars="0" w:firstLine="0"/>
              <w:jc w:val="center"/>
              <w:rPr>
                <w:rFonts w:ascii="Times New Roman"/>
                <w:sz w:val="18"/>
              </w:rPr>
            </w:pPr>
            <w:r w:rsidRPr="00270A66">
              <w:rPr>
                <w:rFonts w:ascii="Times New Roman"/>
                <w:sz w:val="18"/>
              </w:rPr>
              <w:t>PL=c</w:t>
            </w:r>
          </w:p>
        </w:tc>
        <w:tc>
          <w:tcPr>
            <w:tcW w:w="1655" w:type="dxa"/>
          </w:tcPr>
          <w:p w14:paraId="553B0190" w14:textId="53D05457" w:rsidR="00E069C2" w:rsidRPr="00270A66" w:rsidRDefault="000D4131">
            <w:pPr>
              <w:pStyle w:val="aff"/>
              <w:ind w:firstLineChars="0" w:firstLine="0"/>
              <w:jc w:val="center"/>
              <w:rPr>
                <w:rFonts w:ascii="Times New Roman"/>
                <w:sz w:val="18"/>
              </w:rPr>
            </w:pPr>
            <w:r w:rsidRPr="00270A66">
              <w:rPr>
                <w:rFonts w:ascii="Times New Roman"/>
                <w:sz w:val="18"/>
              </w:rPr>
              <w:t>PL=d</w:t>
            </w:r>
          </w:p>
        </w:tc>
      </w:tr>
      <w:tr w:rsidR="00897FFC" w:rsidRPr="00270A66" w14:paraId="61F7A1AD" w14:textId="53B7CBAD" w:rsidTr="00E069C2">
        <w:trPr>
          <w:trHeight w:val="300"/>
          <w:jc w:val="center"/>
        </w:trPr>
        <w:tc>
          <w:tcPr>
            <w:tcW w:w="2301" w:type="dxa"/>
            <w:tcMar>
              <w:top w:w="57" w:type="dxa"/>
              <w:bottom w:w="57" w:type="dxa"/>
            </w:tcMar>
            <w:vAlign w:val="center"/>
          </w:tcPr>
          <w:p w14:paraId="011C513A" w14:textId="77777777" w:rsidR="00E069C2" w:rsidRPr="00270A66" w:rsidRDefault="00E069C2">
            <w:pPr>
              <w:pStyle w:val="aff"/>
              <w:ind w:firstLineChars="0" w:firstLine="0"/>
              <w:jc w:val="center"/>
              <w:rPr>
                <w:sz w:val="18"/>
              </w:rPr>
            </w:pPr>
            <w:r w:rsidRPr="00270A66">
              <w:rPr>
                <w:rFonts w:hint="eastAsia"/>
                <w:sz w:val="18"/>
              </w:rPr>
              <w:t>相关</w:t>
            </w:r>
            <w:r w:rsidRPr="00270A66">
              <w:rPr>
                <w:sz w:val="18"/>
              </w:rPr>
              <w:t>安全速度控制</w:t>
            </w:r>
          </w:p>
        </w:tc>
        <w:tc>
          <w:tcPr>
            <w:tcW w:w="1760" w:type="dxa"/>
            <w:tcMar>
              <w:top w:w="57" w:type="dxa"/>
              <w:bottom w:w="57" w:type="dxa"/>
            </w:tcMar>
            <w:vAlign w:val="center"/>
          </w:tcPr>
          <w:p w14:paraId="3664CBC7" w14:textId="77777777" w:rsidR="00E069C2" w:rsidRPr="00270A66" w:rsidRDefault="00E069C2">
            <w:pPr>
              <w:pStyle w:val="aff"/>
              <w:ind w:firstLineChars="0" w:firstLine="0"/>
              <w:jc w:val="center"/>
              <w:rPr>
                <w:rFonts w:ascii="Times New Roman"/>
                <w:sz w:val="18"/>
              </w:rPr>
            </w:pPr>
            <w:r w:rsidRPr="00270A66">
              <w:rPr>
                <w:rFonts w:ascii="Times New Roman"/>
                <w:sz w:val="18"/>
              </w:rPr>
              <w:t>PL=b</w:t>
            </w:r>
          </w:p>
        </w:tc>
        <w:tc>
          <w:tcPr>
            <w:tcW w:w="1655" w:type="dxa"/>
            <w:vAlign w:val="center"/>
          </w:tcPr>
          <w:p w14:paraId="53EA637D" w14:textId="5FC8D235" w:rsidR="00E069C2" w:rsidRPr="00270A66" w:rsidRDefault="000D4131">
            <w:pPr>
              <w:pStyle w:val="aff"/>
              <w:ind w:firstLineChars="0" w:firstLine="0"/>
              <w:jc w:val="center"/>
              <w:rPr>
                <w:rFonts w:ascii="Times New Roman"/>
                <w:sz w:val="18"/>
              </w:rPr>
            </w:pPr>
            <w:r w:rsidRPr="00270A66">
              <w:rPr>
                <w:rFonts w:ascii="Times New Roman"/>
                <w:sz w:val="18"/>
              </w:rPr>
              <w:t>PL=c</w:t>
            </w:r>
          </w:p>
        </w:tc>
        <w:tc>
          <w:tcPr>
            <w:tcW w:w="1655" w:type="dxa"/>
          </w:tcPr>
          <w:p w14:paraId="4D0D87EF" w14:textId="74442B2A" w:rsidR="00E069C2" w:rsidRPr="00270A66" w:rsidRDefault="000D4131">
            <w:pPr>
              <w:pStyle w:val="aff"/>
              <w:ind w:firstLineChars="0" w:firstLine="0"/>
              <w:jc w:val="center"/>
              <w:rPr>
                <w:rFonts w:ascii="Times New Roman"/>
                <w:sz w:val="18"/>
              </w:rPr>
            </w:pPr>
            <w:r w:rsidRPr="00270A66">
              <w:rPr>
                <w:rFonts w:ascii="Times New Roman"/>
                <w:sz w:val="18"/>
              </w:rPr>
              <w:t>PL=d</w:t>
            </w:r>
          </w:p>
        </w:tc>
      </w:tr>
      <w:tr w:rsidR="00897FFC" w:rsidRPr="00270A66" w14:paraId="448F0A5A" w14:textId="1B24BEBB" w:rsidTr="00E069C2">
        <w:trPr>
          <w:trHeight w:val="300"/>
          <w:jc w:val="center"/>
        </w:trPr>
        <w:tc>
          <w:tcPr>
            <w:tcW w:w="2301" w:type="dxa"/>
            <w:tcMar>
              <w:top w:w="57" w:type="dxa"/>
              <w:bottom w:w="57" w:type="dxa"/>
            </w:tcMar>
            <w:vAlign w:val="center"/>
          </w:tcPr>
          <w:p w14:paraId="74025FEF" w14:textId="3CD6DF7C" w:rsidR="00E069C2" w:rsidRPr="00270A66" w:rsidRDefault="000D4131">
            <w:pPr>
              <w:pStyle w:val="aff"/>
              <w:ind w:firstLineChars="0" w:firstLine="0"/>
              <w:jc w:val="center"/>
              <w:rPr>
                <w:sz w:val="18"/>
              </w:rPr>
            </w:pPr>
            <w:r w:rsidRPr="00270A66">
              <w:rPr>
                <w:rFonts w:hint="eastAsia"/>
                <w:sz w:val="18"/>
              </w:rPr>
              <w:t>避免</w:t>
            </w:r>
            <w:r w:rsidRPr="00270A66">
              <w:rPr>
                <w:sz w:val="18"/>
              </w:rPr>
              <w:t>危险碰撞</w:t>
            </w:r>
          </w:p>
        </w:tc>
        <w:tc>
          <w:tcPr>
            <w:tcW w:w="1760" w:type="dxa"/>
            <w:tcMar>
              <w:top w:w="57" w:type="dxa"/>
              <w:bottom w:w="57" w:type="dxa"/>
            </w:tcMar>
            <w:vAlign w:val="center"/>
          </w:tcPr>
          <w:p w14:paraId="1A2737DB" w14:textId="77777777" w:rsidR="00E069C2" w:rsidRPr="00270A66" w:rsidRDefault="00E069C2">
            <w:pPr>
              <w:pStyle w:val="aff"/>
              <w:ind w:firstLineChars="0" w:firstLine="0"/>
              <w:jc w:val="center"/>
              <w:rPr>
                <w:rFonts w:ascii="Times New Roman"/>
                <w:sz w:val="18"/>
              </w:rPr>
            </w:pPr>
            <w:r w:rsidRPr="00270A66">
              <w:rPr>
                <w:rFonts w:ascii="Times New Roman"/>
                <w:sz w:val="18"/>
              </w:rPr>
              <w:t>PL=b</w:t>
            </w:r>
          </w:p>
        </w:tc>
        <w:tc>
          <w:tcPr>
            <w:tcW w:w="1655" w:type="dxa"/>
            <w:vAlign w:val="center"/>
          </w:tcPr>
          <w:p w14:paraId="6D9692EA" w14:textId="1D33510E" w:rsidR="00E069C2" w:rsidRPr="00270A66" w:rsidRDefault="000D4131">
            <w:pPr>
              <w:pStyle w:val="aff"/>
              <w:ind w:firstLineChars="0" w:firstLine="0"/>
              <w:jc w:val="center"/>
              <w:rPr>
                <w:rFonts w:ascii="Times New Roman"/>
                <w:sz w:val="18"/>
              </w:rPr>
            </w:pPr>
            <w:r w:rsidRPr="00270A66">
              <w:rPr>
                <w:rFonts w:ascii="Times New Roman"/>
                <w:sz w:val="18"/>
              </w:rPr>
              <w:t>PL=c</w:t>
            </w:r>
          </w:p>
        </w:tc>
        <w:tc>
          <w:tcPr>
            <w:tcW w:w="1655" w:type="dxa"/>
          </w:tcPr>
          <w:p w14:paraId="6BB5DCC7" w14:textId="3E5DAAC8" w:rsidR="00E069C2" w:rsidRPr="00270A66" w:rsidRDefault="000D4131">
            <w:pPr>
              <w:pStyle w:val="aff"/>
              <w:ind w:firstLineChars="0" w:firstLine="0"/>
              <w:jc w:val="center"/>
              <w:rPr>
                <w:rFonts w:ascii="Times New Roman"/>
                <w:sz w:val="18"/>
              </w:rPr>
            </w:pPr>
            <w:r w:rsidRPr="00270A66">
              <w:rPr>
                <w:rFonts w:ascii="Times New Roman"/>
                <w:sz w:val="18"/>
              </w:rPr>
              <w:t>PL=d</w:t>
            </w:r>
          </w:p>
        </w:tc>
      </w:tr>
      <w:tr w:rsidR="00B13BCE" w:rsidRPr="00270A66" w14:paraId="3C89567C" w14:textId="77777777" w:rsidTr="00AB0A72">
        <w:trPr>
          <w:trHeight w:val="300"/>
          <w:jc w:val="center"/>
        </w:trPr>
        <w:tc>
          <w:tcPr>
            <w:tcW w:w="2301" w:type="dxa"/>
            <w:tcMar>
              <w:top w:w="57" w:type="dxa"/>
              <w:bottom w:w="57" w:type="dxa"/>
            </w:tcMar>
            <w:vAlign w:val="center"/>
          </w:tcPr>
          <w:p w14:paraId="6D70A136" w14:textId="59B7D66B" w:rsidR="00B13BCE" w:rsidRPr="00270A66" w:rsidRDefault="00B13BCE" w:rsidP="00B13BCE">
            <w:pPr>
              <w:pStyle w:val="aff"/>
              <w:ind w:firstLineChars="0" w:firstLine="0"/>
              <w:jc w:val="center"/>
              <w:rPr>
                <w:sz w:val="18"/>
              </w:rPr>
            </w:pPr>
            <w:r>
              <w:rPr>
                <w:rFonts w:hint="eastAsia"/>
                <w:sz w:val="18"/>
              </w:rPr>
              <w:t>防跌落</w:t>
            </w:r>
          </w:p>
        </w:tc>
        <w:tc>
          <w:tcPr>
            <w:tcW w:w="1760" w:type="dxa"/>
            <w:tcMar>
              <w:top w:w="57" w:type="dxa"/>
              <w:bottom w:w="57" w:type="dxa"/>
            </w:tcMar>
            <w:vAlign w:val="center"/>
          </w:tcPr>
          <w:p w14:paraId="14E5841D" w14:textId="7788BAD7" w:rsidR="00B13BCE" w:rsidRPr="00270A66" w:rsidRDefault="00B13BCE" w:rsidP="00B13BCE">
            <w:pPr>
              <w:pStyle w:val="aff"/>
              <w:ind w:firstLineChars="0" w:firstLine="0"/>
              <w:jc w:val="center"/>
              <w:rPr>
                <w:sz w:val="18"/>
              </w:rPr>
            </w:pPr>
            <w:r w:rsidRPr="00270A66">
              <w:rPr>
                <w:rFonts w:ascii="Times New Roman"/>
                <w:sz w:val="18"/>
              </w:rPr>
              <w:t>PL=b</w:t>
            </w:r>
          </w:p>
        </w:tc>
        <w:tc>
          <w:tcPr>
            <w:tcW w:w="1655" w:type="dxa"/>
            <w:vAlign w:val="center"/>
          </w:tcPr>
          <w:p w14:paraId="440A0ACD" w14:textId="43AA1D33" w:rsidR="00B13BCE" w:rsidRPr="00270A66" w:rsidRDefault="00B13BCE" w:rsidP="00B13BCE">
            <w:pPr>
              <w:pStyle w:val="aff"/>
              <w:ind w:firstLineChars="0" w:firstLine="0"/>
              <w:jc w:val="center"/>
              <w:rPr>
                <w:sz w:val="18"/>
              </w:rPr>
            </w:pPr>
            <w:r w:rsidRPr="00270A66">
              <w:rPr>
                <w:rFonts w:ascii="Times New Roman"/>
                <w:sz w:val="18"/>
              </w:rPr>
              <w:t>PL=c</w:t>
            </w:r>
          </w:p>
        </w:tc>
        <w:tc>
          <w:tcPr>
            <w:tcW w:w="1655" w:type="dxa"/>
          </w:tcPr>
          <w:p w14:paraId="504D3223" w14:textId="58E0FFCF" w:rsidR="00B13BCE" w:rsidRPr="00270A66" w:rsidRDefault="00B13BCE" w:rsidP="00B13BCE">
            <w:pPr>
              <w:pStyle w:val="aff"/>
              <w:ind w:firstLineChars="0" w:firstLine="0"/>
              <w:jc w:val="center"/>
              <w:rPr>
                <w:sz w:val="18"/>
              </w:rPr>
            </w:pPr>
            <w:r w:rsidRPr="00270A66">
              <w:rPr>
                <w:rFonts w:ascii="Times New Roman"/>
                <w:sz w:val="18"/>
              </w:rPr>
              <w:t>PL=d</w:t>
            </w:r>
          </w:p>
        </w:tc>
      </w:tr>
    </w:tbl>
    <w:p w14:paraId="40B4769D" w14:textId="77777777" w:rsidR="004E303A" w:rsidRPr="00270A66" w:rsidRDefault="008F1ABC">
      <w:pPr>
        <w:pStyle w:val="a2"/>
        <w:spacing w:before="156" w:after="156"/>
        <w:ind w:firstLine="0"/>
      </w:pPr>
      <w:r w:rsidRPr="00270A66">
        <w:rPr>
          <w:rFonts w:hint="eastAsia"/>
        </w:rPr>
        <w:t>食品安全要求</w:t>
      </w:r>
    </w:p>
    <w:p w14:paraId="663749D0" w14:textId="77777777" w:rsidR="004E303A" w:rsidRPr="00270A66" w:rsidRDefault="008F1ABC">
      <w:pPr>
        <w:pStyle w:val="aff"/>
      </w:pPr>
      <w:r w:rsidRPr="00270A66">
        <w:rPr>
          <w:rFonts w:hint="eastAsia"/>
        </w:rPr>
        <w:t>如递送物品为食品并采用食品保护盖，应满足以下要求：</w:t>
      </w:r>
    </w:p>
    <w:p w14:paraId="7217962A" w14:textId="1A757016" w:rsidR="004E303A" w:rsidRPr="00270A66" w:rsidRDefault="008F1ABC">
      <w:pPr>
        <w:pStyle w:val="aff"/>
      </w:pPr>
      <w:r w:rsidRPr="00270A66">
        <w:t>a</w:t>
      </w:r>
      <w:r w:rsidRPr="00270A66">
        <w:rPr>
          <w:rFonts w:hint="eastAsia"/>
        </w:rPr>
        <w:t>）</w:t>
      </w:r>
      <w:r w:rsidRPr="00270A66">
        <w:t xml:space="preserve"> </w:t>
      </w:r>
      <w:r w:rsidR="00DA2B41">
        <w:rPr>
          <w:rFonts w:hint="eastAsia"/>
        </w:rPr>
        <w:t>食品保护盖所用材料不应有明显的</w:t>
      </w:r>
      <w:r w:rsidRPr="00270A66">
        <w:rPr>
          <w:rFonts w:hint="eastAsia"/>
        </w:rPr>
        <w:t>气味、应采用食品级材料；</w:t>
      </w:r>
    </w:p>
    <w:p w14:paraId="0DE8AECA" w14:textId="77777777" w:rsidR="004E303A" w:rsidRPr="00270A66" w:rsidRDefault="008F1ABC">
      <w:pPr>
        <w:pStyle w:val="aff"/>
      </w:pPr>
      <w:r w:rsidRPr="00270A66">
        <w:t>b</w:t>
      </w:r>
      <w:r w:rsidRPr="00270A66">
        <w:rPr>
          <w:rFonts w:hint="eastAsia"/>
        </w:rPr>
        <w:t>）</w:t>
      </w:r>
      <w:r w:rsidRPr="00270A66">
        <w:t xml:space="preserve"> </w:t>
      </w:r>
      <w:r w:rsidRPr="00270A66">
        <w:rPr>
          <w:rFonts w:hint="eastAsia"/>
        </w:rPr>
        <w:t>机器人所用材料应耐腐蚀性、对液体的抗渗透性等；</w:t>
      </w:r>
    </w:p>
    <w:p w14:paraId="328633A8" w14:textId="77777777" w:rsidR="004E303A" w:rsidRPr="00270A66" w:rsidRDefault="008F1ABC">
      <w:pPr>
        <w:pStyle w:val="aff"/>
      </w:pPr>
      <w:r w:rsidRPr="00270A66">
        <w:t>c</w:t>
      </w:r>
      <w:r w:rsidRPr="00270A66">
        <w:rPr>
          <w:rFonts w:hint="eastAsia"/>
        </w:rPr>
        <w:t>）</w:t>
      </w:r>
      <w:r w:rsidRPr="00270A66">
        <w:t xml:space="preserve"> </w:t>
      </w:r>
      <w:r w:rsidRPr="00270A66">
        <w:rPr>
          <w:rFonts w:hint="eastAsia"/>
        </w:rPr>
        <w:t>机器人</w:t>
      </w:r>
      <w:proofErr w:type="gramStart"/>
      <w:r w:rsidRPr="00270A66">
        <w:rPr>
          <w:rFonts w:hint="eastAsia"/>
        </w:rPr>
        <w:t>结构应易清洗</w:t>
      </w:r>
      <w:proofErr w:type="gramEnd"/>
      <w:r w:rsidRPr="00270A66">
        <w:rPr>
          <w:rFonts w:hint="eastAsia"/>
        </w:rPr>
        <w:t>。</w:t>
      </w:r>
    </w:p>
    <w:p w14:paraId="61787751" w14:textId="77777777" w:rsidR="004E303A" w:rsidRPr="00270A66" w:rsidRDefault="008F1ABC">
      <w:pPr>
        <w:pStyle w:val="a2"/>
        <w:spacing w:before="156" w:after="156"/>
        <w:ind w:firstLine="0"/>
      </w:pPr>
      <w:r w:rsidRPr="00270A66">
        <w:rPr>
          <w:rFonts w:hint="eastAsia"/>
        </w:rPr>
        <w:t>信息</w:t>
      </w:r>
      <w:r w:rsidRPr="00270A66">
        <w:t>安全</w:t>
      </w:r>
    </w:p>
    <w:p w14:paraId="65863C9C" w14:textId="77777777" w:rsidR="004E303A" w:rsidRPr="00270A66" w:rsidRDefault="008F1ABC">
      <w:pPr>
        <w:pStyle w:val="aff"/>
        <w:ind w:leftChars="200" w:left="840" w:hangingChars="200" w:hanging="420"/>
        <w:rPr>
          <w:szCs w:val="21"/>
        </w:rPr>
      </w:pPr>
      <w:r w:rsidRPr="00270A66">
        <w:rPr>
          <w:rFonts w:hint="eastAsia"/>
          <w:szCs w:val="21"/>
        </w:rPr>
        <w:t>信息</w:t>
      </w:r>
      <w:r w:rsidRPr="00270A66">
        <w:rPr>
          <w:szCs w:val="21"/>
        </w:rPr>
        <w:t>安全应满足</w:t>
      </w:r>
      <w:r w:rsidRPr="00270A66">
        <w:rPr>
          <w:rFonts w:hint="eastAsia"/>
          <w:szCs w:val="21"/>
        </w:rPr>
        <w:t>GB/T 38244-2019</w:t>
      </w:r>
      <w:r w:rsidRPr="00270A66">
        <w:rPr>
          <w:rFonts w:hint="eastAsia"/>
          <w:szCs w:val="21"/>
        </w:rPr>
        <w:t>第</w:t>
      </w:r>
      <w:r w:rsidRPr="00270A66">
        <w:rPr>
          <w:rFonts w:hint="eastAsia"/>
          <w:szCs w:val="21"/>
        </w:rPr>
        <w:t>8</w:t>
      </w:r>
      <w:r w:rsidRPr="00270A66">
        <w:rPr>
          <w:rFonts w:hint="eastAsia"/>
          <w:szCs w:val="21"/>
        </w:rPr>
        <w:t>章</w:t>
      </w:r>
      <w:r w:rsidRPr="00270A66">
        <w:rPr>
          <w:szCs w:val="21"/>
        </w:rPr>
        <w:t>的要求。</w:t>
      </w:r>
    </w:p>
    <w:p w14:paraId="69D012DF" w14:textId="4E684FE5" w:rsidR="004E303A" w:rsidRPr="00270A66" w:rsidRDefault="00535E70">
      <w:pPr>
        <w:pStyle w:val="a2"/>
        <w:spacing w:before="156" w:after="156"/>
        <w:ind w:firstLine="0"/>
      </w:pPr>
      <w:r>
        <w:rPr>
          <w:rFonts w:hint="eastAsia"/>
        </w:rPr>
        <w:t>取放</w:t>
      </w:r>
      <w:r>
        <w:t>操作</w:t>
      </w:r>
      <w:r w:rsidR="00740126">
        <w:rPr>
          <w:rFonts w:hint="eastAsia"/>
        </w:rPr>
        <w:t>安全</w:t>
      </w:r>
    </w:p>
    <w:p w14:paraId="7D17A0AF" w14:textId="127A58FA" w:rsidR="004E303A" w:rsidRPr="00270A66" w:rsidRDefault="009F423D" w:rsidP="009F423D">
      <w:pPr>
        <w:pStyle w:val="aff"/>
        <w:ind w:firstLineChars="0"/>
      </w:pPr>
      <w:r w:rsidRPr="009F423D">
        <w:rPr>
          <w:rFonts w:hint="eastAsia"/>
          <w:szCs w:val="21"/>
        </w:rPr>
        <w:t>机器人储物柜的舱门若具有电动功能，应具备防夹手功能，在感知到物品或碰到物品后电动舱门应停止关闭。</w:t>
      </w:r>
    </w:p>
    <w:p w14:paraId="0E7C65C5" w14:textId="77777777" w:rsidR="004E303A" w:rsidRPr="00270A66" w:rsidRDefault="008F1ABC">
      <w:pPr>
        <w:pStyle w:val="a1"/>
        <w:spacing w:before="156" w:after="156"/>
      </w:pPr>
      <w:bookmarkStart w:id="214" w:name="_Toc66179987"/>
      <w:bookmarkStart w:id="215" w:name="_Toc66179982"/>
      <w:bookmarkStart w:id="216" w:name="_Toc66179980"/>
      <w:bookmarkStart w:id="217" w:name="_Toc66179978"/>
      <w:bookmarkStart w:id="218" w:name="_Toc66179976"/>
      <w:bookmarkStart w:id="219" w:name="_Toc66179979"/>
      <w:bookmarkStart w:id="220" w:name="_Toc66179983"/>
      <w:bookmarkStart w:id="221" w:name="_Toc66179975"/>
      <w:bookmarkStart w:id="222" w:name="_Toc66179981"/>
      <w:bookmarkStart w:id="223" w:name="_Toc66179986"/>
      <w:bookmarkStart w:id="224" w:name="_Toc66179989"/>
      <w:bookmarkStart w:id="225" w:name="_Toc66179974"/>
      <w:bookmarkStart w:id="226" w:name="_Toc66179977"/>
      <w:bookmarkStart w:id="227" w:name="_Toc66179988"/>
      <w:bookmarkStart w:id="228" w:name="_Toc66179985"/>
      <w:bookmarkStart w:id="229" w:name="_Toc66179984"/>
      <w:bookmarkStart w:id="230" w:name="_Toc66179990"/>
      <w:bookmarkStart w:id="231" w:name="_Toc91060519"/>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r w:rsidRPr="00270A66">
        <w:rPr>
          <w:rFonts w:hint="eastAsia"/>
        </w:rPr>
        <w:t>E</w:t>
      </w:r>
      <w:r w:rsidRPr="00270A66">
        <w:t>MC</w:t>
      </w:r>
      <w:r w:rsidRPr="00270A66">
        <w:rPr>
          <w:rFonts w:hint="eastAsia"/>
        </w:rPr>
        <w:t>要求</w:t>
      </w:r>
      <w:bookmarkEnd w:id="231"/>
    </w:p>
    <w:p w14:paraId="5558E459" w14:textId="77436708" w:rsidR="004E303A" w:rsidRPr="00270A66" w:rsidRDefault="00A83523">
      <w:pPr>
        <w:pStyle w:val="aff"/>
        <w:ind w:firstLineChars="0"/>
      </w:pPr>
      <w:r w:rsidRPr="00A83523">
        <w:rPr>
          <w:rFonts w:hint="eastAsia"/>
        </w:rPr>
        <w:t>机器人的抗扰度应满足</w:t>
      </w:r>
      <w:r w:rsidRPr="00A83523">
        <w:rPr>
          <w:rFonts w:hint="eastAsia"/>
        </w:rPr>
        <w:t>GB/T 37283-2019</w:t>
      </w:r>
      <w:r w:rsidRPr="00A83523">
        <w:rPr>
          <w:rFonts w:hint="eastAsia"/>
        </w:rPr>
        <w:t>的要求，发射应满足</w:t>
      </w:r>
      <w:r w:rsidRPr="00A83523">
        <w:rPr>
          <w:rFonts w:hint="eastAsia"/>
        </w:rPr>
        <w:t>GB/T 37284-2019</w:t>
      </w:r>
      <w:r w:rsidRPr="00A83523">
        <w:rPr>
          <w:rFonts w:hint="eastAsia"/>
        </w:rPr>
        <w:t>的要求。</w:t>
      </w:r>
    </w:p>
    <w:p w14:paraId="70A9D97E" w14:textId="77777777" w:rsidR="004E303A" w:rsidRPr="00270A66" w:rsidRDefault="008F1ABC">
      <w:pPr>
        <w:pStyle w:val="a1"/>
        <w:spacing w:before="156" w:after="156"/>
      </w:pPr>
      <w:bookmarkStart w:id="232" w:name="_Toc91060520"/>
      <w:r w:rsidRPr="00270A66">
        <w:rPr>
          <w:rFonts w:hint="eastAsia"/>
        </w:rPr>
        <w:t>可靠性要求</w:t>
      </w:r>
      <w:bookmarkEnd w:id="232"/>
    </w:p>
    <w:p w14:paraId="3F09A8D1" w14:textId="77777777" w:rsidR="004E303A" w:rsidRPr="00270A66" w:rsidRDefault="008F1ABC">
      <w:pPr>
        <w:pStyle w:val="a2"/>
        <w:spacing w:before="156" w:after="156"/>
        <w:ind w:firstLine="0"/>
      </w:pPr>
      <w:r w:rsidRPr="00270A66">
        <w:rPr>
          <w:rFonts w:hint="eastAsia"/>
        </w:rPr>
        <w:t>环境适应</w:t>
      </w:r>
      <w:r w:rsidRPr="00270A66">
        <w:t>性要求</w:t>
      </w:r>
    </w:p>
    <w:p w14:paraId="709E1F15" w14:textId="77777777" w:rsidR="004E303A" w:rsidRPr="00270A66" w:rsidRDefault="008F1ABC">
      <w:pPr>
        <w:pStyle w:val="a3"/>
        <w:spacing w:before="156" w:after="156"/>
      </w:pPr>
      <w:r w:rsidRPr="00270A66">
        <w:rPr>
          <w:rFonts w:hint="eastAsia"/>
        </w:rPr>
        <w:t>气候</w:t>
      </w:r>
      <w:r w:rsidRPr="00270A66">
        <w:t>环境</w:t>
      </w:r>
    </w:p>
    <w:p w14:paraId="7D1B5B91" w14:textId="55561E91" w:rsidR="004E303A" w:rsidRPr="00270A66" w:rsidRDefault="00AB0297">
      <w:pPr>
        <w:pStyle w:val="aff"/>
      </w:pPr>
      <w:r>
        <w:rPr>
          <w:rFonts w:hint="eastAsia"/>
        </w:rPr>
        <w:t>根据机器人实际应用情况及供应商要求，选择</w:t>
      </w:r>
      <w:r w:rsidRPr="00ED7B23">
        <w:rPr>
          <w:rFonts w:hint="eastAsia"/>
        </w:rPr>
        <w:t>GB/T</w:t>
      </w:r>
      <w:r w:rsidRPr="00ED7B23">
        <w:t xml:space="preserve"> </w:t>
      </w:r>
      <w:r w:rsidRPr="00ED7B23">
        <w:rPr>
          <w:rFonts w:hint="eastAsia"/>
        </w:rPr>
        <w:t>2423.1</w:t>
      </w:r>
      <w:r>
        <w:t>-2008</w:t>
      </w:r>
      <w:r>
        <w:rPr>
          <w:rFonts w:hint="eastAsia"/>
        </w:rPr>
        <w:t>、</w:t>
      </w:r>
      <w:r w:rsidRPr="00ED7B23">
        <w:rPr>
          <w:rFonts w:hint="eastAsia"/>
        </w:rPr>
        <w:t>GB/T</w:t>
      </w:r>
      <w:r w:rsidRPr="00ED7B23">
        <w:t xml:space="preserve"> </w:t>
      </w:r>
      <w:r w:rsidRPr="00ED7B23">
        <w:rPr>
          <w:rFonts w:hint="eastAsia"/>
        </w:rPr>
        <w:t>2423.2</w:t>
      </w:r>
      <w:r>
        <w:t>-2008</w:t>
      </w:r>
      <w:r>
        <w:t>、</w:t>
      </w:r>
      <w:r w:rsidRPr="00C10893">
        <w:rPr>
          <w:rFonts w:hint="eastAsia"/>
          <w:kern w:val="2"/>
          <w:szCs w:val="24"/>
        </w:rPr>
        <w:t>GB/T</w:t>
      </w:r>
      <w:r w:rsidRPr="00C10893">
        <w:rPr>
          <w:kern w:val="2"/>
          <w:szCs w:val="24"/>
        </w:rPr>
        <w:t xml:space="preserve"> </w:t>
      </w:r>
      <w:r w:rsidRPr="00C10893">
        <w:rPr>
          <w:rFonts w:hint="eastAsia"/>
          <w:kern w:val="2"/>
          <w:szCs w:val="24"/>
        </w:rPr>
        <w:t>2423.3</w:t>
      </w:r>
      <w:r>
        <w:rPr>
          <w:kern w:val="2"/>
          <w:szCs w:val="24"/>
        </w:rPr>
        <w:t>-2016</w:t>
      </w:r>
      <w:r w:rsidRPr="00C10893">
        <w:rPr>
          <w:rFonts w:hint="eastAsia"/>
          <w:kern w:val="2"/>
          <w:szCs w:val="24"/>
        </w:rPr>
        <w:t>和</w:t>
      </w:r>
      <w:r w:rsidRPr="00C10893">
        <w:rPr>
          <w:rFonts w:hint="eastAsia"/>
          <w:kern w:val="2"/>
          <w:szCs w:val="24"/>
        </w:rPr>
        <w:t>GB/T</w:t>
      </w:r>
      <w:r w:rsidRPr="00C10893">
        <w:rPr>
          <w:kern w:val="2"/>
          <w:szCs w:val="24"/>
        </w:rPr>
        <w:t xml:space="preserve"> </w:t>
      </w:r>
      <w:r w:rsidRPr="00C10893">
        <w:rPr>
          <w:rFonts w:hint="eastAsia"/>
          <w:kern w:val="2"/>
          <w:szCs w:val="24"/>
        </w:rPr>
        <w:t>2423.</w:t>
      </w:r>
      <w:r w:rsidRPr="00C10893">
        <w:rPr>
          <w:kern w:val="2"/>
          <w:szCs w:val="24"/>
        </w:rPr>
        <w:t>4</w:t>
      </w:r>
      <w:r>
        <w:rPr>
          <w:kern w:val="2"/>
          <w:szCs w:val="24"/>
        </w:rPr>
        <w:t>-2008</w:t>
      </w:r>
      <w:r>
        <w:rPr>
          <w:kern w:val="2"/>
          <w:szCs w:val="24"/>
        </w:rPr>
        <w:t>的温度、湿度进行测试，</w:t>
      </w:r>
      <w:r w:rsidR="003B6C55">
        <w:rPr>
          <w:kern w:val="2"/>
          <w:szCs w:val="24"/>
        </w:rPr>
        <w:t>机器人在</w:t>
      </w:r>
      <w:r w:rsidR="00FD0205">
        <w:t>测试后</w:t>
      </w:r>
      <w:r w:rsidR="008F1ABC" w:rsidRPr="00270A66">
        <w:t>保持</w:t>
      </w:r>
      <w:r w:rsidR="00FD0205">
        <w:t>结构、电气、功能等</w:t>
      </w:r>
      <w:r w:rsidR="008F1ABC" w:rsidRPr="00270A66">
        <w:t>正常。</w:t>
      </w:r>
    </w:p>
    <w:p w14:paraId="21ACF201" w14:textId="7966A707" w:rsidR="004E303A" w:rsidRDefault="008F1ABC" w:rsidP="00DD4A75">
      <w:pPr>
        <w:pStyle w:val="a3"/>
        <w:spacing w:before="156" w:after="156"/>
      </w:pPr>
      <w:r w:rsidRPr="00270A66">
        <w:rPr>
          <w:rFonts w:hint="eastAsia"/>
        </w:rPr>
        <w:t>机械环境</w:t>
      </w:r>
    </w:p>
    <w:p w14:paraId="542DFF59" w14:textId="77777777" w:rsidR="001C3F76" w:rsidRDefault="001C3F76" w:rsidP="001C3F76">
      <w:pPr>
        <w:pStyle w:val="a4"/>
        <w:spacing w:before="156" w:after="156"/>
      </w:pPr>
      <w:r>
        <w:t>包装运输</w:t>
      </w:r>
    </w:p>
    <w:p w14:paraId="03A9E622" w14:textId="77777777" w:rsidR="001C3F76" w:rsidRDefault="001C3F76" w:rsidP="001C3F76">
      <w:pPr>
        <w:pStyle w:val="aff"/>
        <w:spacing w:before="156" w:after="156"/>
        <w:rPr>
          <w:noProof/>
        </w:rPr>
      </w:pPr>
      <w:r w:rsidRPr="000A1430">
        <w:rPr>
          <w:rFonts w:hint="eastAsia"/>
          <w:noProof/>
        </w:rPr>
        <w:lastRenderedPageBreak/>
        <w:t>包装完好的机器人在完成模拟包装运输试验后，其结构及零件无损伤，无弯曲变形，紧固件无松动并能正常运行。</w:t>
      </w:r>
    </w:p>
    <w:p w14:paraId="27EE4FF0" w14:textId="77777777" w:rsidR="001C3F76" w:rsidRDefault="001C3F76" w:rsidP="001C3F76">
      <w:pPr>
        <w:pStyle w:val="a4"/>
        <w:spacing w:before="156" w:after="156"/>
      </w:pPr>
      <w:r>
        <w:t>运行中的振动和冲击</w:t>
      </w:r>
    </w:p>
    <w:p w14:paraId="20AAD159" w14:textId="7222A5C2" w:rsidR="001C3F76" w:rsidRPr="001C3F76" w:rsidRDefault="001C3F76" w:rsidP="00DD4A75">
      <w:pPr>
        <w:pStyle w:val="aff"/>
        <w:spacing w:before="156" w:after="156"/>
      </w:pPr>
      <w:r>
        <w:rPr>
          <w:rFonts w:hint="eastAsia"/>
          <w:noProof/>
        </w:rPr>
        <w:t>在振动和冲击试验完成后，机器人的外观结构及零部件应无变形、紧固件无松动、无脱落，机器人能正常运行。</w:t>
      </w:r>
    </w:p>
    <w:p w14:paraId="02CCE496" w14:textId="77777777" w:rsidR="004E303A" w:rsidRPr="00DC4575" w:rsidRDefault="008F1ABC">
      <w:pPr>
        <w:pStyle w:val="a3"/>
        <w:spacing w:before="156" w:after="156"/>
      </w:pPr>
      <w:r w:rsidRPr="00DC4575">
        <w:t>IP</w:t>
      </w:r>
      <w:r w:rsidRPr="00DC4575">
        <w:rPr>
          <w:rFonts w:hint="eastAsia"/>
        </w:rPr>
        <w:t>环境</w:t>
      </w:r>
    </w:p>
    <w:p w14:paraId="096A0844" w14:textId="34808C86" w:rsidR="004E303A" w:rsidRPr="00DC4575" w:rsidRDefault="008F1ABC">
      <w:pPr>
        <w:pStyle w:val="aff"/>
        <w:ind w:firstLineChars="0"/>
      </w:pPr>
      <w:r w:rsidRPr="00DC4575">
        <w:rPr>
          <w:rFonts w:hint="eastAsia"/>
        </w:rPr>
        <w:t>机器人</w:t>
      </w:r>
      <w:r w:rsidR="00FF2BFD">
        <w:rPr>
          <w:rFonts w:hint="eastAsia"/>
        </w:rPr>
        <w:t>的储</w:t>
      </w:r>
      <w:proofErr w:type="gramStart"/>
      <w:r w:rsidR="00FF2BFD">
        <w:rPr>
          <w:rFonts w:hint="eastAsia"/>
        </w:rPr>
        <w:t>物舱</w:t>
      </w:r>
      <w:r w:rsidRPr="00DC4575">
        <w:rPr>
          <w:rFonts w:hint="eastAsia"/>
        </w:rPr>
        <w:t>应</w:t>
      </w:r>
      <w:proofErr w:type="gramEnd"/>
      <w:r w:rsidRPr="00DC4575">
        <w:rPr>
          <w:rFonts w:hint="eastAsia"/>
        </w:rPr>
        <w:t>满足</w:t>
      </w:r>
      <w:r w:rsidRPr="00DC4575">
        <w:t>IP4</w:t>
      </w:r>
      <w:r w:rsidR="00050AC4" w:rsidRPr="00C24225">
        <w:t>3</w:t>
      </w:r>
      <w:r w:rsidR="00FF2BFD">
        <w:rPr>
          <w:rFonts w:hint="eastAsia"/>
        </w:rPr>
        <w:t>的要</w:t>
      </w:r>
      <w:r w:rsidR="00FF2BFD" w:rsidRPr="00FF2BFD">
        <w:rPr>
          <w:rFonts w:hint="eastAsia"/>
        </w:rPr>
        <w:t>求</w:t>
      </w:r>
      <w:r w:rsidR="003F3039" w:rsidRPr="00FF2BFD">
        <w:rPr>
          <w:rFonts w:hint="eastAsia"/>
        </w:rPr>
        <w:t>。</w:t>
      </w:r>
    </w:p>
    <w:p w14:paraId="43CBCDE8" w14:textId="77777777" w:rsidR="004E303A" w:rsidRPr="00DC4575" w:rsidRDefault="008F1ABC">
      <w:pPr>
        <w:pStyle w:val="a2"/>
        <w:spacing w:before="156" w:after="156"/>
        <w:ind w:firstLine="0"/>
      </w:pPr>
      <w:r w:rsidRPr="00DC4575">
        <w:rPr>
          <w:rFonts w:hint="eastAsia"/>
        </w:rPr>
        <w:t>寿命</w:t>
      </w:r>
    </w:p>
    <w:p w14:paraId="3BCB88FB" w14:textId="0FC709CC" w:rsidR="002858F4" w:rsidRPr="00DC4575" w:rsidRDefault="008F1ABC" w:rsidP="002858F4">
      <w:pPr>
        <w:pStyle w:val="aff"/>
        <w:ind w:firstLineChars="0"/>
      </w:pPr>
      <w:r w:rsidRPr="00DC4575">
        <w:rPr>
          <w:rFonts w:hint="eastAsia"/>
        </w:rPr>
        <w:t>机器人的寿命应</w:t>
      </w:r>
      <w:r w:rsidR="00CA3E4C" w:rsidRPr="00DC4575">
        <w:rPr>
          <w:rFonts w:hint="eastAsia"/>
        </w:rPr>
        <w:t>不小于供应商声称值</w:t>
      </w:r>
      <w:r w:rsidR="002858F4" w:rsidRPr="00DC4575">
        <w:rPr>
          <w:rFonts w:hint="eastAsia"/>
        </w:rPr>
        <w:t>。</w:t>
      </w:r>
    </w:p>
    <w:p w14:paraId="5C85619A" w14:textId="136362B1" w:rsidR="00897FFC" w:rsidRPr="00270A66" w:rsidRDefault="00A70FA8" w:rsidP="00897FFC">
      <w:pPr>
        <w:pStyle w:val="a1"/>
        <w:spacing w:before="156" w:after="156"/>
      </w:pPr>
      <w:bookmarkStart w:id="233" w:name="_Toc91060521"/>
      <w:r>
        <w:t>性能</w:t>
      </w:r>
      <w:r w:rsidR="00897FFC" w:rsidRPr="00270A66">
        <w:t>要求</w:t>
      </w:r>
      <w:bookmarkEnd w:id="233"/>
    </w:p>
    <w:p w14:paraId="1B2A779F" w14:textId="7A26C221" w:rsidR="00B1527C" w:rsidRPr="00270A66" w:rsidRDefault="00B1527C" w:rsidP="00B1527C">
      <w:pPr>
        <w:pStyle w:val="a2"/>
        <w:spacing w:before="156" w:after="156"/>
        <w:ind w:firstLine="0"/>
      </w:pPr>
      <w:r w:rsidRPr="00270A66">
        <w:rPr>
          <w:rFonts w:hint="eastAsia"/>
        </w:rPr>
        <w:t>停止特性</w:t>
      </w:r>
    </w:p>
    <w:p w14:paraId="24075488" w14:textId="78BA50ED" w:rsidR="00FA2597" w:rsidRDefault="00D22B29" w:rsidP="00FA2597">
      <w:pPr>
        <w:pStyle w:val="aff"/>
      </w:pPr>
      <w:r w:rsidRPr="00D22B29">
        <w:rPr>
          <w:rFonts w:hint="eastAsia"/>
        </w:rPr>
        <w:t>机器人在额定负载、额定速度运行时从下发停止指令到完全停下的停止距离应不大于</w:t>
      </w:r>
      <w:r w:rsidRPr="00D22B29">
        <w:rPr>
          <w:rFonts w:hint="eastAsia"/>
        </w:rPr>
        <w:t>0.4m</w:t>
      </w:r>
      <w:r>
        <w:rPr>
          <w:rFonts w:hint="eastAsia"/>
        </w:rPr>
        <w:t>或</w:t>
      </w:r>
      <w:r w:rsidR="00E2712B">
        <w:rPr>
          <w:rFonts w:hint="eastAsia"/>
        </w:rPr>
        <w:t>满足制造商规定的要求</w:t>
      </w:r>
      <w:r w:rsidR="00E2712B">
        <w:t>中的较优者</w:t>
      </w:r>
      <w:r w:rsidR="00B1527C" w:rsidRPr="00270A66">
        <w:rPr>
          <w:rFonts w:hint="eastAsia"/>
        </w:rPr>
        <w:t>。</w:t>
      </w:r>
    </w:p>
    <w:p w14:paraId="0EAEEF52" w14:textId="77777777" w:rsidR="00F31A16" w:rsidRPr="00F31A16" w:rsidRDefault="00F31A16" w:rsidP="00F31A16">
      <w:pPr>
        <w:pStyle w:val="a2"/>
        <w:spacing w:before="156" w:after="156"/>
        <w:ind w:firstLine="0"/>
      </w:pPr>
      <w:r w:rsidRPr="00F31A16">
        <w:rPr>
          <w:rFonts w:hint="eastAsia"/>
        </w:rPr>
        <w:t>防跌落</w:t>
      </w:r>
    </w:p>
    <w:p w14:paraId="610CE7F1" w14:textId="0699044F" w:rsidR="00F31A16" w:rsidRPr="00F31A16" w:rsidRDefault="00F31A16" w:rsidP="00680DB5">
      <w:pPr>
        <w:pStyle w:val="aff"/>
        <w:ind w:firstLineChars="0"/>
      </w:pPr>
      <w:r w:rsidRPr="00F31A16">
        <w:rPr>
          <w:rFonts w:hint="eastAsia"/>
        </w:rPr>
        <w:t>机器人应具备防跌落能力。</w:t>
      </w:r>
    </w:p>
    <w:p w14:paraId="24409D98" w14:textId="17AD3D36" w:rsidR="00B1527C" w:rsidRPr="00270A66" w:rsidRDefault="00B1527C" w:rsidP="00B1527C">
      <w:pPr>
        <w:pStyle w:val="a2"/>
        <w:spacing w:before="156" w:after="156"/>
        <w:ind w:firstLine="0"/>
      </w:pPr>
      <w:r w:rsidRPr="00270A66">
        <w:rPr>
          <w:rFonts w:hint="eastAsia"/>
        </w:rPr>
        <w:t>额定速度</w:t>
      </w:r>
    </w:p>
    <w:p w14:paraId="7EC93E95" w14:textId="0D78C925" w:rsidR="00FA2597" w:rsidRPr="00270A66" w:rsidRDefault="006452EE" w:rsidP="00FA2597">
      <w:pPr>
        <w:pStyle w:val="aff"/>
      </w:pPr>
      <w:r>
        <w:rPr>
          <w:rFonts w:hint="eastAsia"/>
        </w:rPr>
        <w:t>机器人在额定负载运行时，</w:t>
      </w:r>
      <w:r w:rsidR="00FA2597" w:rsidRPr="00270A66">
        <w:rPr>
          <w:rFonts w:hint="eastAsia"/>
        </w:rPr>
        <w:t>额定速度</w:t>
      </w:r>
      <w:r w:rsidR="00B564C3" w:rsidRPr="00270A66">
        <w:rPr>
          <w:rFonts w:hint="eastAsia"/>
        </w:rPr>
        <w:t>应</w:t>
      </w:r>
      <w:r w:rsidR="0016422D">
        <w:rPr>
          <w:rFonts w:hint="eastAsia"/>
        </w:rPr>
        <w:t>不大于</w:t>
      </w:r>
      <w:r w:rsidR="0016422D">
        <w:rPr>
          <w:rFonts w:hint="eastAsia"/>
        </w:rPr>
        <w:t>1</w:t>
      </w:r>
      <w:r w:rsidR="0016422D">
        <w:t>.6m/s</w:t>
      </w:r>
      <w:r w:rsidR="0016422D">
        <w:t>或</w:t>
      </w:r>
      <w:r w:rsidR="00754A6A" w:rsidRPr="00754A6A">
        <w:rPr>
          <w:rFonts w:hint="eastAsia"/>
        </w:rPr>
        <w:t>符合制造商规定的额定速度</w:t>
      </w:r>
      <w:r w:rsidR="00B1527C" w:rsidRPr="00270A66">
        <w:rPr>
          <w:rFonts w:hint="eastAsia"/>
        </w:rPr>
        <w:t>。</w:t>
      </w:r>
    </w:p>
    <w:p w14:paraId="6F130BCD" w14:textId="33059277" w:rsidR="00B1527C" w:rsidRPr="00270A66" w:rsidRDefault="00B1527C" w:rsidP="00B1527C">
      <w:pPr>
        <w:pStyle w:val="a2"/>
        <w:spacing w:before="156" w:after="156"/>
        <w:ind w:firstLine="0"/>
      </w:pPr>
      <w:r w:rsidRPr="00270A66">
        <w:rPr>
          <w:rFonts w:hint="eastAsia"/>
        </w:rPr>
        <w:t>转弯宽度</w:t>
      </w:r>
    </w:p>
    <w:p w14:paraId="0D867C75" w14:textId="7750A23B" w:rsidR="0077724A" w:rsidRPr="0077724A" w:rsidRDefault="006452EE" w:rsidP="0077724A">
      <w:pPr>
        <w:pStyle w:val="aff"/>
      </w:pPr>
      <w:r>
        <w:rPr>
          <w:rFonts w:hint="eastAsia"/>
        </w:rPr>
        <w:t>机器人在额定负载以及制造商规定的转弯速度下（</w:t>
      </w:r>
      <w:r w:rsidRPr="002C6F46">
        <w:rPr>
          <w:rFonts w:hint="eastAsia"/>
        </w:rPr>
        <w:t>推荐</w:t>
      </w:r>
      <w:r w:rsidRPr="002C6F46">
        <w:rPr>
          <w:rFonts w:hint="eastAsia"/>
        </w:rPr>
        <w:t>0.7m/s</w:t>
      </w:r>
      <w:r>
        <w:rPr>
          <w:rFonts w:hint="eastAsia"/>
        </w:rPr>
        <w:t>），</w:t>
      </w:r>
      <w:r w:rsidR="0051664F">
        <w:rPr>
          <w:rFonts w:hint="eastAsia"/>
        </w:rPr>
        <w:t>根据实际应用场景和机器人轮子特点，机器人应具备原地转弯功能或不低于制造商规定要求。</w:t>
      </w:r>
    </w:p>
    <w:p w14:paraId="4A5FED10" w14:textId="34574BD0" w:rsidR="00B1527C" w:rsidRPr="00270A66" w:rsidRDefault="00B1527C" w:rsidP="00B1527C">
      <w:pPr>
        <w:pStyle w:val="a2"/>
        <w:spacing w:before="156" w:after="156"/>
        <w:ind w:firstLine="0"/>
      </w:pPr>
      <w:r w:rsidRPr="00270A66">
        <w:rPr>
          <w:rFonts w:hint="eastAsia"/>
        </w:rPr>
        <w:t>越障能力</w:t>
      </w:r>
    </w:p>
    <w:p w14:paraId="6B919079" w14:textId="12AF4510" w:rsidR="008A1D7F" w:rsidRDefault="00E77AA3" w:rsidP="00FA2597">
      <w:pPr>
        <w:pStyle w:val="aff"/>
      </w:pPr>
      <w:r>
        <w:rPr>
          <w:rFonts w:hint="eastAsia"/>
        </w:rPr>
        <w:t>机器人在额定负载以及制造商声明的速度下（推荐</w:t>
      </w:r>
      <w:r>
        <w:rPr>
          <w:rFonts w:hint="eastAsia"/>
        </w:rPr>
        <w:t>0.7m/s</w:t>
      </w:r>
      <w:r>
        <w:rPr>
          <w:rFonts w:hint="eastAsia"/>
        </w:rPr>
        <w:t>），</w:t>
      </w:r>
      <w:r w:rsidR="00FA2597" w:rsidRPr="00270A66">
        <w:rPr>
          <w:rFonts w:hint="eastAsia"/>
        </w:rPr>
        <w:t>越障</w:t>
      </w:r>
      <w:r w:rsidR="00FA2597" w:rsidRPr="00270A66">
        <w:t>能力</w:t>
      </w:r>
      <w:r w:rsidR="008A1D7F" w:rsidRPr="00270A66">
        <w:rPr>
          <w:rFonts w:hint="eastAsia"/>
        </w:rPr>
        <w:t>应</w:t>
      </w:r>
      <w:r w:rsidR="003F2DEE">
        <w:rPr>
          <w:rFonts w:hint="eastAsia"/>
        </w:rPr>
        <w:t>根据实际应用场景选择</w:t>
      </w:r>
      <w:r w:rsidR="003F2DEE">
        <w:t>GB/T 38124-2019</w:t>
      </w:r>
      <w:r>
        <w:t>中表</w:t>
      </w:r>
      <w:r>
        <w:rPr>
          <w:rFonts w:hint="eastAsia"/>
        </w:rPr>
        <w:t>3</w:t>
      </w:r>
      <w:r>
        <w:rPr>
          <w:rFonts w:hint="eastAsia"/>
        </w:rPr>
        <w:t>的障碍物</w:t>
      </w:r>
      <w:r w:rsidR="003F2DEE">
        <w:t>进行测试，测试结果</w:t>
      </w:r>
      <w:r w:rsidR="00754A6A">
        <w:rPr>
          <w:rFonts w:hint="eastAsia"/>
        </w:rPr>
        <w:t>满足制造商规定的要求或</w:t>
      </w:r>
      <w:r w:rsidR="003F2DEE" w:rsidRPr="00C24225">
        <w:rPr>
          <w:rFonts w:hint="eastAsia"/>
        </w:rPr>
        <w:t>表</w:t>
      </w:r>
      <w:r w:rsidR="003F2DEE" w:rsidRPr="00DC4575">
        <w:t>2</w:t>
      </w:r>
      <w:r w:rsidR="00754A6A" w:rsidRPr="00DC4575">
        <w:rPr>
          <w:rFonts w:hint="eastAsia"/>
        </w:rPr>
        <w:t>的</w:t>
      </w:r>
      <w:r w:rsidR="00754A6A">
        <w:t>较优者</w:t>
      </w:r>
      <w:r w:rsidR="00754A6A" w:rsidRPr="00270A66">
        <w:rPr>
          <w:rFonts w:hint="eastAsia"/>
        </w:rPr>
        <w:t>。</w:t>
      </w:r>
    </w:p>
    <w:p w14:paraId="5387EE47" w14:textId="1E93BF8E" w:rsidR="003F2DEE" w:rsidRPr="00C24225" w:rsidRDefault="003F2DEE" w:rsidP="00C24225">
      <w:pPr>
        <w:pStyle w:val="aff"/>
        <w:ind w:firstLineChars="0" w:firstLine="0"/>
        <w:jc w:val="center"/>
        <w:rPr>
          <w:rFonts w:ascii="黑体" w:eastAsia="黑体" w:hAnsi="黑体"/>
        </w:rPr>
      </w:pPr>
      <w:r w:rsidRPr="00C24225">
        <w:rPr>
          <w:rFonts w:ascii="黑体" w:eastAsia="黑体" w:hAnsi="黑体" w:hint="eastAsia"/>
        </w:rPr>
        <w:t>表</w:t>
      </w:r>
      <w:r w:rsidRPr="00C24225">
        <w:rPr>
          <w:rFonts w:ascii="黑体" w:eastAsia="黑体" w:hAnsi="黑体"/>
        </w:rPr>
        <w:t xml:space="preserve">2 </w:t>
      </w:r>
      <w:r w:rsidRPr="00C24225">
        <w:rPr>
          <w:rFonts w:ascii="黑体" w:eastAsia="黑体" w:hAnsi="黑体" w:hint="eastAsia"/>
        </w:rPr>
        <w:t>越障能力限值</w:t>
      </w:r>
    </w:p>
    <w:tbl>
      <w:tblPr>
        <w:tblStyle w:val="aff7"/>
        <w:tblW w:w="0" w:type="auto"/>
        <w:tblLook w:val="04A0" w:firstRow="1" w:lastRow="0" w:firstColumn="1" w:lastColumn="0" w:noHBand="0" w:noVBand="1"/>
      </w:tblPr>
      <w:tblGrid>
        <w:gridCol w:w="4672"/>
        <w:gridCol w:w="4672"/>
      </w:tblGrid>
      <w:tr w:rsidR="003F2DEE" w14:paraId="5191C483" w14:textId="77777777" w:rsidTr="00C24225">
        <w:tc>
          <w:tcPr>
            <w:tcW w:w="4672" w:type="dxa"/>
            <w:tcMar>
              <w:top w:w="28" w:type="dxa"/>
              <w:bottom w:w="28" w:type="dxa"/>
            </w:tcMar>
          </w:tcPr>
          <w:p w14:paraId="4AC640B9" w14:textId="431D8A3A" w:rsidR="003F2DEE" w:rsidRPr="00C24225" w:rsidRDefault="0032416B" w:rsidP="00C24225">
            <w:pPr>
              <w:pStyle w:val="aff"/>
              <w:ind w:firstLineChars="0" w:firstLine="0"/>
              <w:jc w:val="center"/>
              <w:rPr>
                <w:sz w:val="18"/>
              </w:rPr>
            </w:pPr>
            <w:r w:rsidRPr="00C24225">
              <w:rPr>
                <w:rFonts w:hint="eastAsia"/>
                <w:sz w:val="18"/>
              </w:rPr>
              <w:t>环境</w:t>
            </w:r>
            <w:r w:rsidR="003F2DEE" w:rsidRPr="00C24225">
              <w:rPr>
                <w:rFonts w:hint="eastAsia"/>
                <w:sz w:val="18"/>
              </w:rPr>
              <w:t>分类</w:t>
            </w:r>
          </w:p>
        </w:tc>
        <w:tc>
          <w:tcPr>
            <w:tcW w:w="4672" w:type="dxa"/>
            <w:tcMar>
              <w:top w:w="28" w:type="dxa"/>
              <w:bottom w:w="28" w:type="dxa"/>
            </w:tcMar>
          </w:tcPr>
          <w:p w14:paraId="32ADD359" w14:textId="7914FCA5" w:rsidR="003F2DEE" w:rsidRPr="00C24225" w:rsidRDefault="0032416B" w:rsidP="00C24225">
            <w:pPr>
              <w:pStyle w:val="aff"/>
              <w:ind w:firstLineChars="0" w:firstLine="0"/>
              <w:jc w:val="center"/>
              <w:rPr>
                <w:sz w:val="18"/>
              </w:rPr>
            </w:pPr>
            <w:r w:rsidRPr="00C24225">
              <w:rPr>
                <w:rFonts w:hint="eastAsia"/>
                <w:sz w:val="18"/>
              </w:rPr>
              <w:t>限制（mm）</w:t>
            </w:r>
          </w:p>
        </w:tc>
      </w:tr>
      <w:tr w:rsidR="003F2DEE" w14:paraId="122ACCF9" w14:textId="77777777" w:rsidTr="00C24225">
        <w:tc>
          <w:tcPr>
            <w:tcW w:w="4672" w:type="dxa"/>
            <w:tcMar>
              <w:top w:w="28" w:type="dxa"/>
              <w:bottom w:w="28" w:type="dxa"/>
            </w:tcMar>
          </w:tcPr>
          <w:p w14:paraId="602CC4DB" w14:textId="1BDC8805" w:rsidR="003F2DEE" w:rsidRPr="00C24225" w:rsidRDefault="0032416B" w:rsidP="00C24225">
            <w:pPr>
              <w:pStyle w:val="aff"/>
              <w:ind w:firstLineChars="0" w:firstLine="0"/>
              <w:jc w:val="center"/>
              <w:rPr>
                <w:sz w:val="18"/>
              </w:rPr>
            </w:pPr>
            <w:r w:rsidRPr="00C24225">
              <w:rPr>
                <w:rFonts w:hint="eastAsia"/>
                <w:sz w:val="18"/>
              </w:rPr>
              <w:t>酒店、宾馆</w:t>
            </w:r>
          </w:p>
        </w:tc>
        <w:tc>
          <w:tcPr>
            <w:tcW w:w="4672" w:type="dxa"/>
            <w:tcMar>
              <w:top w:w="28" w:type="dxa"/>
              <w:bottom w:w="28" w:type="dxa"/>
            </w:tcMar>
          </w:tcPr>
          <w:p w14:paraId="3088FBA6" w14:textId="46F9E7B6" w:rsidR="003F2DEE" w:rsidRPr="00C24225" w:rsidRDefault="0032416B" w:rsidP="00C24225">
            <w:pPr>
              <w:pStyle w:val="aff"/>
              <w:ind w:firstLineChars="0" w:firstLine="0"/>
              <w:jc w:val="center"/>
              <w:rPr>
                <w:sz w:val="18"/>
              </w:rPr>
            </w:pPr>
            <w:r w:rsidRPr="00C24225">
              <w:rPr>
                <w:rFonts w:hint="eastAsia"/>
                <w:sz w:val="18"/>
              </w:rPr>
              <w:t>≥1</w:t>
            </w:r>
            <w:r w:rsidRPr="00C24225">
              <w:rPr>
                <w:sz w:val="18"/>
              </w:rPr>
              <w:t>5</w:t>
            </w:r>
          </w:p>
        </w:tc>
      </w:tr>
      <w:tr w:rsidR="003F2DEE" w14:paraId="4491E515" w14:textId="77777777" w:rsidTr="00C24225">
        <w:tc>
          <w:tcPr>
            <w:tcW w:w="4672" w:type="dxa"/>
            <w:tcMar>
              <w:top w:w="28" w:type="dxa"/>
              <w:bottom w:w="28" w:type="dxa"/>
            </w:tcMar>
          </w:tcPr>
          <w:p w14:paraId="0F0632BE" w14:textId="1605164D" w:rsidR="003F2DEE" w:rsidRPr="00C24225" w:rsidRDefault="0032416B" w:rsidP="00C24225">
            <w:pPr>
              <w:pStyle w:val="aff"/>
              <w:ind w:firstLineChars="0" w:firstLine="0"/>
              <w:jc w:val="center"/>
              <w:rPr>
                <w:sz w:val="18"/>
              </w:rPr>
            </w:pPr>
            <w:r w:rsidRPr="00C24225">
              <w:rPr>
                <w:rFonts w:hint="eastAsia"/>
                <w:sz w:val="18"/>
              </w:rPr>
              <w:t>餐厅、</w:t>
            </w:r>
            <w:r w:rsidRPr="00C24225">
              <w:rPr>
                <w:sz w:val="18"/>
              </w:rPr>
              <w:t>KTV</w:t>
            </w:r>
          </w:p>
        </w:tc>
        <w:tc>
          <w:tcPr>
            <w:tcW w:w="4672" w:type="dxa"/>
            <w:tcMar>
              <w:top w:w="28" w:type="dxa"/>
              <w:bottom w:w="28" w:type="dxa"/>
            </w:tcMar>
          </w:tcPr>
          <w:p w14:paraId="7BD56508" w14:textId="0AC3C1C3" w:rsidR="003F2DEE" w:rsidRPr="00C24225" w:rsidRDefault="0032416B" w:rsidP="00C24225">
            <w:pPr>
              <w:pStyle w:val="aff"/>
              <w:ind w:firstLineChars="0" w:firstLine="0"/>
              <w:jc w:val="center"/>
              <w:rPr>
                <w:sz w:val="18"/>
              </w:rPr>
            </w:pPr>
            <w:r w:rsidRPr="00C24225">
              <w:rPr>
                <w:rFonts w:hint="eastAsia"/>
                <w:sz w:val="18"/>
              </w:rPr>
              <w:t>≥</w:t>
            </w:r>
            <w:r w:rsidRPr="00C24225">
              <w:rPr>
                <w:sz w:val="18"/>
              </w:rPr>
              <w:t>5</w:t>
            </w:r>
          </w:p>
        </w:tc>
      </w:tr>
    </w:tbl>
    <w:p w14:paraId="7A2817CA" w14:textId="089F892F" w:rsidR="00B1527C" w:rsidRPr="00270A66" w:rsidRDefault="00B1527C" w:rsidP="00B1527C">
      <w:pPr>
        <w:pStyle w:val="a2"/>
        <w:spacing w:before="156" w:after="156"/>
        <w:ind w:firstLine="0"/>
      </w:pPr>
      <w:r w:rsidRPr="00270A66">
        <w:rPr>
          <w:rFonts w:hint="eastAsia"/>
        </w:rPr>
        <w:t>爬坡能力</w:t>
      </w:r>
    </w:p>
    <w:p w14:paraId="2502D24D" w14:textId="0842626D" w:rsidR="00FA2597" w:rsidRPr="00270A66" w:rsidRDefault="00921543" w:rsidP="00FA2597">
      <w:pPr>
        <w:pStyle w:val="aff"/>
      </w:pPr>
      <w:r>
        <w:rPr>
          <w:rFonts w:hint="eastAsia"/>
        </w:rPr>
        <w:t>在额定负载以及制造商规定的爬坡速度下（</w:t>
      </w:r>
      <w:r w:rsidRPr="002C6F46">
        <w:rPr>
          <w:rFonts w:hint="eastAsia"/>
        </w:rPr>
        <w:t>推荐</w:t>
      </w:r>
      <w:r w:rsidRPr="002C6F46">
        <w:rPr>
          <w:rFonts w:hint="eastAsia"/>
        </w:rPr>
        <w:t>0.7m/s</w:t>
      </w:r>
      <w:r>
        <w:rPr>
          <w:rFonts w:hint="eastAsia"/>
        </w:rPr>
        <w:t>），</w:t>
      </w:r>
      <w:r w:rsidR="007B1A46" w:rsidRPr="00270A66">
        <w:t>爬坡</w:t>
      </w:r>
      <w:r w:rsidR="007B1A46" w:rsidRPr="00270A66">
        <w:rPr>
          <w:rFonts w:hint="eastAsia"/>
        </w:rPr>
        <w:t>角度</w:t>
      </w:r>
      <w:r w:rsidR="00B1527C" w:rsidRPr="00270A66">
        <w:rPr>
          <w:rFonts w:hint="eastAsia"/>
        </w:rPr>
        <w:t>应</w:t>
      </w:r>
      <w:r w:rsidR="002F7307">
        <w:rPr>
          <w:rFonts w:hint="eastAsia"/>
        </w:rPr>
        <w:t>根据实际应用情况</w:t>
      </w:r>
      <w:r w:rsidR="008166EB">
        <w:rPr>
          <w:rFonts w:hint="eastAsia"/>
        </w:rPr>
        <w:t>满足制造商规定的要求</w:t>
      </w:r>
      <w:r w:rsidR="008166EB" w:rsidRPr="00270A66">
        <w:rPr>
          <w:rFonts w:hint="eastAsia"/>
        </w:rPr>
        <w:t>。</w:t>
      </w:r>
    </w:p>
    <w:p w14:paraId="326ADFF8" w14:textId="77777777" w:rsidR="00B1527C" w:rsidRPr="00270A66" w:rsidRDefault="00FA2597" w:rsidP="00B1527C">
      <w:pPr>
        <w:pStyle w:val="a2"/>
        <w:spacing w:before="156" w:after="156"/>
        <w:ind w:firstLine="0"/>
      </w:pPr>
      <w:r w:rsidRPr="00270A66">
        <w:rPr>
          <w:rFonts w:hint="eastAsia"/>
        </w:rPr>
        <w:t>通过</w:t>
      </w:r>
      <w:r w:rsidRPr="00270A66">
        <w:t>能力</w:t>
      </w:r>
    </w:p>
    <w:p w14:paraId="679B8DF8" w14:textId="50E7B181" w:rsidR="005C6618" w:rsidRPr="005C6618" w:rsidRDefault="003D1238">
      <w:pPr>
        <w:pStyle w:val="aff"/>
      </w:pPr>
      <w:r>
        <w:rPr>
          <w:rFonts w:hint="eastAsia"/>
        </w:rPr>
        <w:t>在制造商声明的正常运行速度和额定负载下，</w:t>
      </w:r>
      <w:r w:rsidR="004E0ABD" w:rsidRPr="00270A66">
        <w:t>应能在</w:t>
      </w:r>
      <w:r w:rsidR="00BA1272">
        <w:t>制造商规定的地面</w:t>
      </w:r>
      <w:r w:rsidR="0003505A">
        <w:t>上</w:t>
      </w:r>
      <w:r w:rsidR="00BA1272">
        <w:t>正常运行，</w:t>
      </w:r>
      <w:r>
        <w:t>无打滑、倾倒等现象</w:t>
      </w:r>
      <w:r w:rsidR="005C6618" w:rsidRPr="00270A66">
        <w:rPr>
          <w:rFonts w:hint="eastAsia"/>
        </w:rPr>
        <w:t>。</w:t>
      </w:r>
    </w:p>
    <w:p w14:paraId="62C775D3" w14:textId="4EB4AFE1" w:rsidR="00B1527C" w:rsidRPr="00270A66" w:rsidRDefault="00FA2597" w:rsidP="00B1527C">
      <w:pPr>
        <w:pStyle w:val="a2"/>
        <w:spacing w:before="156" w:after="156"/>
        <w:ind w:firstLine="0"/>
      </w:pPr>
      <w:r w:rsidRPr="00270A66">
        <w:rPr>
          <w:rFonts w:hint="eastAsia"/>
        </w:rPr>
        <w:lastRenderedPageBreak/>
        <w:t>运动平稳性</w:t>
      </w:r>
    </w:p>
    <w:p w14:paraId="0C467EB5" w14:textId="0B6829CB" w:rsidR="00756DBD" w:rsidRDefault="00E61F30" w:rsidP="00FF5F97">
      <w:pPr>
        <w:pStyle w:val="aff"/>
      </w:pPr>
      <w:r>
        <w:rPr>
          <w:rFonts w:hint="eastAsia"/>
        </w:rPr>
        <w:t>如机器人递送物品为开放食品，</w:t>
      </w:r>
      <w:r w:rsidR="00756DBD">
        <w:rPr>
          <w:rFonts w:hint="eastAsia"/>
        </w:rPr>
        <w:t>结合</w:t>
      </w:r>
      <w:r w:rsidR="00756DBD">
        <w:t>机器人实际应用场景，机器人</w:t>
      </w:r>
      <w:r w:rsidR="00756DBD">
        <w:rPr>
          <w:rFonts w:hint="eastAsia"/>
        </w:rPr>
        <w:t>经常</w:t>
      </w:r>
      <w:r w:rsidR="00756DBD">
        <w:t>工作地面上运行</w:t>
      </w:r>
      <w:r w:rsidR="00756DBD">
        <w:rPr>
          <w:rFonts w:hint="eastAsia"/>
        </w:rPr>
        <w:t>时</w:t>
      </w:r>
      <w:r w:rsidR="00756DBD">
        <w:t>机器人</w:t>
      </w:r>
      <w:r w:rsidR="00706171">
        <w:rPr>
          <w:rFonts w:hint="eastAsia"/>
        </w:rPr>
        <w:t>运动</w:t>
      </w:r>
      <w:r w:rsidR="00706171">
        <w:t>平稳性</w:t>
      </w:r>
      <w:r w:rsidR="00756DBD">
        <w:t>的评分值应满</w:t>
      </w:r>
      <w:r w:rsidR="00756DBD" w:rsidRPr="00292870">
        <w:rPr>
          <w:rFonts w:hint="eastAsia"/>
        </w:rPr>
        <w:t>足</w:t>
      </w:r>
      <w:r w:rsidR="00756DBD" w:rsidRPr="00292870">
        <w:t>100</w:t>
      </w:r>
      <w:r w:rsidR="00756DBD" w:rsidRPr="00292870">
        <w:rPr>
          <w:rFonts w:hint="eastAsia"/>
        </w:rPr>
        <w:t>分</w:t>
      </w:r>
      <w:r w:rsidR="00756DBD">
        <w:t>，在其他</w:t>
      </w:r>
      <w:r w:rsidR="00756DBD">
        <w:rPr>
          <w:rFonts w:hint="eastAsia"/>
        </w:rPr>
        <w:t>地面</w:t>
      </w:r>
      <w:r w:rsidR="00756DBD">
        <w:t>上的评分应满足</w:t>
      </w:r>
      <w:r w:rsidR="00756DBD">
        <w:rPr>
          <w:rFonts w:hint="eastAsia"/>
        </w:rPr>
        <w:t>80</w:t>
      </w:r>
      <w:r w:rsidR="00756DBD">
        <w:rPr>
          <w:rFonts w:hint="eastAsia"/>
        </w:rPr>
        <w:t>分</w:t>
      </w:r>
      <w:r w:rsidR="00756DBD">
        <w:t>以上的要求</w:t>
      </w:r>
      <w:r w:rsidR="002B3131">
        <w:t>，如表</w:t>
      </w:r>
      <w:r w:rsidR="002B3131">
        <w:rPr>
          <w:rFonts w:hint="eastAsia"/>
        </w:rPr>
        <w:t>3</w:t>
      </w:r>
      <w:r w:rsidR="002B3131">
        <w:rPr>
          <w:rFonts w:hint="eastAsia"/>
        </w:rPr>
        <w:t>所示</w:t>
      </w:r>
      <w:r w:rsidR="00756DBD">
        <w:t>。</w:t>
      </w:r>
    </w:p>
    <w:p w14:paraId="0394D3A6" w14:textId="6EFC1904" w:rsidR="001426C9" w:rsidRPr="00270A66" w:rsidRDefault="001426C9" w:rsidP="001426C9">
      <w:pPr>
        <w:pStyle w:val="aff"/>
        <w:spacing w:beforeLines="50" w:before="156" w:afterLines="50" w:after="156"/>
        <w:ind w:firstLineChars="0" w:firstLine="0"/>
        <w:jc w:val="center"/>
        <w:rPr>
          <w:rFonts w:ascii="黑体" w:eastAsia="黑体" w:hAnsi="黑体"/>
        </w:rPr>
      </w:pPr>
      <w:r w:rsidRPr="00270A66">
        <w:rPr>
          <w:rFonts w:ascii="黑体" w:eastAsia="黑体" w:hAnsi="黑体" w:hint="eastAsia"/>
        </w:rPr>
        <w:t>表</w:t>
      </w:r>
      <w:r w:rsidR="002B3131">
        <w:rPr>
          <w:rFonts w:ascii="黑体" w:eastAsia="黑体" w:hAnsi="黑体"/>
        </w:rPr>
        <w:t>3</w:t>
      </w:r>
      <w:r w:rsidRPr="00270A66">
        <w:rPr>
          <w:rFonts w:ascii="黑体" w:eastAsia="黑体" w:hAnsi="黑体" w:hint="eastAsia"/>
        </w:rPr>
        <w:t xml:space="preserve"> 结果评价</w:t>
      </w:r>
    </w:p>
    <w:tbl>
      <w:tblPr>
        <w:tblStyle w:val="aff7"/>
        <w:tblW w:w="0" w:type="auto"/>
        <w:tblLook w:val="04A0" w:firstRow="1" w:lastRow="0" w:firstColumn="1" w:lastColumn="0" w:noHBand="0" w:noVBand="1"/>
      </w:tblPr>
      <w:tblGrid>
        <w:gridCol w:w="3681"/>
        <w:gridCol w:w="3260"/>
        <w:gridCol w:w="2403"/>
      </w:tblGrid>
      <w:tr w:rsidR="001426C9" w:rsidRPr="00637B79" w14:paraId="3F525B5A" w14:textId="77777777" w:rsidTr="00682EFA">
        <w:tc>
          <w:tcPr>
            <w:tcW w:w="3681" w:type="dxa"/>
            <w:tcMar>
              <w:top w:w="57" w:type="dxa"/>
              <w:bottom w:w="57" w:type="dxa"/>
            </w:tcMar>
          </w:tcPr>
          <w:p w14:paraId="7F884A49" w14:textId="77777777" w:rsidR="001426C9" w:rsidRPr="00637B79" w:rsidRDefault="001426C9" w:rsidP="00682EFA">
            <w:pPr>
              <w:pStyle w:val="aff"/>
              <w:ind w:firstLineChars="0" w:firstLine="0"/>
              <w:jc w:val="center"/>
              <w:rPr>
                <w:rFonts w:ascii="Times New Roman"/>
                <w:sz w:val="18"/>
              </w:rPr>
            </w:pPr>
            <w:r w:rsidRPr="00637B79">
              <w:rPr>
                <w:rFonts w:ascii="Times New Roman"/>
                <w:sz w:val="18"/>
              </w:rPr>
              <w:t>托盘位移波动（单位：</w:t>
            </w:r>
            <w:r w:rsidRPr="00637B79">
              <w:rPr>
                <w:rFonts w:ascii="Times New Roman"/>
                <w:sz w:val="18"/>
              </w:rPr>
              <w:t>mm</w:t>
            </w:r>
            <w:r w:rsidRPr="00637B79">
              <w:rPr>
                <w:rFonts w:ascii="Times New Roman"/>
                <w:sz w:val="18"/>
              </w:rPr>
              <w:t>）</w:t>
            </w:r>
          </w:p>
        </w:tc>
        <w:tc>
          <w:tcPr>
            <w:tcW w:w="3260" w:type="dxa"/>
            <w:tcMar>
              <w:top w:w="57" w:type="dxa"/>
              <w:bottom w:w="57" w:type="dxa"/>
            </w:tcMar>
          </w:tcPr>
          <w:p w14:paraId="2A96E18F" w14:textId="77777777" w:rsidR="001426C9" w:rsidRPr="00637B79" w:rsidRDefault="001426C9" w:rsidP="00682EFA">
            <w:pPr>
              <w:pStyle w:val="aff"/>
              <w:ind w:firstLineChars="0" w:firstLine="0"/>
              <w:jc w:val="center"/>
              <w:rPr>
                <w:rFonts w:ascii="Times New Roman"/>
                <w:sz w:val="18"/>
              </w:rPr>
            </w:pPr>
            <w:r w:rsidRPr="00637B79">
              <w:rPr>
                <w:rFonts w:ascii="Times New Roman"/>
                <w:sz w:val="18"/>
              </w:rPr>
              <w:t>剩余水占比</w:t>
            </w:r>
          </w:p>
        </w:tc>
        <w:tc>
          <w:tcPr>
            <w:tcW w:w="2403" w:type="dxa"/>
            <w:tcMar>
              <w:top w:w="57" w:type="dxa"/>
              <w:bottom w:w="57" w:type="dxa"/>
            </w:tcMar>
          </w:tcPr>
          <w:p w14:paraId="7957FB58" w14:textId="77777777" w:rsidR="001426C9" w:rsidRPr="00637B79" w:rsidRDefault="001426C9" w:rsidP="00682EFA">
            <w:pPr>
              <w:pStyle w:val="aff"/>
              <w:ind w:firstLineChars="0" w:firstLine="0"/>
              <w:jc w:val="center"/>
              <w:rPr>
                <w:rFonts w:ascii="Times New Roman"/>
                <w:sz w:val="18"/>
              </w:rPr>
            </w:pPr>
            <w:r w:rsidRPr="00637B79">
              <w:rPr>
                <w:rFonts w:ascii="Times New Roman"/>
                <w:sz w:val="18"/>
              </w:rPr>
              <w:t>得分</w:t>
            </w:r>
          </w:p>
        </w:tc>
      </w:tr>
      <w:tr w:rsidR="001426C9" w:rsidRPr="00637B79" w14:paraId="4053CDCD" w14:textId="77777777" w:rsidTr="00682EFA">
        <w:tc>
          <w:tcPr>
            <w:tcW w:w="3681" w:type="dxa"/>
            <w:tcMar>
              <w:top w:w="57" w:type="dxa"/>
              <w:bottom w:w="57" w:type="dxa"/>
            </w:tcMar>
          </w:tcPr>
          <w:p w14:paraId="55875340" w14:textId="77777777" w:rsidR="001426C9" w:rsidRPr="00637B79" w:rsidRDefault="001426C9" w:rsidP="00682EFA">
            <w:pPr>
              <w:pStyle w:val="aff"/>
              <w:jc w:val="center"/>
              <w:rPr>
                <w:rFonts w:ascii="Times New Roman"/>
              </w:rPr>
            </w:pPr>
            <w:r w:rsidRPr="00637B79">
              <w:rPr>
                <w:rFonts w:ascii="Times New Roman"/>
              </w:rPr>
              <w:t>X≤2</w:t>
            </w:r>
            <w:r w:rsidRPr="00637B79">
              <w:rPr>
                <w:rFonts w:ascii="Times New Roman"/>
              </w:rPr>
              <w:t>，</w:t>
            </w:r>
            <w:r w:rsidRPr="00637B79">
              <w:rPr>
                <w:rFonts w:ascii="Times New Roman"/>
              </w:rPr>
              <w:t>Y≤2</w:t>
            </w:r>
            <w:r w:rsidRPr="00637B79">
              <w:rPr>
                <w:rFonts w:ascii="Times New Roman"/>
              </w:rPr>
              <w:t>，</w:t>
            </w:r>
            <w:r w:rsidRPr="00637B79">
              <w:rPr>
                <w:rFonts w:ascii="Times New Roman"/>
              </w:rPr>
              <w:t>Z≤2</w:t>
            </w:r>
          </w:p>
        </w:tc>
        <w:tc>
          <w:tcPr>
            <w:tcW w:w="3260" w:type="dxa"/>
            <w:tcMar>
              <w:top w:w="57" w:type="dxa"/>
              <w:bottom w:w="57" w:type="dxa"/>
            </w:tcMar>
          </w:tcPr>
          <w:p w14:paraId="4391A9FF" w14:textId="77777777" w:rsidR="001426C9" w:rsidRPr="00637B79" w:rsidRDefault="001426C9" w:rsidP="00682EFA">
            <w:pPr>
              <w:pStyle w:val="aff"/>
              <w:ind w:firstLineChars="0" w:firstLine="0"/>
              <w:jc w:val="center"/>
              <w:rPr>
                <w:rFonts w:ascii="Times New Roman"/>
                <w:sz w:val="18"/>
              </w:rPr>
            </w:pPr>
            <w:r w:rsidRPr="00637B79">
              <w:rPr>
                <w:rFonts w:ascii="Times New Roman"/>
                <w:sz w:val="18"/>
              </w:rPr>
              <w:t>100%</w:t>
            </w:r>
          </w:p>
        </w:tc>
        <w:tc>
          <w:tcPr>
            <w:tcW w:w="2403" w:type="dxa"/>
            <w:tcMar>
              <w:top w:w="57" w:type="dxa"/>
              <w:bottom w:w="57" w:type="dxa"/>
            </w:tcMar>
          </w:tcPr>
          <w:p w14:paraId="46337D1E" w14:textId="77777777" w:rsidR="001426C9" w:rsidRPr="00637B79" w:rsidRDefault="001426C9" w:rsidP="00682EFA">
            <w:pPr>
              <w:pStyle w:val="aff"/>
              <w:ind w:firstLineChars="0" w:firstLine="0"/>
              <w:jc w:val="center"/>
              <w:rPr>
                <w:rFonts w:ascii="Times New Roman"/>
                <w:sz w:val="18"/>
              </w:rPr>
            </w:pPr>
            <w:r w:rsidRPr="00637B79">
              <w:rPr>
                <w:rFonts w:ascii="Times New Roman"/>
                <w:sz w:val="18"/>
              </w:rPr>
              <w:t>100</w:t>
            </w:r>
          </w:p>
        </w:tc>
      </w:tr>
      <w:tr w:rsidR="001426C9" w:rsidRPr="00637B79" w14:paraId="50EFF768" w14:textId="77777777" w:rsidTr="00682EFA">
        <w:tc>
          <w:tcPr>
            <w:tcW w:w="3681" w:type="dxa"/>
            <w:tcMar>
              <w:top w:w="57" w:type="dxa"/>
              <w:bottom w:w="57" w:type="dxa"/>
            </w:tcMar>
          </w:tcPr>
          <w:p w14:paraId="6A0B0C82" w14:textId="77777777" w:rsidR="001426C9" w:rsidRPr="00637B79" w:rsidRDefault="001426C9" w:rsidP="00682EFA">
            <w:pPr>
              <w:pStyle w:val="aff"/>
              <w:ind w:firstLineChars="0" w:firstLine="0"/>
              <w:jc w:val="center"/>
              <w:rPr>
                <w:rFonts w:ascii="Times New Roman"/>
              </w:rPr>
            </w:pPr>
            <w:r w:rsidRPr="00637B79">
              <w:rPr>
                <w:rFonts w:ascii="Times New Roman"/>
              </w:rPr>
              <w:t>2</w:t>
            </w:r>
            <w:r w:rsidRPr="00637B79">
              <w:rPr>
                <w:rFonts w:ascii="Times New Roman"/>
              </w:rPr>
              <w:t>＜</w:t>
            </w:r>
            <w:r w:rsidRPr="00637B79">
              <w:rPr>
                <w:rFonts w:ascii="Times New Roman"/>
              </w:rPr>
              <w:t>X≤</w:t>
            </w:r>
            <w:r>
              <w:rPr>
                <w:rFonts w:ascii="Times New Roman"/>
              </w:rPr>
              <w:t>5</w:t>
            </w:r>
            <w:r w:rsidRPr="00637B79">
              <w:rPr>
                <w:rFonts w:ascii="Times New Roman"/>
              </w:rPr>
              <w:t>，</w:t>
            </w:r>
            <w:r w:rsidRPr="00637B79">
              <w:rPr>
                <w:rFonts w:ascii="Times New Roman"/>
              </w:rPr>
              <w:t>2</w:t>
            </w:r>
            <w:r w:rsidRPr="00637B79">
              <w:rPr>
                <w:rFonts w:ascii="Times New Roman"/>
              </w:rPr>
              <w:t>＜</w:t>
            </w:r>
            <w:r>
              <w:rPr>
                <w:rFonts w:ascii="Times New Roman"/>
              </w:rPr>
              <w:t>Y</w:t>
            </w:r>
            <w:r w:rsidRPr="00637B79">
              <w:rPr>
                <w:rFonts w:ascii="Times New Roman"/>
              </w:rPr>
              <w:t>≤</w:t>
            </w:r>
            <w:r>
              <w:rPr>
                <w:rFonts w:ascii="Times New Roman"/>
              </w:rPr>
              <w:t>5</w:t>
            </w:r>
            <w:r w:rsidRPr="00637B79">
              <w:rPr>
                <w:rFonts w:ascii="Times New Roman"/>
              </w:rPr>
              <w:t>，</w:t>
            </w:r>
            <w:r w:rsidRPr="00637B79">
              <w:rPr>
                <w:rFonts w:ascii="Times New Roman"/>
              </w:rPr>
              <w:t>2</w:t>
            </w:r>
            <w:r w:rsidRPr="00637B79">
              <w:rPr>
                <w:rFonts w:ascii="Times New Roman"/>
              </w:rPr>
              <w:t>＜</w:t>
            </w:r>
            <w:r>
              <w:rPr>
                <w:rFonts w:ascii="Times New Roman"/>
              </w:rPr>
              <w:t>Z</w:t>
            </w:r>
            <w:r w:rsidRPr="00637B79">
              <w:rPr>
                <w:rFonts w:ascii="Times New Roman"/>
              </w:rPr>
              <w:t>≤</w:t>
            </w:r>
            <w:r>
              <w:rPr>
                <w:rFonts w:ascii="Times New Roman"/>
              </w:rPr>
              <w:t>5</w:t>
            </w:r>
          </w:p>
        </w:tc>
        <w:tc>
          <w:tcPr>
            <w:tcW w:w="3260" w:type="dxa"/>
            <w:tcMar>
              <w:top w:w="57" w:type="dxa"/>
              <w:bottom w:w="57" w:type="dxa"/>
            </w:tcMar>
          </w:tcPr>
          <w:p w14:paraId="44EBCBAA" w14:textId="77777777" w:rsidR="001426C9" w:rsidRPr="00637B79" w:rsidRDefault="001426C9" w:rsidP="00682EFA">
            <w:pPr>
              <w:pStyle w:val="aff"/>
              <w:ind w:firstLineChars="0" w:firstLine="0"/>
              <w:jc w:val="center"/>
              <w:rPr>
                <w:rFonts w:ascii="Times New Roman"/>
                <w:sz w:val="18"/>
              </w:rPr>
            </w:pPr>
            <w:r w:rsidRPr="00637B79">
              <w:rPr>
                <w:rFonts w:ascii="Times New Roman"/>
                <w:sz w:val="18"/>
              </w:rPr>
              <w:t>90%≤</w:t>
            </w:r>
            <w:r w:rsidRPr="00637B79">
              <w:rPr>
                <w:rFonts w:ascii="Times New Roman"/>
                <w:sz w:val="18"/>
              </w:rPr>
              <w:t>剩余水占比</w:t>
            </w:r>
            <w:r w:rsidRPr="00637B79">
              <w:rPr>
                <w:rFonts w:ascii="Times New Roman"/>
                <w:sz w:val="18"/>
              </w:rPr>
              <w:t>≤95%</w:t>
            </w:r>
          </w:p>
        </w:tc>
        <w:tc>
          <w:tcPr>
            <w:tcW w:w="2403" w:type="dxa"/>
            <w:tcMar>
              <w:top w:w="57" w:type="dxa"/>
              <w:bottom w:w="57" w:type="dxa"/>
            </w:tcMar>
          </w:tcPr>
          <w:p w14:paraId="24F11CF0" w14:textId="77777777" w:rsidR="001426C9" w:rsidRPr="00637B79" w:rsidRDefault="001426C9" w:rsidP="00682EFA">
            <w:pPr>
              <w:pStyle w:val="aff"/>
              <w:ind w:firstLineChars="0" w:firstLine="0"/>
              <w:jc w:val="center"/>
              <w:rPr>
                <w:rFonts w:ascii="Times New Roman"/>
                <w:sz w:val="18"/>
              </w:rPr>
            </w:pPr>
            <w:r w:rsidRPr="00637B79">
              <w:rPr>
                <w:rFonts w:ascii="Times New Roman"/>
                <w:sz w:val="18"/>
              </w:rPr>
              <w:t>90</w:t>
            </w:r>
          </w:p>
        </w:tc>
      </w:tr>
      <w:tr w:rsidR="001426C9" w:rsidRPr="00637B79" w14:paraId="1E5099BE" w14:textId="77777777" w:rsidTr="00682EFA">
        <w:tc>
          <w:tcPr>
            <w:tcW w:w="3681" w:type="dxa"/>
            <w:tcMar>
              <w:top w:w="57" w:type="dxa"/>
              <w:bottom w:w="57" w:type="dxa"/>
            </w:tcMar>
          </w:tcPr>
          <w:p w14:paraId="20F330EB" w14:textId="77777777" w:rsidR="001426C9" w:rsidRPr="00637B79" w:rsidRDefault="001426C9" w:rsidP="00682EFA">
            <w:pPr>
              <w:pStyle w:val="aff"/>
              <w:ind w:firstLineChars="0" w:firstLine="0"/>
              <w:jc w:val="center"/>
              <w:rPr>
                <w:rFonts w:ascii="Times New Roman"/>
              </w:rPr>
            </w:pPr>
            <w:r>
              <w:rPr>
                <w:rFonts w:ascii="Times New Roman"/>
              </w:rPr>
              <w:t>5</w:t>
            </w:r>
            <w:r w:rsidRPr="00637B79">
              <w:rPr>
                <w:rFonts w:ascii="Times New Roman"/>
              </w:rPr>
              <w:t>＜</w:t>
            </w:r>
            <w:r w:rsidRPr="00637B79">
              <w:rPr>
                <w:rFonts w:ascii="Times New Roman"/>
              </w:rPr>
              <w:t>X≤</w:t>
            </w:r>
            <w:r>
              <w:rPr>
                <w:rFonts w:ascii="Times New Roman"/>
              </w:rPr>
              <w:t>8</w:t>
            </w:r>
            <w:r w:rsidRPr="00637B79">
              <w:rPr>
                <w:rFonts w:ascii="Times New Roman"/>
              </w:rPr>
              <w:t>，</w:t>
            </w:r>
            <w:r>
              <w:rPr>
                <w:rFonts w:ascii="Times New Roman"/>
              </w:rPr>
              <w:t>5</w:t>
            </w:r>
            <w:r w:rsidRPr="00637B79">
              <w:rPr>
                <w:rFonts w:ascii="Times New Roman"/>
              </w:rPr>
              <w:t>＜</w:t>
            </w:r>
            <w:r>
              <w:rPr>
                <w:rFonts w:ascii="Times New Roman"/>
              </w:rPr>
              <w:t>Y</w:t>
            </w:r>
            <w:r w:rsidRPr="00637B79">
              <w:rPr>
                <w:rFonts w:ascii="Times New Roman"/>
              </w:rPr>
              <w:t>≤</w:t>
            </w:r>
            <w:r>
              <w:rPr>
                <w:rFonts w:ascii="Times New Roman"/>
              </w:rPr>
              <w:t>8</w:t>
            </w:r>
            <w:r w:rsidRPr="00637B79">
              <w:rPr>
                <w:rFonts w:ascii="Times New Roman"/>
              </w:rPr>
              <w:t>，</w:t>
            </w:r>
            <w:r>
              <w:rPr>
                <w:rFonts w:ascii="Times New Roman"/>
              </w:rPr>
              <w:t>5</w:t>
            </w:r>
            <w:r w:rsidRPr="00637B79">
              <w:rPr>
                <w:rFonts w:ascii="Times New Roman"/>
              </w:rPr>
              <w:t>＜</w:t>
            </w:r>
            <w:r>
              <w:rPr>
                <w:rFonts w:ascii="Times New Roman"/>
              </w:rPr>
              <w:t>Y</w:t>
            </w:r>
            <w:r w:rsidRPr="00637B79">
              <w:rPr>
                <w:rFonts w:ascii="Times New Roman"/>
              </w:rPr>
              <w:t>≤</w:t>
            </w:r>
            <w:r>
              <w:rPr>
                <w:rFonts w:ascii="Times New Roman"/>
              </w:rPr>
              <w:t>8</w:t>
            </w:r>
          </w:p>
        </w:tc>
        <w:tc>
          <w:tcPr>
            <w:tcW w:w="3260" w:type="dxa"/>
            <w:tcMar>
              <w:top w:w="57" w:type="dxa"/>
              <w:bottom w:w="57" w:type="dxa"/>
            </w:tcMar>
          </w:tcPr>
          <w:p w14:paraId="2CA85C92" w14:textId="77777777" w:rsidR="001426C9" w:rsidRPr="00637B79" w:rsidRDefault="001426C9" w:rsidP="00682EFA">
            <w:pPr>
              <w:pStyle w:val="aff"/>
              <w:ind w:firstLineChars="0" w:firstLine="0"/>
              <w:jc w:val="center"/>
              <w:rPr>
                <w:rFonts w:ascii="Times New Roman"/>
                <w:sz w:val="18"/>
              </w:rPr>
            </w:pPr>
            <w:r w:rsidRPr="00637B79">
              <w:rPr>
                <w:rFonts w:ascii="Times New Roman"/>
                <w:sz w:val="18"/>
              </w:rPr>
              <w:t>85%≤</w:t>
            </w:r>
            <w:r w:rsidRPr="00637B79">
              <w:rPr>
                <w:rFonts w:ascii="Times New Roman"/>
                <w:sz w:val="18"/>
              </w:rPr>
              <w:t>剩余水占比</w:t>
            </w:r>
            <w:r w:rsidRPr="00637B79">
              <w:rPr>
                <w:rFonts w:ascii="Times New Roman"/>
                <w:sz w:val="18"/>
              </w:rPr>
              <w:t>90%</w:t>
            </w:r>
          </w:p>
        </w:tc>
        <w:tc>
          <w:tcPr>
            <w:tcW w:w="2403" w:type="dxa"/>
            <w:tcMar>
              <w:top w:w="57" w:type="dxa"/>
              <w:bottom w:w="57" w:type="dxa"/>
            </w:tcMar>
          </w:tcPr>
          <w:p w14:paraId="51F42587" w14:textId="77777777" w:rsidR="001426C9" w:rsidRPr="00637B79" w:rsidRDefault="001426C9" w:rsidP="00682EFA">
            <w:pPr>
              <w:pStyle w:val="aff"/>
              <w:ind w:firstLineChars="0" w:firstLine="0"/>
              <w:jc w:val="center"/>
              <w:rPr>
                <w:rFonts w:ascii="Times New Roman"/>
                <w:sz w:val="18"/>
              </w:rPr>
            </w:pPr>
            <w:r w:rsidRPr="00637B79">
              <w:rPr>
                <w:rFonts w:ascii="Times New Roman"/>
                <w:sz w:val="18"/>
              </w:rPr>
              <w:t>80</w:t>
            </w:r>
          </w:p>
        </w:tc>
      </w:tr>
      <w:tr w:rsidR="001426C9" w:rsidRPr="00637B79" w14:paraId="7FAE7AFC" w14:textId="77777777" w:rsidTr="00682EFA">
        <w:tc>
          <w:tcPr>
            <w:tcW w:w="3681" w:type="dxa"/>
            <w:tcMar>
              <w:top w:w="57" w:type="dxa"/>
              <w:bottom w:w="57" w:type="dxa"/>
            </w:tcMar>
          </w:tcPr>
          <w:p w14:paraId="1526BE81" w14:textId="77777777" w:rsidR="001426C9" w:rsidRPr="00637B79" w:rsidRDefault="001426C9" w:rsidP="00682EFA">
            <w:pPr>
              <w:pStyle w:val="aff"/>
              <w:ind w:firstLineChars="0" w:firstLine="0"/>
              <w:jc w:val="center"/>
              <w:rPr>
                <w:rFonts w:ascii="Times New Roman"/>
              </w:rPr>
            </w:pPr>
            <w:r>
              <w:rPr>
                <w:rFonts w:ascii="Times New Roman"/>
              </w:rPr>
              <w:t>8</w:t>
            </w:r>
            <w:r w:rsidRPr="00637B79">
              <w:rPr>
                <w:rFonts w:ascii="Times New Roman"/>
              </w:rPr>
              <w:t>＜</w:t>
            </w:r>
            <w:r w:rsidRPr="00637B79">
              <w:rPr>
                <w:rFonts w:ascii="Times New Roman"/>
              </w:rPr>
              <w:t>X≤</w:t>
            </w:r>
            <w:r>
              <w:rPr>
                <w:rFonts w:ascii="Times New Roman"/>
              </w:rPr>
              <w:t>12</w:t>
            </w:r>
            <w:r w:rsidRPr="00637B79">
              <w:rPr>
                <w:rFonts w:ascii="Times New Roman"/>
              </w:rPr>
              <w:t>，</w:t>
            </w:r>
            <w:r>
              <w:rPr>
                <w:rFonts w:ascii="Times New Roman"/>
              </w:rPr>
              <w:t>8</w:t>
            </w:r>
            <w:r w:rsidRPr="00637B79">
              <w:rPr>
                <w:rFonts w:ascii="Times New Roman"/>
              </w:rPr>
              <w:t>＜</w:t>
            </w:r>
            <w:r>
              <w:rPr>
                <w:rFonts w:ascii="Times New Roman"/>
              </w:rPr>
              <w:t>Y</w:t>
            </w:r>
            <w:r w:rsidRPr="00637B79">
              <w:rPr>
                <w:rFonts w:ascii="Times New Roman"/>
              </w:rPr>
              <w:t>≤</w:t>
            </w:r>
            <w:r>
              <w:rPr>
                <w:rFonts w:ascii="Times New Roman"/>
              </w:rPr>
              <w:t>12</w:t>
            </w:r>
            <w:r w:rsidRPr="00637B79">
              <w:rPr>
                <w:rFonts w:ascii="Times New Roman"/>
              </w:rPr>
              <w:t>，</w:t>
            </w:r>
            <w:r>
              <w:rPr>
                <w:rFonts w:ascii="Times New Roman"/>
              </w:rPr>
              <w:t>8</w:t>
            </w:r>
            <w:r w:rsidRPr="00637B79">
              <w:rPr>
                <w:rFonts w:ascii="Times New Roman"/>
              </w:rPr>
              <w:t>＜</w:t>
            </w:r>
            <w:r>
              <w:rPr>
                <w:rFonts w:ascii="Times New Roman"/>
              </w:rPr>
              <w:t>Z</w:t>
            </w:r>
            <w:r w:rsidRPr="00637B79">
              <w:rPr>
                <w:rFonts w:ascii="Times New Roman"/>
              </w:rPr>
              <w:t>≤</w:t>
            </w:r>
            <w:r>
              <w:rPr>
                <w:rFonts w:ascii="Times New Roman"/>
              </w:rPr>
              <w:t>12</w:t>
            </w:r>
          </w:p>
        </w:tc>
        <w:tc>
          <w:tcPr>
            <w:tcW w:w="3260" w:type="dxa"/>
            <w:tcMar>
              <w:top w:w="57" w:type="dxa"/>
              <w:bottom w:w="57" w:type="dxa"/>
            </w:tcMar>
          </w:tcPr>
          <w:p w14:paraId="0A672259" w14:textId="77777777" w:rsidR="001426C9" w:rsidRPr="00637B79" w:rsidRDefault="001426C9" w:rsidP="00682EFA">
            <w:pPr>
              <w:pStyle w:val="aff"/>
              <w:ind w:firstLineChars="0" w:firstLine="0"/>
              <w:jc w:val="center"/>
              <w:rPr>
                <w:rFonts w:ascii="Times New Roman"/>
                <w:sz w:val="18"/>
              </w:rPr>
            </w:pPr>
            <w:r w:rsidRPr="00637B79">
              <w:rPr>
                <w:rFonts w:ascii="Times New Roman"/>
                <w:sz w:val="18"/>
              </w:rPr>
              <w:t>80%≤</w:t>
            </w:r>
            <w:r w:rsidRPr="00637B79">
              <w:rPr>
                <w:rFonts w:ascii="Times New Roman"/>
                <w:sz w:val="18"/>
              </w:rPr>
              <w:t>剩余水占比</w:t>
            </w:r>
            <w:r w:rsidRPr="00637B79">
              <w:rPr>
                <w:rFonts w:ascii="Times New Roman"/>
                <w:sz w:val="18"/>
              </w:rPr>
              <w:t>85%</w:t>
            </w:r>
          </w:p>
        </w:tc>
        <w:tc>
          <w:tcPr>
            <w:tcW w:w="2403" w:type="dxa"/>
            <w:tcMar>
              <w:top w:w="57" w:type="dxa"/>
              <w:bottom w:w="57" w:type="dxa"/>
            </w:tcMar>
          </w:tcPr>
          <w:p w14:paraId="319D6EC0" w14:textId="77777777" w:rsidR="001426C9" w:rsidRPr="00637B79" w:rsidRDefault="001426C9" w:rsidP="00682EFA">
            <w:pPr>
              <w:pStyle w:val="aff"/>
              <w:ind w:firstLineChars="0" w:firstLine="0"/>
              <w:jc w:val="center"/>
              <w:rPr>
                <w:rFonts w:ascii="Times New Roman"/>
                <w:sz w:val="18"/>
              </w:rPr>
            </w:pPr>
            <w:r w:rsidRPr="00637B79">
              <w:rPr>
                <w:rFonts w:ascii="Times New Roman"/>
                <w:sz w:val="18"/>
              </w:rPr>
              <w:t>70</w:t>
            </w:r>
          </w:p>
        </w:tc>
      </w:tr>
      <w:tr w:rsidR="001426C9" w:rsidRPr="00637B79" w14:paraId="7FA7F1DE" w14:textId="77777777" w:rsidTr="00682EFA">
        <w:tc>
          <w:tcPr>
            <w:tcW w:w="3681" w:type="dxa"/>
            <w:tcMar>
              <w:top w:w="57" w:type="dxa"/>
              <w:bottom w:w="57" w:type="dxa"/>
            </w:tcMar>
          </w:tcPr>
          <w:p w14:paraId="63B12170" w14:textId="77777777" w:rsidR="001426C9" w:rsidRPr="00637B79" w:rsidRDefault="001426C9" w:rsidP="00682EFA">
            <w:pPr>
              <w:pStyle w:val="aff"/>
              <w:ind w:firstLineChars="0" w:firstLine="0"/>
              <w:jc w:val="center"/>
              <w:rPr>
                <w:rFonts w:ascii="Times New Roman"/>
              </w:rPr>
            </w:pPr>
            <w:r w:rsidRPr="00637B79">
              <w:rPr>
                <w:rFonts w:ascii="Times New Roman"/>
              </w:rPr>
              <w:t>X</w:t>
            </w:r>
            <w:r>
              <w:rPr>
                <w:rFonts w:ascii="Times New Roman" w:hint="eastAsia"/>
              </w:rPr>
              <w:t>＞</w:t>
            </w:r>
            <w:r>
              <w:rPr>
                <w:rFonts w:ascii="Times New Roman" w:hint="eastAsia"/>
              </w:rPr>
              <w:t>12</w:t>
            </w:r>
            <w:r w:rsidRPr="00637B79">
              <w:rPr>
                <w:rFonts w:ascii="Times New Roman"/>
              </w:rPr>
              <w:t>，</w:t>
            </w:r>
            <w:r>
              <w:rPr>
                <w:rFonts w:ascii="Times New Roman"/>
              </w:rPr>
              <w:t>Y</w:t>
            </w:r>
            <w:r>
              <w:rPr>
                <w:rFonts w:ascii="Times New Roman" w:hint="eastAsia"/>
              </w:rPr>
              <w:t>＞</w:t>
            </w:r>
            <w:r>
              <w:rPr>
                <w:rFonts w:ascii="Times New Roman" w:hint="eastAsia"/>
              </w:rPr>
              <w:t>12</w:t>
            </w:r>
            <w:r w:rsidRPr="00637B79">
              <w:rPr>
                <w:rFonts w:ascii="Times New Roman"/>
              </w:rPr>
              <w:t>，</w:t>
            </w:r>
            <w:r>
              <w:rPr>
                <w:rFonts w:ascii="Times New Roman"/>
              </w:rPr>
              <w:t>Z</w:t>
            </w:r>
            <w:r>
              <w:rPr>
                <w:rFonts w:ascii="Times New Roman" w:hint="eastAsia"/>
              </w:rPr>
              <w:t>＞</w:t>
            </w:r>
            <w:r>
              <w:rPr>
                <w:rFonts w:ascii="Times New Roman" w:hint="eastAsia"/>
              </w:rPr>
              <w:t>12</w:t>
            </w:r>
          </w:p>
        </w:tc>
        <w:tc>
          <w:tcPr>
            <w:tcW w:w="3260" w:type="dxa"/>
            <w:tcMar>
              <w:top w:w="57" w:type="dxa"/>
              <w:bottom w:w="57" w:type="dxa"/>
            </w:tcMar>
          </w:tcPr>
          <w:p w14:paraId="1D5CA453" w14:textId="77777777" w:rsidR="001426C9" w:rsidRPr="00637B79" w:rsidRDefault="001426C9" w:rsidP="00682EFA">
            <w:pPr>
              <w:pStyle w:val="aff"/>
              <w:ind w:firstLineChars="0" w:firstLine="0"/>
              <w:jc w:val="center"/>
              <w:rPr>
                <w:rFonts w:ascii="Times New Roman"/>
                <w:sz w:val="18"/>
              </w:rPr>
            </w:pPr>
            <w:r w:rsidRPr="00637B79">
              <w:rPr>
                <w:rFonts w:ascii="Times New Roman"/>
                <w:sz w:val="18"/>
              </w:rPr>
              <w:t>剩余水占比</w:t>
            </w:r>
            <w:r w:rsidRPr="00637B79">
              <w:rPr>
                <w:rFonts w:ascii="Times New Roman"/>
                <w:sz w:val="18"/>
              </w:rPr>
              <w:t>≤80%</w:t>
            </w:r>
          </w:p>
        </w:tc>
        <w:tc>
          <w:tcPr>
            <w:tcW w:w="2403" w:type="dxa"/>
            <w:tcMar>
              <w:top w:w="57" w:type="dxa"/>
              <w:bottom w:w="57" w:type="dxa"/>
            </w:tcMar>
          </w:tcPr>
          <w:p w14:paraId="0618C771" w14:textId="77777777" w:rsidR="001426C9" w:rsidRPr="00637B79" w:rsidRDefault="001426C9" w:rsidP="00682EFA">
            <w:pPr>
              <w:pStyle w:val="aff"/>
              <w:ind w:firstLineChars="0" w:firstLine="0"/>
              <w:jc w:val="center"/>
              <w:rPr>
                <w:rFonts w:ascii="Times New Roman"/>
                <w:sz w:val="18"/>
              </w:rPr>
            </w:pPr>
            <w:r w:rsidRPr="00637B79">
              <w:rPr>
                <w:rFonts w:ascii="Times New Roman"/>
                <w:sz w:val="18"/>
              </w:rPr>
              <w:t>60</w:t>
            </w:r>
          </w:p>
        </w:tc>
      </w:tr>
      <w:tr w:rsidR="001426C9" w:rsidRPr="00637B79" w14:paraId="61B7B487" w14:textId="77777777" w:rsidTr="00682EFA">
        <w:tc>
          <w:tcPr>
            <w:tcW w:w="9344" w:type="dxa"/>
            <w:gridSpan w:val="3"/>
            <w:tcMar>
              <w:top w:w="57" w:type="dxa"/>
              <w:bottom w:w="57" w:type="dxa"/>
            </w:tcMar>
          </w:tcPr>
          <w:p w14:paraId="68F6DE36" w14:textId="77777777" w:rsidR="001426C9" w:rsidRPr="00637B79" w:rsidRDefault="001426C9" w:rsidP="00682EFA">
            <w:pPr>
              <w:pStyle w:val="aff"/>
              <w:ind w:firstLine="360"/>
              <w:rPr>
                <w:rFonts w:ascii="Times New Roman"/>
                <w:sz w:val="18"/>
              </w:rPr>
            </w:pPr>
            <w:r w:rsidRPr="00637B79">
              <w:rPr>
                <w:rFonts w:ascii="Times New Roman" w:eastAsia="黑体"/>
                <w:sz w:val="18"/>
              </w:rPr>
              <w:t>注：</w:t>
            </w:r>
            <w:r w:rsidRPr="00637B79">
              <w:rPr>
                <w:rFonts w:ascii="Times New Roman"/>
                <w:sz w:val="18"/>
              </w:rPr>
              <w:t>托盘位移波动和剩余水占比同时满足得分，否则按照最差的那种得分。</w:t>
            </w:r>
          </w:p>
        </w:tc>
      </w:tr>
    </w:tbl>
    <w:p w14:paraId="520A8FEF" w14:textId="5E43735B" w:rsidR="004C2C9E" w:rsidRPr="00270A66" w:rsidRDefault="00FE54BA" w:rsidP="004C2C9E">
      <w:pPr>
        <w:pStyle w:val="a2"/>
        <w:spacing w:before="156" w:after="156"/>
        <w:ind w:firstLine="0"/>
      </w:pPr>
      <w:r w:rsidRPr="00270A66">
        <w:t>定位</w:t>
      </w:r>
      <w:r w:rsidR="00897FFC" w:rsidRPr="00270A66">
        <w:rPr>
          <w:rFonts w:hint="eastAsia"/>
        </w:rPr>
        <w:t>导航</w:t>
      </w:r>
      <w:r>
        <w:t>要求</w:t>
      </w:r>
    </w:p>
    <w:p w14:paraId="0179DAAE" w14:textId="6D5F5CB8" w:rsidR="0089496E" w:rsidRDefault="004C2C9E" w:rsidP="0089496E">
      <w:pPr>
        <w:pStyle w:val="aff"/>
      </w:pPr>
      <w:r w:rsidRPr="00270A66">
        <w:rPr>
          <w:rFonts w:hint="eastAsia"/>
        </w:rPr>
        <w:t>导航定位</w:t>
      </w:r>
      <w:r w:rsidRPr="00270A66">
        <w:t>精度应</w:t>
      </w:r>
      <w:r w:rsidR="00A340C2">
        <w:rPr>
          <w:rFonts w:hint="eastAsia"/>
        </w:rPr>
        <w:t>满足制造商规定的要求或</w:t>
      </w:r>
      <w:r w:rsidR="009833B0">
        <w:rPr>
          <w:rFonts w:hint="eastAsia"/>
        </w:rPr>
        <w:t>满足表</w:t>
      </w:r>
      <w:r w:rsidR="004A119E">
        <w:t>4</w:t>
      </w:r>
      <w:r w:rsidR="009833B0">
        <w:t>的要求</w:t>
      </w:r>
      <w:r w:rsidR="00A340C2" w:rsidRPr="00270A66">
        <w:rPr>
          <w:rFonts w:hint="eastAsia"/>
        </w:rPr>
        <w:t>。</w:t>
      </w:r>
      <w:r w:rsidR="00A710F2">
        <w:rPr>
          <w:rFonts w:hint="eastAsia"/>
        </w:rPr>
        <w:t>避障能力应在进行</w:t>
      </w:r>
      <w:r w:rsidR="00A710F2">
        <w:rPr>
          <w:rFonts w:hint="eastAsia"/>
        </w:rPr>
        <w:t>G</w:t>
      </w:r>
      <w:r w:rsidR="00A710F2">
        <w:t>B/T 38124-2019</w:t>
      </w:r>
      <w:r w:rsidR="00A710F2">
        <w:t>中</w:t>
      </w:r>
      <w:r w:rsidR="00A710F2">
        <w:rPr>
          <w:rFonts w:hint="eastAsia"/>
        </w:rPr>
        <w:t>5</w:t>
      </w:r>
      <w:r w:rsidR="00A710F2">
        <w:t>.2.3</w:t>
      </w:r>
      <w:r w:rsidR="00A710F2">
        <w:t>的避障测试后全部通过。</w:t>
      </w:r>
    </w:p>
    <w:p w14:paraId="625F24E6" w14:textId="6658847C" w:rsidR="009833B0" w:rsidRPr="000C2937" w:rsidRDefault="009833B0" w:rsidP="009833B0">
      <w:pPr>
        <w:pStyle w:val="aff"/>
        <w:ind w:firstLineChars="0" w:firstLine="0"/>
        <w:jc w:val="center"/>
        <w:rPr>
          <w:rFonts w:ascii="黑体" w:eastAsia="黑体" w:hAnsi="黑体"/>
        </w:rPr>
      </w:pPr>
      <w:r w:rsidRPr="000C2937">
        <w:rPr>
          <w:rFonts w:ascii="黑体" w:eastAsia="黑体" w:hAnsi="黑体"/>
        </w:rPr>
        <w:t>表</w:t>
      </w:r>
      <w:r w:rsidR="00C07CC4">
        <w:rPr>
          <w:rFonts w:ascii="黑体" w:eastAsia="黑体" w:hAnsi="黑体"/>
        </w:rPr>
        <w:t>4</w:t>
      </w:r>
      <w:r w:rsidRPr="000C2937">
        <w:rPr>
          <w:rFonts w:ascii="黑体" w:eastAsia="黑体" w:hAnsi="黑体"/>
        </w:rPr>
        <w:t xml:space="preserve"> </w:t>
      </w:r>
      <w:r w:rsidR="000B357D">
        <w:rPr>
          <w:rFonts w:ascii="黑体" w:eastAsia="黑体" w:hAnsi="黑体"/>
        </w:rPr>
        <w:t>定位导航</w:t>
      </w:r>
      <w:r w:rsidRPr="000C2937">
        <w:rPr>
          <w:rFonts w:ascii="黑体" w:eastAsia="黑体" w:hAnsi="黑体"/>
        </w:rPr>
        <w:t>能力限值</w:t>
      </w:r>
    </w:p>
    <w:tbl>
      <w:tblPr>
        <w:tblStyle w:val="aff7"/>
        <w:tblW w:w="0" w:type="auto"/>
        <w:tblLook w:val="04A0" w:firstRow="1" w:lastRow="0" w:firstColumn="1" w:lastColumn="0" w:noHBand="0" w:noVBand="1"/>
      </w:tblPr>
      <w:tblGrid>
        <w:gridCol w:w="4672"/>
        <w:gridCol w:w="4672"/>
      </w:tblGrid>
      <w:tr w:rsidR="009833B0" w14:paraId="61667336" w14:textId="77777777" w:rsidTr="00654116">
        <w:tc>
          <w:tcPr>
            <w:tcW w:w="4672" w:type="dxa"/>
            <w:tcMar>
              <w:top w:w="28" w:type="dxa"/>
              <w:bottom w:w="28" w:type="dxa"/>
            </w:tcMar>
          </w:tcPr>
          <w:p w14:paraId="7717768D" w14:textId="77777777" w:rsidR="009833B0" w:rsidRPr="000C2937" w:rsidRDefault="009833B0" w:rsidP="00654116">
            <w:pPr>
              <w:pStyle w:val="aff"/>
              <w:ind w:firstLineChars="0" w:firstLine="360"/>
              <w:jc w:val="center"/>
              <w:rPr>
                <w:sz w:val="18"/>
              </w:rPr>
            </w:pPr>
            <w:r w:rsidRPr="000C2937">
              <w:rPr>
                <w:rFonts w:hint="eastAsia"/>
                <w:sz w:val="18"/>
              </w:rPr>
              <w:t>环境分类</w:t>
            </w:r>
          </w:p>
        </w:tc>
        <w:tc>
          <w:tcPr>
            <w:tcW w:w="4672" w:type="dxa"/>
            <w:tcMar>
              <w:top w:w="28" w:type="dxa"/>
              <w:bottom w:w="28" w:type="dxa"/>
            </w:tcMar>
          </w:tcPr>
          <w:p w14:paraId="5A2BE7BF" w14:textId="147ED1AB" w:rsidR="009833B0" w:rsidRPr="000C2937" w:rsidRDefault="009833B0" w:rsidP="00654116">
            <w:pPr>
              <w:pStyle w:val="aff"/>
              <w:ind w:firstLineChars="0" w:firstLine="360"/>
              <w:jc w:val="center"/>
              <w:rPr>
                <w:sz w:val="18"/>
              </w:rPr>
            </w:pPr>
            <w:r w:rsidRPr="000C2937">
              <w:rPr>
                <w:rFonts w:hint="eastAsia"/>
                <w:sz w:val="18"/>
              </w:rPr>
              <w:t>限制（</w:t>
            </w:r>
            <w:r>
              <w:rPr>
                <w:rFonts w:hint="eastAsia"/>
                <w:sz w:val="18"/>
              </w:rPr>
              <w:t>c</w:t>
            </w:r>
            <w:r w:rsidRPr="000C2937">
              <w:rPr>
                <w:rFonts w:hint="eastAsia"/>
                <w:sz w:val="18"/>
              </w:rPr>
              <w:t>m）</w:t>
            </w:r>
          </w:p>
        </w:tc>
      </w:tr>
      <w:tr w:rsidR="009833B0" w14:paraId="22E7294A" w14:textId="77777777" w:rsidTr="00654116">
        <w:tc>
          <w:tcPr>
            <w:tcW w:w="4672" w:type="dxa"/>
            <w:tcMar>
              <w:top w:w="28" w:type="dxa"/>
              <w:bottom w:w="28" w:type="dxa"/>
            </w:tcMar>
          </w:tcPr>
          <w:p w14:paraId="325EBCE1" w14:textId="740FC0EB" w:rsidR="009833B0" w:rsidRPr="000C2937" w:rsidRDefault="009833B0" w:rsidP="00654116">
            <w:pPr>
              <w:pStyle w:val="aff"/>
              <w:ind w:firstLineChars="0" w:firstLine="360"/>
              <w:jc w:val="center"/>
              <w:rPr>
                <w:sz w:val="18"/>
              </w:rPr>
            </w:pPr>
            <w:r>
              <w:rPr>
                <w:rFonts w:hint="eastAsia"/>
                <w:sz w:val="18"/>
              </w:rPr>
              <w:t>目标定位准确度</w:t>
            </w:r>
          </w:p>
        </w:tc>
        <w:tc>
          <w:tcPr>
            <w:tcW w:w="4672" w:type="dxa"/>
            <w:tcMar>
              <w:top w:w="28" w:type="dxa"/>
              <w:bottom w:w="28" w:type="dxa"/>
            </w:tcMar>
          </w:tcPr>
          <w:p w14:paraId="7780CA8B" w14:textId="788AF864" w:rsidR="009833B0" w:rsidRPr="000C2937" w:rsidRDefault="009833B0" w:rsidP="00654116">
            <w:pPr>
              <w:pStyle w:val="aff"/>
              <w:ind w:firstLineChars="0" w:firstLine="360"/>
              <w:jc w:val="center"/>
              <w:rPr>
                <w:sz w:val="18"/>
              </w:rPr>
            </w:pPr>
            <w:r>
              <w:rPr>
                <w:rFonts w:hint="eastAsia"/>
                <w:sz w:val="18"/>
              </w:rPr>
              <w:t>≤</w:t>
            </w:r>
            <w:r w:rsidRPr="000C2937">
              <w:rPr>
                <w:rFonts w:hint="eastAsia"/>
                <w:sz w:val="18"/>
              </w:rPr>
              <w:t>1</w:t>
            </w:r>
            <w:r w:rsidRPr="000C2937">
              <w:rPr>
                <w:sz w:val="18"/>
              </w:rPr>
              <w:t>5</w:t>
            </w:r>
          </w:p>
        </w:tc>
      </w:tr>
      <w:tr w:rsidR="009833B0" w14:paraId="529A10CD" w14:textId="77777777" w:rsidTr="00654116">
        <w:tc>
          <w:tcPr>
            <w:tcW w:w="4672" w:type="dxa"/>
            <w:tcMar>
              <w:top w:w="28" w:type="dxa"/>
              <w:bottom w:w="28" w:type="dxa"/>
            </w:tcMar>
          </w:tcPr>
          <w:p w14:paraId="1927B9DA" w14:textId="5C92F1B1" w:rsidR="009833B0" w:rsidRPr="000C2937" w:rsidRDefault="009833B0" w:rsidP="00654116">
            <w:pPr>
              <w:pStyle w:val="aff"/>
              <w:ind w:firstLineChars="0" w:firstLine="360"/>
              <w:jc w:val="center"/>
              <w:rPr>
                <w:sz w:val="18"/>
              </w:rPr>
            </w:pPr>
            <w:r>
              <w:rPr>
                <w:rFonts w:hint="eastAsia"/>
                <w:sz w:val="18"/>
              </w:rPr>
              <w:t>导航能力</w:t>
            </w:r>
          </w:p>
        </w:tc>
        <w:tc>
          <w:tcPr>
            <w:tcW w:w="4672" w:type="dxa"/>
            <w:tcMar>
              <w:top w:w="28" w:type="dxa"/>
              <w:bottom w:w="28" w:type="dxa"/>
            </w:tcMar>
          </w:tcPr>
          <w:p w14:paraId="24119BFD" w14:textId="13130635" w:rsidR="009833B0" w:rsidRPr="000C2937" w:rsidRDefault="009833B0" w:rsidP="00654116">
            <w:pPr>
              <w:pStyle w:val="aff"/>
              <w:ind w:firstLineChars="0" w:firstLine="360"/>
              <w:jc w:val="center"/>
              <w:rPr>
                <w:sz w:val="18"/>
              </w:rPr>
            </w:pPr>
            <w:r>
              <w:rPr>
                <w:rFonts w:hint="eastAsia"/>
                <w:sz w:val="18"/>
              </w:rPr>
              <w:t>≤</w:t>
            </w:r>
            <w:r w:rsidRPr="000C2937">
              <w:rPr>
                <w:sz w:val="18"/>
              </w:rPr>
              <w:t>5</w:t>
            </w:r>
          </w:p>
        </w:tc>
      </w:tr>
    </w:tbl>
    <w:p w14:paraId="5A447D7A" w14:textId="64658B2C" w:rsidR="004C2C9E" w:rsidRPr="00270A66" w:rsidRDefault="00992D68" w:rsidP="004C2C9E">
      <w:pPr>
        <w:pStyle w:val="a2"/>
        <w:spacing w:before="156" w:after="156"/>
        <w:ind w:firstLine="0"/>
      </w:pPr>
      <w:r>
        <w:rPr>
          <w:rFonts w:hint="eastAsia"/>
        </w:rPr>
        <w:t>持续</w:t>
      </w:r>
      <w:r>
        <w:t>工作时间</w:t>
      </w:r>
    </w:p>
    <w:p w14:paraId="5C49AB18" w14:textId="0A618E51" w:rsidR="00897FFC" w:rsidRPr="00270A66" w:rsidRDefault="0055464F" w:rsidP="00897FFC">
      <w:pPr>
        <w:pStyle w:val="aff"/>
      </w:pPr>
      <w:r>
        <w:rPr>
          <w:rFonts w:hint="eastAsia"/>
        </w:rPr>
        <w:t>在制造商声明的运行速度</w:t>
      </w:r>
      <w:r w:rsidR="00653E7A">
        <w:rPr>
          <w:rFonts w:hint="eastAsia"/>
        </w:rPr>
        <w:t>和负载</w:t>
      </w:r>
      <w:r>
        <w:rPr>
          <w:rFonts w:hint="eastAsia"/>
        </w:rPr>
        <w:t>下，</w:t>
      </w:r>
      <w:r w:rsidR="008E6226">
        <w:t>持续工作时间应满足</w:t>
      </w:r>
      <w:r w:rsidR="008E47E3">
        <w:rPr>
          <w:rFonts w:hint="eastAsia"/>
        </w:rPr>
        <w:t>制造商规定的要求</w:t>
      </w:r>
      <w:r w:rsidR="004C2C9E" w:rsidRPr="00270A66">
        <w:rPr>
          <w:rFonts w:hint="eastAsia"/>
        </w:rPr>
        <w:t>。</w:t>
      </w:r>
    </w:p>
    <w:p w14:paraId="16AA8848" w14:textId="16ECC51E" w:rsidR="004C2C9E" w:rsidRPr="00270A66" w:rsidRDefault="00897FFC" w:rsidP="004C2C9E">
      <w:pPr>
        <w:pStyle w:val="a2"/>
        <w:spacing w:before="156" w:after="156"/>
        <w:ind w:firstLine="0"/>
      </w:pPr>
      <w:r w:rsidRPr="00270A66">
        <w:rPr>
          <w:rFonts w:hint="eastAsia"/>
        </w:rPr>
        <w:t>噪声</w:t>
      </w:r>
    </w:p>
    <w:p w14:paraId="0AB5639D" w14:textId="6CDF7CF5" w:rsidR="009B6E51" w:rsidRDefault="00377980" w:rsidP="00897FFC">
      <w:pPr>
        <w:pStyle w:val="aff"/>
      </w:pPr>
      <w:r w:rsidRPr="00270A66">
        <w:t>机器人</w:t>
      </w:r>
      <w:r w:rsidR="00C2308E" w:rsidRPr="002F5346">
        <w:rPr>
          <w:rFonts w:hint="eastAsia"/>
        </w:rPr>
        <w:t>在</w:t>
      </w:r>
      <w:r w:rsidR="00C2308E">
        <w:rPr>
          <w:rFonts w:hint="eastAsia"/>
        </w:rPr>
        <w:t>额定负载、额定速度以及</w:t>
      </w:r>
      <w:r w:rsidRPr="00270A66">
        <w:t>正常</w:t>
      </w:r>
      <w:r w:rsidRPr="00270A66">
        <w:rPr>
          <w:rFonts w:hint="eastAsia"/>
        </w:rPr>
        <w:t>工作</w:t>
      </w:r>
      <w:r w:rsidRPr="00270A66">
        <w:t>状态下</w:t>
      </w:r>
      <w:r w:rsidRPr="00270A66">
        <w:rPr>
          <w:rFonts w:hint="eastAsia"/>
        </w:rPr>
        <w:t>运行时对外发射声</w:t>
      </w:r>
      <w:r w:rsidRPr="0023483C">
        <w:rPr>
          <w:rFonts w:hint="eastAsia"/>
        </w:rPr>
        <w:t>压级应</w:t>
      </w:r>
      <w:r w:rsidR="00A475BE" w:rsidRPr="0023483C">
        <w:rPr>
          <w:rFonts w:hint="eastAsia"/>
        </w:rPr>
        <w:t>满足</w:t>
      </w:r>
      <w:r w:rsidR="009B6E51">
        <w:rPr>
          <w:rFonts w:hint="eastAsia"/>
        </w:rPr>
        <w:t>：</w:t>
      </w:r>
    </w:p>
    <w:p w14:paraId="0261B1A9" w14:textId="5B4FBA34" w:rsidR="009B6E51" w:rsidRDefault="009B6E51" w:rsidP="00C24225">
      <w:pPr>
        <w:pStyle w:val="aff"/>
        <w:ind w:firstLineChars="0"/>
      </w:pPr>
      <w:r w:rsidRPr="009B6E51">
        <w:t>a</w:t>
      </w:r>
      <w:r w:rsidRPr="009B6E51">
        <w:rPr>
          <w:rFonts w:hint="eastAsia"/>
        </w:rPr>
        <w:t>）</w:t>
      </w:r>
      <w:r>
        <w:t xml:space="preserve"> </w:t>
      </w:r>
      <w:r>
        <w:t>室内机器人</w:t>
      </w:r>
      <w:r>
        <w:t>≤60dB</w:t>
      </w:r>
      <w:r>
        <w:t>（</w:t>
      </w:r>
      <w:r>
        <w:rPr>
          <w:rFonts w:hint="eastAsia"/>
        </w:rPr>
        <w:t>A</w:t>
      </w:r>
      <w:r>
        <w:t>）</w:t>
      </w:r>
      <w:r w:rsidR="004A4192">
        <w:t>（参考</w:t>
      </w:r>
      <w:r w:rsidR="004A4192" w:rsidRPr="004A4192">
        <w:t>GB 22337</w:t>
      </w:r>
      <w:r w:rsidR="004A4192">
        <w:t>中</w:t>
      </w:r>
      <w:r w:rsidR="004A4192">
        <w:t>2</w:t>
      </w:r>
      <w:r w:rsidR="004A4192">
        <w:t>类功能区的社会噪声排放源边界噪声排放限制）</w:t>
      </w:r>
      <w:r>
        <w:t>；</w:t>
      </w:r>
    </w:p>
    <w:p w14:paraId="5DABE353" w14:textId="5AD656E0" w:rsidR="00897FFC" w:rsidRDefault="009B6E51" w:rsidP="00C24225">
      <w:pPr>
        <w:pStyle w:val="aff"/>
        <w:ind w:firstLineChars="0"/>
      </w:pPr>
      <w:r>
        <w:rPr>
          <w:rFonts w:hint="eastAsia"/>
        </w:rPr>
        <w:t>b</w:t>
      </w:r>
      <w:r>
        <w:rPr>
          <w:rFonts w:hint="eastAsia"/>
        </w:rPr>
        <w:t>）</w:t>
      </w:r>
      <w:r>
        <w:rPr>
          <w:rFonts w:hint="eastAsia"/>
        </w:rPr>
        <w:t xml:space="preserve"> </w:t>
      </w:r>
      <w:r>
        <w:t>室外机器人</w:t>
      </w:r>
      <w:r>
        <w:t>≤80dB</w:t>
      </w:r>
      <w:r>
        <w:t>（</w:t>
      </w:r>
      <w:r>
        <w:rPr>
          <w:rFonts w:hint="eastAsia"/>
        </w:rPr>
        <w:t>A</w:t>
      </w:r>
      <w:r>
        <w:t>）</w:t>
      </w:r>
      <w:r w:rsidR="00897FFC" w:rsidRPr="00270A66">
        <w:rPr>
          <w:rFonts w:hint="eastAsia"/>
        </w:rPr>
        <w:t>。</w:t>
      </w:r>
    </w:p>
    <w:p w14:paraId="2EAD72C3" w14:textId="2008EE66" w:rsidR="004E303A" w:rsidRPr="00270A66" w:rsidRDefault="00D921CF">
      <w:pPr>
        <w:pStyle w:val="a1"/>
        <w:spacing w:before="156" w:after="156"/>
      </w:pPr>
      <w:bookmarkStart w:id="234" w:name="_Toc91060522"/>
      <w:r>
        <w:rPr>
          <w:rFonts w:hint="eastAsia"/>
        </w:rPr>
        <w:t>智能化</w:t>
      </w:r>
      <w:r w:rsidR="008F1ABC" w:rsidRPr="00270A66">
        <w:rPr>
          <w:rFonts w:hint="eastAsia"/>
        </w:rPr>
        <w:t>要求</w:t>
      </w:r>
      <w:bookmarkEnd w:id="234"/>
    </w:p>
    <w:p w14:paraId="4F18787B" w14:textId="77777777" w:rsidR="004E303A" w:rsidRPr="00270A66" w:rsidRDefault="008F1ABC">
      <w:pPr>
        <w:pStyle w:val="a2"/>
        <w:spacing w:before="156" w:after="156"/>
        <w:ind w:firstLine="0"/>
      </w:pPr>
      <w:r w:rsidRPr="00270A66">
        <w:rPr>
          <w:rFonts w:hint="eastAsia"/>
        </w:rPr>
        <w:t>语音</w:t>
      </w:r>
      <w:r w:rsidRPr="00270A66">
        <w:t>交互</w:t>
      </w:r>
    </w:p>
    <w:p w14:paraId="78D2F81F" w14:textId="4AD8E1D8" w:rsidR="004E303A" w:rsidRPr="00270A66" w:rsidRDefault="00B269EB">
      <w:pPr>
        <w:pStyle w:val="aff"/>
      </w:pPr>
      <w:r>
        <w:rPr>
          <w:rFonts w:hint="eastAsia"/>
        </w:rPr>
        <w:t>如机器人有语音交互功能，应</w:t>
      </w:r>
      <w:r w:rsidR="008F1ABC" w:rsidRPr="00270A66">
        <w:rPr>
          <w:rFonts w:hint="eastAsia"/>
        </w:rPr>
        <w:t>满足</w:t>
      </w:r>
      <w:r w:rsidR="008F1ABC" w:rsidRPr="00270A66">
        <w:t>以下要求：</w:t>
      </w:r>
    </w:p>
    <w:p w14:paraId="4EDF97AB" w14:textId="1C991218" w:rsidR="00641E23" w:rsidRDefault="00641E23" w:rsidP="00C24225">
      <w:pPr>
        <w:pStyle w:val="aff"/>
        <w:ind w:firstLineChars="0"/>
      </w:pPr>
      <w:r>
        <w:t>a</w:t>
      </w:r>
      <w:r w:rsidRPr="00641E23">
        <w:rPr>
          <w:rFonts w:hint="eastAsia"/>
        </w:rPr>
        <w:t>）</w:t>
      </w:r>
      <w:r>
        <w:t xml:space="preserve"> </w:t>
      </w:r>
      <w:r w:rsidR="008F1ABC" w:rsidRPr="00270A66">
        <w:rPr>
          <w:rFonts w:hint="eastAsia"/>
        </w:rPr>
        <w:t>语音</w:t>
      </w:r>
      <w:r w:rsidR="008F1ABC" w:rsidRPr="00270A66">
        <w:t>唤醒</w:t>
      </w:r>
      <w:r w:rsidR="00E53474">
        <w:rPr>
          <w:rFonts w:hint="eastAsia"/>
        </w:rPr>
        <w:t>：</w:t>
      </w:r>
    </w:p>
    <w:p w14:paraId="1267618A" w14:textId="66BFEBC6" w:rsidR="00641E23" w:rsidRDefault="00641E23" w:rsidP="00C24225">
      <w:pPr>
        <w:pStyle w:val="aff"/>
        <w:ind w:firstLineChars="400" w:firstLine="840"/>
        <w:rPr>
          <w:szCs w:val="21"/>
        </w:rPr>
      </w:pPr>
      <w:r>
        <w:rPr>
          <w:rFonts w:hint="eastAsia"/>
          <w:szCs w:val="21"/>
        </w:rPr>
        <w:t>1</w:t>
      </w:r>
      <w:r>
        <w:rPr>
          <w:rFonts w:hint="eastAsia"/>
          <w:szCs w:val="21"/>
        </w:rPr>
        <w:t>）</w:t>
      </w:r>
      <w:r>
        <w:rPr>
          <w:rFonts w:hint="eastAsia"/>
          <w:szCs w:val="21"/>
        </w:rPr>
        <w:t xml:space="preserve"> </w:t>
      </w:r>
      <w:r>
        <w:rPr>
          <w:rFonts w:hint="eastAsia"/>
          <w:szCs w:val="21"/>
        </w:rPr>
        <w:t>语音唤醒响应时间应≤</w:t>
      </w:r>
      <w:r>
        <w:rPr>
          <w:szCs w:val="21"/>
        </w:rPr>
        <w:t>1s</w:t>
      </w:r>
      <w:r>
        <w:rPr>
          <w:szCs w:val="21"/>
        </w:rPr>
        <w:t>；</w:t>
      </w:r>
    </w:p>
    <w:p w14:paraId="6BC5091B" w14:textId="41D1F60A" w:rsidR="00641E23" w:rsidRDefault="00641E23" w:rsidP="00C24225">
      <w:pPr>
        <w:pStyle w:val="aff"/>
        <w:ind w:firstLineChars="400" w:firstLine="840"/>
        <w:rPr>
          <w:szCs w:val="21"/>
        </w:rPr>
      </w:pPr>
      <w:r>
        <w:rPr>
          <w:szCs w:val="21"/>
        </w:rPr>
        <w:t>2</w:t>
      </w:r>
      <w:r>
        <w:rPr>
          <w:szCs w:val="21"/>
        </w:rPr>
        <w:t>）</w:t>
      </w:r>
      <w:r>
        <w:rPr>
          <w:rFonts w:hint="eastAsia"/>
          <w:szCs w:val="21"/>
        </w:rPr>
        <w:t xml:space="preserve"> </w:t>
      </w:r>
      <w:r w:rsidR="00912850">
        <w:rPr>
          <w:rFonts w:hint="eastAsia"/>
          <w:szCs w:val="21"/>
        </w:rPr>
        <w:t>0</w:t>
      </w:r>
      <w:r w:rsidR="00912850">
        <w:rPr>
          <w:rFonts w:hint="eastAsia"/>
          <w:szCs w:val="21"/>
        </w:rPr>
        <w:t>类</w:t>
      </w:r>
      <w:r w:rsidR="00A54F4E">
        <w:rPr>
          <w:rFonts w:hint="eastAsia"/>
          <w:szCs w:val="21"/>
        </w:rPr>
        <w:t>环境下语音唤醒成功率应≥</w:t>
      </w:r>
      <w:r w:rsidR="00A54F4E">
        <w:rPr>
          <w:szCs w:val="21"/>
        </w:rPr>
        <w:t>90%</w:t>
      </w:r>
      <w:r w:rsidR="00A54F4E">
        <w:rPr>
          <w:rFonts w:hint="eastAsia"/>
          <w:szCs w:val="21"/>
        </w:rPr>
        <w:t>，</w:t>
      </w:r>
      <w:r w:rsidR="00912850">
        <w:rPr>
          <w:szCs w:val="21"/>
        </w:rPr>
        <w:t>1</w:t>
      </w:r>
      <w:r w:rsidR="00912850">
        <w:rPr>
          <w:szCs w:val="21"/>
        </w:rPr>
        <w:t>类和</w:t>
      </w:r>
      <w:r w:rsidR="00912850">
        <w:rPr>
          <w:rFonts w:hint="eastAsia"/>
          <w:szCs w:val="21"/>
        </w:rPr>
        <w:t>2</w:t>
      </w:r>
      <w:r w:rsidR="00912850">
        <w:rPr>
          <w:rFonts w:hint="eastAsia"/>
          <w:szCs w:val="21"/>
        </w:rPr>
        <w:t>类</w:t>
      </w:r>
      <w:r w:rsidR="00A54F4E">
        <w:rPr>
          <w:rFonts w:hint="eastAsia"/>
          <w:szCs w:val="21"/>
        </w:rPr>
        <w:t>环境下语音唤醒成功率应≥</w:t>
      </w:r>
      <w:r w:rsidR="00A54F4E">
        <w:rPr>
          <w:szCs w:val="21"/>
        </w:rPr>
        <w:t>85%</w:t>
      </w:r>
      <w:r w:rsidR="00A54F4E">
        <w:rPr>
          <w:rFonts w:hint="eastAsia"/>
          <w:szCs w:val="21"/>
        </w:rPr>
        <w:t>；</w:t>
      </w:r>
    </w:p>
    <w:p w14:paraId="5085BD9D" w14:textId="11AF9CDD" w:rsidR="004E303A" w:rsidRPr="00270A66" w:rsidRDefault="00A54F4E" w:rsidP="00C24225">
      <w:pPr>
        <w:pStyle w:val="aff"/>
        <w:ind w:firstLineChars="400" w:firstLine="840"/>
      </w:pPr>
      <w:r>
        <w:rPr>
          <w:szCs w:val="21"/>
        </w:rPr>
        <w:t>3</w:t>
      </w:r>
      <w:r>
        <w:rPr>
          <w:szCs w:val="21"/>
        </w:rPr>
        <w:t>）</w:t>
      </w:r>
      <w:r>
        <w:rPr>
          <w:rFonts w:hint="eastAsia"/>
          <w:szCs w:val="21"/>
        </w:rPr>
        <w:t xml:space="preserve"> </w:t>
      </w:r>
      <w:r w:rsidR="004444B7">
        <w:rPr>
          <w:rFonts w:hint="eastAsia"/>
          <w:szCs w:val="21"/>
        </w:rPr>
        <w:t>语音误唤醒率应≤</w:t>
      </w:r>
      <w:r w:rsidR="004444B7">
        <w:rPr>
          <w:szCs w:val="21"/>
        </w:rPr>
        <w:t>3</w:t>
      </w:r>
      <w:r w:rsidR="004444B7">
        <w:rPr>
          <w:rFonts w:hint="eastAsia"/>
          <w:szCs w:val="21"/>
        </w:rPr>
        <w:t>次</w:t>
      </w:r>
      <w:r w:rsidR="004444B7">
        <w:rPr>
          <w:szCs w:val="21"/>
        </w:rPr>
        <w:t>/24h</w:t>
      </w:r>
      <w:r w:rsidR="004444B7">
        <w:rPr>
          <w:rFonts w:hint="eastAsia"/>
          <w:szCs w:val="21"/>
        </w:rPr>
        <w:t>。</w:t>
      </w:r>
    </w:p>
    <w:p w14:paraId="1D90CF53" w14:textId="083CED47" w:rsidR="00245B87" w:rsidRDefault="004444B7">
      <w:pPr>
        <w:pStyle w:val="aff"/>
      </w:pPr>
      <w:r>
        <w:t>b</w:t>
      </w:r>
      <w:r>
        <w:t>）</w:t>
      </w:r>
      <w:r>
        <w:rPr>
          <w:rFonts w:hint="eastAsia"/>
        </w:rPr>
        <w:t xml:space="preserve"> </w:t>
      </w:r>
      <w:r w:rsidR="008F1ABC" w:rsidRPr="00270A66">
        <w:rPr>
          <w:rFonts w:hint="eastAsia"/>
        </w:rPr>
        <w:t>声源</w:t>
      </w:r>
      <w:r w:rsidR="008F1ABC" w:rsidRPr="00270A66">
        <w:t>定位</w:t>
      </w:r>
      <w:r w:rsidR="00A0578C">
        <w:rPr>
          <w:rFonts w:hint="eastAsia"/>
        </w:rPr>
        <w:t>误差应≤</w:t>
      </w:r>
      <w:r w:rsidR="00A0578C">
        <w:rPr>
          <w:rFonts w:hint="eastAsia"/>
        </w:rPr>
        <w:t>1</w:t>
      </w:r>
      <w:r w:rsidR="00A0578C">
        <w:t>5°</w:t>
      </w:r>
      <w:r w:rsidR="00245B87">
        <w:t>；</w:t>
      </w:r>
    </w:p>
    <w:p w14:paraId="422D6FE4" w14:textId="3541C2D2" w:rsidR="004E48FD" w:rsidRDefault="00245B87" w:rsidP="00C24225">
      <w:pPr>
        <w:pStyle w:val="aff"/>
        <w:ind w:leftChars="200" w:left="840" w:hangingChars="200" w:hanging="420"/>
      </w:pPr>
      <w:r>
        <w:rPr>
          <w:rFonts w:hint="eastAsia"/>
        </w:rPr>
        <w:t>c</w:t>
      </w:r>
      <w:r>
        <w:rPr>
          <w:rFonts w:hint="eastAsia"/>
        </w:rPr>
        <w:t>）</w:t>
      </w:r>
      <w:r>
        <w:rPr>
          <w:rFonts w:hint="eastAsia"/>
        </w:rPr>
        <w:t xml:space="preserve"> </w:t>
      </w:r>
      <w:r w:rsidR="008C0811">
        <w:rPr>
          <w:rFonts w:hint="eastAsia"/>
          <w:szCs w:val="21"/>
        </w:rPr>
        <w:t>0</w:t>
      </w:r>
      <w:r w:rsidR="008C0811">
        <w:rPr>
          <w:rFonts w:hint="eastAsia"/>
          <w:szCs w:val="21"/>
        </w:rPr>
        <w:t>类</w:t>
      </w:r>
      <w:r>
        <w:rPr>
          <w:rFonts w:hint="eastAsia"/>
          <w:szCs w:val="21"/>
        </w:rPr>
        <w:t>环境下语音识别成功率应≥</w:t>
      </w:r>
      <w:r>
        <w:rPr>
          <w:szCs w:val="21"/>
        </w:rPr>
        <w:t>90%</w:t>
      </w:r>
      <w:r>
        <w:rPr>
          <w:rFonts w:hint="eastAsia"/>
          <w:szCs w:val="21"/>
        </w:rPr>
        <w:t>，本地响应时间≤</w:t>
      </w:r>
      <w:r>
        <w:rPr>
          <w:rFonts w:hint="eastAsia"/>
          <w:szCs w:val="21"/>
        </w:rPr>
        <w:t>1s</w:t>
      </w:r>
      <w:r>
        <w:rPr>
          <w:rFonts w:hint="eastAsia"/>
          <w:szCs w:val="21"/>
        </w:rPr>
        <w:t>，</w:t>
      </w:r>
      <w:r w:rsidR="00CC648E">
        <w:rPr>
          <w:rFonts w:hint="eastAsia"/>
          <w:szCs w:val="21"/>
        </w:rPr>
        <w:t>云端</w:t>
      </w:r>
      <w:r w:rsidR="005230D4">
        <w:rPr>
          <w:szCs w:val="21"/>
        </w:rPr>
        <w:t>响应</w:t>
      </w:r>
      <w:r w:rsidR="00CC648E">
        <w:rPr>
          <w:rFonts w:hint="eastAsia"/>
          <w:szCs w:val="21"/>
        </w:rPr>
        <w:t>时间≤</w:t>
      </w:r>
      <w:r w:rsidR="00CC648E">
        <w:rPr>
          <w:rFonts w:hint="eastAsia"/>
          <w:szCs w:val="21"/>
        </w:rPr>
        <w:t>3s</w:t>
      </w:r>
      <w:r w:rsidR="00CC648E">
        <w:rPr>
          <w:rFonts w:hint="eastAsia"/>
          <w:szCs w:val="21"/>
        </w:rPr>
        <w:t>；</w:t>
      </w:r>
      <w:r w:rsidR="008C0811">
        <w:rPr>
          <w:szCs w:val="21"/>
        </w:rPr>
        <w:t>1</w:t>
      </w:r>
      <w:r w:rsidR="008C0811">
        <w:rPr>
          <w:szCs w:val="21"/>
        </w:rPr>
        <w:t>类和</w:t>
      </w:r>
      <w:r w:rsidR="008C0811">
        <w:rPr>
          <w:rFonts w:hint="eastAsia"/>
          <w:szCs w:val="21"/>
        </w:rPr>
        <w:t>2</w:t>
      </w:r>
      <w:r w:rsidR="008C0811">
        <w:rPr>
          <w:rFonts w:hint="eastAsia"/>
          <w:szCs w:val="21"/>
        </w:rPr>
        <w:t>类</w:t>
      </w:r>
      <w:r w:rsidR="00CC648E">
        <w:rPr>
          <w:rFonts w:hint="eastAsia"/>
          <w:szCs w:val="21"/>
        </w:rPr>
        <w:t>环境下语音识别成功率应≥</w:t>
      </w:r>
      <w:r w:rsidR="00CC648E">
        <w:rPr>
          <w:rFonts w:hint="eastAsia"/>
          <w:szCs w:val="21"/>
        </w:rPr>
        <w:t>8</w:t>
      </w:r>
      <w:r w:rsidR="00CC648E">
        <w:rPr>
          <w:szCs w:val="21"/>
        </w:rPr>
        <w:t>5%</w:t>
      </w:r>
      <w:r w:rsidR="00CC648E">
        <w:rPr>
          <w:rFonts w:hint="eastAsia"/>
          <w:szCs w:val="21"/>
        </w:rPr>
        <w:t>，本地响应时间≤</w:t>
      </w:r>
      <w:r w:rsidR="00CC648E">
        <w:rPr>
          <w:rFonts w:hint="eastAsia"/>
          <w:szCs w:val="21"/>
        </w:rPr>
        <w:t>1s</w:t>
      </w:r>
      <w:r w:rsidR="00CC648E">
        <w:rPr>
          <w:rFonts w:hint="eastAsia"/>
          <w:szCs w:val="21"/>
        </w:rPr>
        <w:t>，云端</w:t>
      </w:r>
      <w:r w:rsidR="00F44E25">
        <w:rPr>
          <w:szCs w:val="21"/>
        </w:rPr>
        <w:t>响应</w:t>
      </w:r>
      <w:r w:rsidR="00CC648E">
        <w:rPr>
          <w:rFonts w:hint="eastAsia"/>
          <w:szCs w:val="21"/>
        </w:rPr>
        <w:t>时间≤</w:t>
      </w:r>
      <w:r w:rsidR="00CC648E">
        <w:rPr>
          <w:rFonts w:hint="eastAsia"/>
          <w:szCs w:val="21"/>
        </w:rPr>
        <w:t>3s</w:t>
      </w:r>
      <w:r w:rsidR="009F5BF0">
        <w:rPr>
          <w:rFonts w:hint="eastAsia"/>
        </w:rPr>
        <w:t>。</w:t>
      </w:r>
    </w:p>
    <w:p w14:paraId="75D44509" w14:textId="07C4CBA8" w:rsidR="008C0811" w:rsidRPr="00C24225" w:rsidRDefault="008C0811" w:rsidP="00C24225">
      <w:pPr>
        <w:pStyle w:val="aff"/>
        <w:ind w:leftChars="200" w:left="780" w:hangingChars="200" w:hanging="360"/>
        <w:rPr>
          <w:sz w:val="18"/>
          <w:szCs w:val="18"/>
        </w:rPr>
      </w:pPr>
      <w:r w:rsidRPr="00C24225">
        <w:rPr>
          <w:rFonts w:ascii="黑体" w:eastAsia="黑体" w:hAnsi="黑体" w:hint="eastAsia"/>
          <w:sz w:val="18"/>
          <w:szCs w:val="18"/>
        </w:rPr>
        <w:t>注：</w:t>
      </w:r>
      <w:r w:rsidRPr="00C24225">
        <w:rPr>
          <w:sz w:val="18"/>
          <w:szCs w:val="18"/>
        </w:rPr>
        <w:t>0</w:t>
      </w:r>
      <w:r w:rsidRPr="00C24225">
        <w:rPr>
          <w:rFonts w:hint="eastAsia"/>
          <w:sz w:val="18"/>
          <w:szCs w:val="18"/>
        </w:rPr>
        <w:t>类、</w:t>
      </w:r>
      <w:r w:rsidRPr="00C24225">
        <w:rPr>
          <w:sz w:val="18"/>
          <w:szCs w:val="18"/>
        </w:rPr>
        <w:t>1</w:t>
      </w:r>
      <w:r w:rsidRPr="00C24225">
        <w:rPr>
          <w:rFonts w:hint="eastAsia"/>
          <w:sz w:val="18"/>
          <w:szCs w:val="18"/>
        </w:rPr>
        <w:t>类和</w:t>
      </w:r>
      <w:r w:rsidRPr="00C24225">
        <w:rPr>
          <w:sz w:val="18"/>
          <w:szCs w:val="18"/>
        </w:rPr>
        <w:t>2</w:t>
      </w:r>
      <w:r w:rsidRPr="00C24225">
        <w:rPr>
          <w:rFonts w:hint="eastAsia"/>
          <w:sz w:val="18"/>
          <w:szCs w:val="18"/>
        </w:rPr>
        <w:t>类环境参考</w:t>
      </w:r>
      <w:r w:rsidRPr="00C24225">
        <w:rPr>
          <w:sz w:val="18"/>
          <w:szCs w:val="18"/>
        </w:rPr>
        <w:t>GB 3096</w:t>
      </w:r>
      <w:r w:rsidRPr="00C24225">
        <w:rPr>
          <w:rFonts w:hint="eastAsia"/>
          <w:sz w:val="18"/>
          <w:szCs w:val="18"/>
        </w:rPr>
        <w:t>。</w:t>
      </w:r>
    </w:p>
    <w:p w14:paraId="359F1D5B" w14:textId="77777777" w:rsidR="004E303A" w:rsidRPr="00270A66" w:rsidRDefault="008F1ABC">
      <w:pPr>
        <w:pStyle w:val="a2"/>
        <w:spacing w:before="156" w:after="156"/>
        <w:ind w:firstLine="0"/>
      </w:pPr>
      <w:r w:rsidRPr="00270A66">
        <w:rPr>
          <w:rFonts w:hint="eastAsia"/>
        </w:rPr>
        <w:lastRenderedPageBreak/>
        <w:t>人脸识别</w:t>
      </w:r>
    </w:p>
    <w:p w14:paraId="3435FC15" w14:textId="00AA14ED" w:rsidR="004E303A" w:rsidRDefault="006A3E98">
      <w:pPr>
        <w:pStyle w:val="aff"/>
      </w:pPr>
      <w:r>
        <w:t>如机器人有人脸识别功能，按照</w:t>
      </w:r>
      <w:r>
        <w:rPr>
          <w:rFonts w:hint="eastAsia"/>
        </w:rPr>
        <w:t>G</w:t>
      </w:r>
      <w:r>
        <w:t>B/T 38124-2019</w:t>
      </w:r>
      <w:r>
        <w:t>中</w:t>
      </w:r>
      <w:r>
        <w:rPr>
          <w:rFonts w:hint="eastAsia"/>
        </w:rPr>
        <w:t>5</w:t>
      </w:r>
      <w:r>
        <w:t>.7</w:t>
      </w:r>
      <w:r>
        <w:t>测试，人脸识别应满足</w:t>
      </w:r>
      <w:r w:rsidR="004C63CF" w:rsidRPr="00B269EB">
        <w:rPr>
          <w:rFonts w:hint="eastAsia"/>
        </w:rPr>
        <w:t>制造商规定的要求</w:t>
      </w:r>
      <w:r w:rsidR="004C63CF">
        <w:rPr>
          <w:rFonts w:hint="eastAsia"/>
        </w:rPr>
        <w:t>。</w:t>
      </w:r>
    </w:p>
    <w:p w14:paraId="4EB1E6FA" w14:textId="77777777" w:rsidR="00435071" w:rsidRPr="00270A66" w:rsidRDefault="00435071" w:rsidP="00435071">
      <w:pPr>
        <w:pStyle w:val="a2"/>
        <w:spacing w:before="156" w:after="156"/>
        <w:ind w:firstLine="0"/>
      </w:pPr>
      <w:r w:rsidRPr="00270A66">
        <w:rPr>
          <w:rFonts w:hint="eastAsia"/>
        </w:rPr>
        <w:t>递送货品识别功能</w:t>
      </w:r>
    </w:p>
    <w:p w14:paraId="19F6EE9F" w14:textId="17F17429" w:rsidR="00435071" w:rsidRPr="00ED7C58" w:rsidRDefault="001E66F7" w:rsidP="00435071">
      <w:pPr>
        <w:pStyle w:val="aff"/>
        <w:rPr>
          <w:rFonts w:hAnsi="宋体"/>
        </w:rPr>
      </w:pPr>
      <w:r w:rsidRPr="00C24225">
        <w:rPr>
          <w:rFonts w:hAnsi="宋体" w:hint="eastAsia"/>
        </w:rPr>
        <w:t>如</w:t>
      </w:r>
      <w:r w:rsidR="00435071" w:rsidRPr="00ED7C58">
        <w:rPr>
          <w:rFonts w:hAnsi="宋体" w:hint="eastAsia"/>
        </w:rPr>
        <w:t>机器人具有</w:t>
      </w:r>
      <w:r w:rsidRPr="00C24225">
        <w:rPr>
          <w:rFonts w:hAnsi="宋体" w:hint="eastAsia"/>
        </w:rPr>
        <w:t>递送货品识别功能，则应具有</w:t>
      </w:r>
      <w:r w:rsidR="00435071" w:rsidRPr="00ED7C58">
        <w:rPr>
          <w:rFonts w:hAnsi="宋体" w:hint="eastAsia"/>
        </w:rPr>
        <w:t>货品信息识别功能和呈现货品信息的交互界面，货品信息</w:t>
      </w:r>
      <w:r w:rsidR="00435071" w:rsidRPr="00ED7C58">
        <w:rPr>
          <w:rFonts w:hAnsi="宋体"/>
        </w:rPr>
        <w:t>识别可</w:t>
      </w:r>
      <w:r w:rsidR="00435071" w:rsidRPr="00ED7C58">
        <w:rPr>
          <w:rFonts w:hAnsi="宋体" w:hint="eastAsia"/>
        </w:rPr>
        <w:t>通过</w:t>
      </w:r>
      <w:r w:rsidR="00435071" w:rsidRPr="00ED7C58">
        <w:rPr>
          <w:rFonts w:hAnsi="宋体"/>
        </w:rPr>
        <w:t>自动识别或人工输入的方式实现</w:t>
      </w:r>
      <w:r w:rsidR="00435071" w:rsidRPr="00ED7C58">
        <w:rPr>
          <w:rFonts w:hAnsi="宋体" w:hint="eastAsia"/>
        </w:rPr>
        <w:t>。</w:t>
      </w:r>
    </w:p>
    <w:p w14:paraId="312D0F85" w14:textId="77777777" w:rsidR="00435071" w:rsidRPr="00270A66" w:rsidRDefault="00435071" w:rsidP="00435071">
      <w:pPr>
        <w:pStyle w:val="aff"/>
        <w:rPr>
          <w:rFonts w:hAnsi="宋体"/>
        </w:rPr>
      </w:pPr>
      <w:r w:rsidRPr="00ED7C58">
        <w:rPr>
          <w:rFonts w:hAnsi="宋体" w:hint="eastAsia"/>
        </w:rPr>
        <w:t>货品的信息包括但</w:t>
      </w:r>
      <w:r w:rsidRPr="00270A66">
        <w:rPr>
          <w:rFonts w:hAnsi="宋体" w:hint="eastAsia"/>
        </w:rPr>
        <w:t>不限于：质量、类别等</w:t>
      </w:r>
      <w:r w:rsidRPr="00270A66">
        <w:rPr>
          <w:rFonts w:hAnsi="宋体"/>
        </w:rPr>
        <w:t>货品</w:t>
      </w:r>
      <w:r w:rsidRPr="00270A66">
        <w:rPr>
          <w:rFonts w:hAnsi="宋体" w:hint="eastAsia"/>
        </w:rPr>
        <w:t>属性信息，应满足如下要求：</w:t>
      </w:r>
    </w:p>
    <w:p w14:paraId="28B93F47" w14:textId="77777777" w:rsidR="00435071" w:rsidRPr="00270A66" w:rsidRDefault="00435071" w:rsidP="00435071">
      <w:pPr>
        <w:pStyle w:val="aff"/>
        <w:rPr>
          <w:rFonts w:hAnsi="宋体"/>
        </w:rPr>
      </w:pPr>
      <w:r w:rsidRPr="00270A66">
        <w:rPr>
          <w:rFonts w:hAnsi="宋体"/>
        </w:rPr>
        <w:t>a</w:t>
      </w:r>
      <w:r w:rsidRPr="00270A66">
        <w:rPr>
          <w:rFonts w:hAnsi="宋体"/>
        </w:rPr>
        <w:t>）</w:t>
      </w:r>
      <w:r w:rsidRPr="00270A66">
        <w:rPr>
          <w:rFonts w:hAnsi="宋体" w:hint="eastAsia"/>
        </w:rPr>
        <w:t xml:space="preserve"> </w:t>
      </w:r>
      <w:r w:rsidRPr="00270A66">
        <w:rPr>
          <w:rFonts w:hAnsi="宋体" w:hint="eastAsia"/>
        </w:rPr>
        <w:t>货品质量识别的大小等级不低于</w:t>
      </w:r>
      <w:r w:rsidRPr="00270A66">
        <w:rPr>
          <w:rFonts w:hAnsi="宋体"/>
        </w:rPr>
        <w:t>3</w:t>
      </w:r>
      <w:r w:rsidRPr="00270A66">
        <w:rPr>
          <w:rFonts w:hAnsi="宋体" w:hint="eastAsia"/>
        </w:rPr>
        <w:t>挡，例如：低（</w:t>
      </w:r>
      <w:r w:rsidRPr="00270A66">
        <w:rPr>
          <w:rFonts w:hAnsi="宋体" w:hint="eastAsia"/>
        </w:rPr>
        <w:t>L1</w:t>
      </w:r>
      <w:r w:rsidRPr="00270A66">
        <w:rPr>
          <w:rFonts w:hAnsi="宋体" w:hint="eastAsia"/>
        </w:rPr>
        <w:t>）、高（</w:t>
      </w:r>
      <w:r w:rsidRPr="00270A66">
        <w:t>L2</w:t>
      </w:r>
      <w:r w:rsidRPr="00270A66">
        <w:rPr>
          <w:rFonts w:hAnsi="宋体" w:hint="eastAsia"/>
        </w:rPr>
        <w:t>）、超重（</w:t>
      </w:r>
      <w:r w:rsidRPr="00270A66">
        <w:rPr>
          <w:rFonts w:hAnsi="宋体" w:hint="eastAsia"/>
        </w:rPr>
        <w:t>L3</w:t>
      </w:r>
      <w:r w:rsidRPr="00270A66">
        <w:rPr>
          <w:rFonts w:hAnsi="宋体" w:hint="eastAsia"/>
        </w:rPr>
        <w:t>）等；</w:t>
      </w:r>
    </w:p>
    <w:p w14:paraId="6E41D4D4" w14:textId="61317EB3" w:rsidR="00435071" w:rsidRPr="00435071" w:rsidRDefault="00435071" w:rsidP="00435071">
      <w:pPr>
        <w:pStyle w:val="aff"/>
        <w:ind w:leftChars="200" w:left="840" w:hangingChars="200" w:hanging="420"/>
        <w:rPr>
          <w:rFonts w:hAnsi="宋体"/>
        </w:rPr>
      </w:pPr>
      <w:r w:rsidRPr="00270A66">
        <w:rPr>
          <w:rFonts w:hAnsi="宋体"/>
        </w:rPr>
        <w:t>b</w:t>
      </w:r>
      <w:r w:rsidRPr="00270A66">
        <w:rPr>
          <w:rFonts w:hAnsi="宋体"/>
        </w:rPr>
        <w:t>）</w:t>
      </w:r>
      <w:r w:rsidRPr="00270A66">
        <w:rPr>
          <w:rFonts w:hAnsi="宋体" w:hint="eastAsia"/>
        </w:rPr>
        <w:t xml:space="preserve"> </w:t>
      </w:r>
      <w:r w:rsidRPr="00270A66">
        <w:rPr>
          <w:rFonts w:hAnsi="宋体" w:hint="eastAsia"/>
        </w:rPr>
        <w:t>货品类别</w:t>
      </w:r>
      <w:r>
        <w:rPr>
          <w:rFonts w:hAnsi="宋体" w:hint="eastAsia"/>
        </w:rPr>
        <w:t>应包含</w:t>
      </w:r>
      <w:r>
        <w:rPr>
          <w:rFonts w:hAnsi="宋体"/>
        </w:rPr>
        <w:t>使用场所</w:t>
      </w:r>
      <w:r>
        <w:rPr>
          <w:rFonts w:hAnsi="宋体" w:hint="eastAsia"/>
        </w:rPr>
        <w:t>所需</w:t>
      </w:r>
      <w:r>
        <w:rPr>
          <w:rFonts w:hAnsi="宋体"/>
        </w:rPr>
        <w:t>呈现的全部货品，例如</w:t>
      </w:r>
      <w:r>
        <w:rPr>
          <w:rFonts w:hAnsi="宋体" w:hint="eastAsia"/>
        </w:rPr>
        <w:t>：</w:t>
      </w:r>
      <w:r>
        <w:rPr>
          <w:rFonts w:hAnsi="宋体"/>
        </w:rPr>
        <w:t>餐厅递送的机器人应包含递送的全部</w:t>
      </w:r>
      <w:r>
        <w:rPr>
          <w:rFonts w:hAnsi="宋体" w:hint="eastAsia"/>
        </w:rPr>
        <w:t>菜品类别</w:t>
      </w:r>
      <w:r>
        <w:rPr>
          <w:rFonts w:hAnsi="宋体"/>
        </w:rPr>
        <w:t>，以及</w:t>
      </w:r>
      <w:r>
        <w:rPr>
          <w:rFonts w:hAnsi="宋体" w:hint="eastAsia"/>
        </w:rPr>
        <w:t>餐厅</w:t>
      </w:r>
      <w:r>
        <w:rPr>
          <w:rFonts w:hAnsi="宋体"/>
        </w:rPr>
        <w:t>常用物品</w:t>
      </w:r>
      <w:r>
        <w:rPr>
          <w:rFonts w:hAnsi="宋体" w:hint="eastAsia"/>
        </w:rPr>
        <w:t>，例如</w:t>
      </w:r>
      <w:r>
        <w:rPr>
          <w:rFonts w:hAnsi="宋体"/>
        </w:rPr>
        <w:t>餐巾纸</w:t>
      </w:r>
      <w:r>
        <w:rPr>
          <w:rFonts w:hAnsi="宋体" w:hint="eastAsia"/>
        </w:rPr>
        <w:t>等</w:t>
      </w:r>
      <w:r w:rsidRPr="00270A66">
        <w:rPr>
          <w:rFonts w:hAnsi="宋体" w:hint="eastAsia"/>
        </w:rPr>
        <w:t>。</w:t>
      </w:r>
    </w:p>
    <w:p w14:paraId="16148B2C" w14:textId="7037E76D" w:rsidR="004E303A" w:rsidRPr="00270A66" w:rsidRDefault="00435071">
      <w:pPr>
        <w:pStyle w:val="a2"/>
        <w:spacing w:before="156" w:after="156"/>
        <w:ind w:firstLine="0"/>
      </w:pPr>
      <w:r>
        <w:rPr>
          <w:rFonts w:hint="eastAsia"/>
        </w:rPr>
        <w:t>数据</w:t>
      </w:r>
      <w:r>
        <w:t>分析</w:t>
      </w:r>
      <w:r w:rsidR="008F1ABC" w:rsidRPr="00270A66">
        <w:rPr>
          <w:rFonts w:hint="eastAsia"/>
        </w:rPr>
        <w:t>功能</w:t>
      </w:r>
    </w:p>
    <w:p w14:paraId="58407422" w14:textId="76C92765" w:rsidR="004E303A" w:rsidRPr="00270A66" w:rsidRDefault="008F1ABC">
      <w:pPr>
        <w:pStyle w:val="aff"/>
      </w:pPr>
      <w:r w:rsidRPr="00270A66">
        <w:rPr>
          <w:rFonts w:hint="eastAsia"/>
        </w:rPr>
        <w:t>宜具备数据分析功能，如</w:t>
      </w:r>
      <w:r w:rsidR="00435071">
        <w:rPr>
          <w:rFonts w:hint="eastAsia"/>
        </w:rPr>
        <w:t>一天</w:t>
      </w:r>
      <w:r w:rsidR="00435071">
        <w:t>内递送的</w:t>
      </w:r>
      <w:r w:rsidRPr="00270A66">
        <w:rPr>
          <w:rFonts w:hint="eastAsia"/>
        </w:rPr>
        <w:t>餐品、递送次数、时间、地点等</w:t>
      </w:r>
      <w:r w:rsidR="00435071">
        <w:rPr>
          <w:rFonts w:hint="eastAsia"/>
        </w:rPr>
        <w:t>的</w:t>
      </w:r>
      <w:r w:rsidR="00435071">
        <w:t>分析和统计功能</w:t>
      </w:r>
      <w:r w:rsidRPr="00270A66">
        <w:rPr>
          <w:rFonts w:hint="eastAsia"/>
        </w:rPr>
        <w:t>。</w:t>
      </w:r>
    </w:p>
    <w:p w14:paraId="3BB41631" w14:textId="78CFAD74" w:rsidR="004E303A" w:rsidRPr="0077724A" w:rsidRDefault="00AC77DF">
      <w:pPr>
        <w:pStyle w:val="a2"/>
        <w:spacing w:before="156" w:after="156"/>
        <w:ind w:firstLine="0"/>
      </w:pPr>
      <w:r>
        <w:t>远程</w:t>
      </w:r>
      <w:r w:rsidR="0020291F">
        <w:rPr>
          <w:rFonts w:hint="eastAsia"/>
        </w:rPr>
        <w:t>操控</w:t>
      </w:r>
    </w:p>
    <w:p w14:paraId="06C4277A" w14:textId="5074E8A6" w:rsidR="004E303A" w:rsidRPr="00ED7C58" w:rsidRDefault="0059220C">
      <w:pPr>
        <w:pStyle w:val="aff"/>
      </w:pPr>
      <w:r>
        <w:rPr>
          <w:rFonts w:hint="eastAsia"/>
        </w:rPr>
        <w:t>如</w:t>
      </w:r>
      <w:r>
        <w:t>机器人具备</w:t>
      </w:r>
      <w:r w:rsidRPr="00ED7C58">
        <w:rPr>
          <w:rFonts w:hint="eastAsia"/>
        </w:rPr>
        <w:t>远程控制功能，</w:t>
      </w:r>
      <w:r w:rsidR="001E66F7" w:rsidRPr="00C24225">
        <w:rPr>
          <w:rFonts w:hint="eastAsia"/>
        </w:rPr>
        <w:t>在网络限制等环境良好的条件下，</w:t>
      </w:r>
      <w:r w:rsidRPr="00ED7C58">
        <w:rPr>
          <w:rFonts w:hint="eastAsia"/>
        </w:rPr>
        <w:t>应满足以下要求：</w:t>
      </w:r>
    </w:p>
    <w:p w14:paraId="2E2B2659" w14:textId="68B9A136" w:rsidR="004E303A" w:rsidRPr="00ED7C58" w:rsidRDefault="00A77700">
      <w:pPr>
        <w:pStyle w:val="aff"/>
      </w:pPr>
      <w:r w:rsidRPr="00ED7C58">
        <w:t>a</w:t>
      </w:r>
      <w:r w:rsidRPr="00ED7C58">
        <w:rPr>
          <w:rFonts w:hint="eastAsia"/>
        </w:rPr>
        <w:t>）</w:t>
      </w:r>
      <w:r w:rsidRPr="00ED7C58">
        <w:t xml:space="preserve"> </w:t>
      </w:r>
      <w:r w:rsidR="008F1ABC" w:rsidRPr="00ED7C58">
        <w:rPr>
          <w:rFonts w:hint="eastAsia"/>
        </w:rPr>
        <w:t>远程</w:t>
      </w:r>
      <w:proofErr w:type="gramStart"/>
      <w:r w:rsidR="008F1ABC" w:rsidRPr="00ED7C58">
        <w:rPr>
          <w:rFonts w:hint="eastAsia"/>
        </w:rPr>
        <w:t>端能够</w:t>
      </w:r>
      <w:proofErr w:type="gramEnd"/>
      <w:r w:rsidR="008F1ABC" w:rsidRPr="00ED7C58">
        <w:rPr>
          <w:rFonts w:hint="eastAsia"/>
        </w:rPr>
        <w:t>与本机</w:t>
      </w:r>
      <w:proofErr w:type="gramStart"/>
      <w:r w:rsidR="008F1ABC" w:rsidRPr="00ED7C58">
        <w:rPr>
          <w:rFonts w:hint="eastAsia"/>
        </w:rPr>
        <w:t>端建立</w:t>
      </w:r>
      <w:proofErr w:type="gramEnd"/>
      <w:r w:rsidR="008F1ABC" w:rsidRPr="00ED7C58">
        <w:rPr>
          <w:rFonts w:hint="eastAsia"/>
        </w:rPr>
        <w:t>网络连接及应用交互</w:t>
      </w:r>
      <w:r w:rsidR="004F3E7E" w:rsidRPr="00ED7C58">
        <w:rPr>
          <w:rFonts w:hint="eastAsia"/>
        </w:rPr>
        <w:t>，远程端与本机端绑定成功率不小于</w:t>
      </w:r>
      <w:r w:rsidR="004F3E7E" w:rsidRPr="00ED7C58">
        <w:t>90%</w:t>
      </w:r>
      <w:r w:rsidR="008F1ABC" w:rsidRPr="00ED7C58">
        <w:rPr>
          <w:rFonts w:hint="eastAsia"/>
        </w:rPr>
        <w:t>；</w:t>
      </w:r>
    </w:p>
    <w:p w14:paraId="486AF28F" w14:textId="4988AC5C" w:rsidR="004E303A" w:rsidRPr="00270A66" w:rsidRDefault="00A77700" w:rsidP="004F3E7E">
      <w:pPr>
        <w:pStyle w:val="aff"/>
        <w:ind w:leftChars="200" w:left="840" w:hangingChars="200" w:hanging="420"/>
      </w:pPr>
      <w:r w:rsidRPr="00ED7C58">
        <w:rPr>
          <w:rFonts w:hAnsi="宋体"/>
        </w:rPr>
        <w:t>b</w:t>
      </w:r>
      <w:r w:rsidRPr="00ED7C58">
        <w:rPr>
          <w:rFonts w:hAnsi="宋体"/>
        </w:rPr>
        <w:t>）</w:t>
      </w:r>
      <w:r w:rsidRPr="00ED7C58">
        <w:rPr>
          <w:rFonts w:hAnsi="宋体"/>
        </w:rPr>
        <w:t xml:space="preserve"> </w:t>
      </w:r>
      <w:r w:rsidR="008F1ABC" w:rsidRPr="00ED7C58">
        <w:rPr>
          <w:rFonts w:hint="eastAsia"/>
        </w:rPr>
        <w:t>远程</w:t>
      </w:r>
      <w:proofErr w:type="gramStart"/>
      <w:r w:rsidR="008F1ABC" w:rsidRPr="00ED7C58">
        <w:rPr>
          <w:rFonts w:hint="eastAsia"/>
        </w:rPr>
        <w:t>端能够</w:t>
      </w:r>
      <w:proofErr w:type="gramEnd"/>
      <w:r w:rsidR="008F1ABC" w:rsidRPr="00ED7C58">
        <w:rPr>
          <w:rFonts w:hint="eastAsia"/>
        </w:rPr>
        <w:t>取消或解除与本机</w:t>
      </w:r>
      <w:proofErr w:type="gramStart"/>
      <w:r w:rsidR="008F1ABC" w:rsidRPr="00270A66">
        <w:t>端建立</w:t>
      </w:r>
      <w:proofErr w:type="gramEnd"/>
      <w:r w:rsidR="008F1ABC" w:rsidRPr="00270A66">
        <w:t>的网络连接及应用交互关系</w:t>
      </w:r>
      <w:r w:rsidR="004F3E7E">
        <w:rPr>
          <w:rFonts w:hint="eastAsia"/>
        </w:rPr>
        <w:t>，远程端</w:t>
      </w:r>
      <w:r w:rsidR="004F3E7E">
        <w:t>与本机端</w:t>
      </w:r>
      <w:r w:rsidR="004F3E7E">
        <w:rPr>
          <w:rFonts w:hint="eastAsia"/>
        </w:rPr>
        <w:t>解绑</w:t>
      </w:r>
      <w:r w:rsidR="004F3E7E">
        <w:t>成功率不小于</w:t>
      </w:r>
      <w:r w:rsidR="004F3E7E">
        <w:rPr>
          <w:rFonts w:hint="eastAsia"/>
        </w:rPr>
        <w:t>90</w:t>
      </w:r>
      <w:r w:rsidR="004F3E7E">
        <w:t>%</w:t>
      </w:r>
      <w:r w:rsidR="008F1ABC" w:rsidRPr="00270A66">
        <w:t>；</w:t>
      </w:r>
    </w:p>
    <w:p w14:paraId="69AE7C5E" w14:textId="2501F4E1" w:rsidR="004E303A" w:rsidRDefault="00933FFB" w:rsidP="004F3E7E">
      <w:pPr>
        <w:pStyle w:val="aff"/>
        <w:ind w:leftChars="200" w:left="735" w:hangingChars="150" w:hanging="315"/>
      </w:pPr>
      <w:r w:rsidRPr="00270A66">
        <w:t>c</w:t>
      </w:r>
      <w:r w:rsidRPr="00270A66">
        <w:t>）</w:t>
      </w:r>
      <w:r w:rsidRPr="00270A66">
        <w:rPr>
          <w:rFonts w:hint="eastAsia"/>
        </w:rPr>
        <w:t xml:space="preserve"> </w:t>
      </w:r>
      <w:r w:rsidR="008F1ABC" w:rsidRPr="00270A66">
        <w:t>通过远程端操控本机端，</w:t>
      </w:r>
      <w:proofErr w:type="gramStart"/>
      <w:r w:rsidR="008F1ABC" w:rsidRPr="00270A66">
        <w:t>本机端可执行</w:t>
      </w:r>
      <w:proofErr w:type="gramEnd"/>
      <w:r w:rsidR="008F1ABC" w:rsidRPr="00270A66">
        <w:t>相应操控功能</w:t>
      </w:r>
      <w:r w:rsidR="0059220C">
        <w:rPr>
          <w:rFonts w:hint="eastAsia"/>
        </w:rPr>
        <w:t>，并</w:t>
      </w:r>
      <w:r w:rsidR="00926A85">
        <w:rPr>
          <w:rFonts w:hint="eastAsia"/>
        </w:rPr>
        <w:t>在</w:t>
      </w:r>
      <w:r w:rsidR="00926A85">
        <w:t>本</w:t>
      </w:r>
      <w:r w:rsidR="0027642F">
        <w:t>机</w:t>
      </w:r>
      <w:r w:rsidR="00926A85">
        <w:t>端和</w:t>
      </w:r>
      <w:r w:rsidR="008F1ABC" w:rsidRPr="00270A66">
        <w:t>远程端</w:t>
      </w:r>
      <w:r w:rsidR="0059220C">
        <w:t>反馈</w:t>
      </w:r>
      <w:r w:rsidR="004F3E7E">
        <w:rPr>
          <w:rFonts w:hint="eastAsia"/>
        </w:rPr>
        <w:t>，远程</w:t>
      </w:r>
      <w:r w:rsidR="004F3E7E">
        <w:t>操控的响应时间大</w:t>
      </w:r>
      <w:r w:rsidR="004F3E7E">
        <w:rPr>
          <w:rFonts w:hint="eastAsia"/>
        </w:rPr>
        <w:t>不大于</w:t>
      </w:r>
      <w:r w:rsidR="004F3E7E">
        <w:rPr>
          <w:rFonts w:hint="eastAsia"/>
        </w:rPr>
        <w:t>5</w:t>
      </w:r>
      <w:r w:rsidR="004F3E7E">
        <w:t>s</w:t>
      </w:r>
      <w:r w:rsidR="004F3E7E">
        <w:t>，操作成功率不小于</w:t>
      </w:r>
      <w:r w:rsidR="004F3E7E">
        <w:rPr>
          <w:rFonts w:hint="eastAsia"/>
        </w:rPr>
        <w:t>95</w:t>
      </w:r>
      <w:r w:rsidR="004F3E7E">
        <w:t>%</w:t>
      </w:r>
      <w:r w:rsidR="00AC77DF">
        <w:rPr>
          <w:rFonts w:hint="eastAsia"/>
        </w:rPr>
        <w:t>；</w:t>
      </w:r>
    </w:p>
    <w:p w14:paraId="30D69B6F" w14:textId="0C2BE2C9" w:rsidR="004E303A" w:rsidRPr="00270A66" w:rsidRDefault="008F1ABC">
      <w:pPr>
        <w:pStyle w:val="a2"/>
        <w:spacing w:before="156" w:after="156"/>
        <w:ind w:firstLine="0"/>
      </w:pPr>
      <w:r w:rsidRPr="00270A66">
        <w:rPr>
          <w:rFonts w:hint="eastAsia"/>
        </w:rPr>
        <w:t>清洁</w:t>
      </w:r>
      <w:r w:rsidR="00953E38">
        <w:rPr>
          <w:rFonts w:hint="eastAsia"/>
        </w:rPr>
        <w:t>提示</w:t>
      </w:r>
      <w:r w:rsidRPr="00270A66">
        <w:rPr>
          <w:rFonts w:hint="eastAsia"/>
        </w:rPr>
        <w:t>功能</w:t>
      </w:r>
    </w:p>
    <w:p w14:paraId="405D1789" w14:textId="751917C9" w:rsidR="004E303A" w:rsidRPr="00270A66" w:rsidRDefault="008F1ABC">
      <w:pPr>
        <w:pStyle w:val="aff"/>
      </w:pPr>
      <w:r w:rsidRPr="00270A66">
        <w:rPr>
          <w:rFonts w:hint="eastAsia"/>
        </w:rPr>
        <w:t>机器人</w:t>
      </w:r>
      <w:r w:rsidR="006D24A8">
        <w:rPr>
          <w:rFonts w:hint="eastAsia"/>
        </w:rPr>
        <w:t>宜</w:t>
      </w:r>
      <w:r w:rsidR="004F3E7E">
        <w:rPr>
          <w:rFonts w:hint="eastAsia"/>
        </w:rPr>
        <w:t>具备</w:t>
      </w:r>
      <w:r w:rsidR="004F3E7E">
        <w:t>清洁提示设置功能，</w:t>
      </w:r>
      <w:r w:rsidRPr="00270A66">
        <w:rPr>
          <w:rFonts w:hint="eastAsia"/>
        </w:rPr>
        <w:t>在运行</w:t>
      </w:r>
      <w:r w:rsidR="004F3E7E">
        <w:rPr>
          <w:rFonts w:hint="eastAsia"/>
        </w:rPr>
        <w:t>设置的时间</w:t>
      </w:r>
      <w:r w:rsidRPr="00270A66">
        <w:rPr>
          <w:rFonts w:hint="eastAsia"/>
        </w:rPr>
        <w:t>后自动给出</w:t>
      </w:r>
      <w:r w:rsidR="007F7E90">
        <w:rPr>
          <w:rFonts w:hint="eastAsia"/>
        </w:rPr>
        <w:t>清洁</w:t>
      </w:r>
      <w:r w:rsidR="007F7E90">
        <w:t>、</w:t>
      </w:r>
      <w:r w:rsidRPr="00270A66">
        <w:rPr>
          <w:rFonts w:hint="eastAsia"/>
        </w:rPr>
        <w:t>维护保养提示</w:t>
      </w:r>
      <w:r w:rsidR="00953E38">
        <w:rPr>
          <w:rFonts w:hint="eastAsia"/>
        </w:rPr>
        <w:t>。</w:t>
      </w:r>
    </w:p>
    <w:p w14:paraId="4E5CABE6" w14:textId="77777777" w:rsidR="004E303A" w:rsidRPr="00270A66" w:rsidRDefault="008F1ABC">
      <w:pPr>
        <w:pStyle w:val="a2"/>
        <w:spacing w:before="156" w:after="156"/>
        <w:ind w:firstLine="0"/>
      </w:pPr>
      <w:r w:rsidRPr="00270A66">
        <w:rPr>
          <w:rFonts w:hint="eastAsia"/>
        </w:rPr>
        <w:t>故障报警和分析</w:t>
      </w:r>
    </w:p>
    <w:p w14:paraId="2FC674C0" w14:textId="631D3C67" w:rsidR="0093761F" w:rsidRDefault="008F1ABC">
      <w:pPr>
        <w:pStyle w:val="aff"/>
      </w:pPr>
      <w:r w:rsidRPr="00270A66">
        <w:rPr>
          <w:rFonts w:hint="eastAsia"/>
        </w:rPr>
        <w:t>机器人发生</w:t>
      </w:r>
      <w:r w:rsidR="002336D4">
        <w:rPr>
          <w:rFonts w:hint="eastAsia"/>
        </w:rPr>
        <w:t>故障</w:t>
      </w:r>
      <w:r w:rsidR="00344341">
        <w:rPr>
          <w:rFonts w:hint="eastAsia"/>
        </w:rPr>
        <w:t>或</w:t>
      </w:r>
      <w:r w:rsidR="00344341">
        <w:t>异常</w:t>
      </w:r>
      <w:r w:rsidRPr="00270A66">
        <w:rPr>
          <w:rFonts w:hint="eastAsia"/>
        </w:rPr>
        <w:t>时</w:t>
      </w:r>
      <w:r w:rsidR="008C1639">
        <w:rPr>
          <w:rFonts w:hint="eastAsia"/>
        </w:rPr>
        <w:t>应</w:t>
      </w:r>
      <w:r w:rsidRPr="00270A66">
        <w:rPr>
          <w:rFonts w:hint="eastAsia"/>
        </w:rPr>
        <w:t>能自动采取报警措施，</w:t>
      </w:r>
      <w:proofErr w:type="gramStart"/>
      <w:r w:rsidR="00AE4E2A">
        <w:rPr>
          <w:rFonts w:hint="eastAsia"/>
        </w:rPr>
        <w:t>宜</w:t>
      </w:r>
      <w:r w:rsidR="0093761F">
        <w:rPr>
          <w:rFonts w:hint="eastAsia"/>
        </w:rPr>
        <w:t>满足</w:t>
      </w:r>
      <w:proofErr w:type="gramEnd"/>
      <w:r w:rsidR="0093761F">
        <w:t>以下要求：</w:t>
      </w:r>
    </w:p>
    <w:p w14:paraId="257BB9A9" w14:textId="77777777" w:rsidR="0093761F" w:rsidRPr="00270A66" w:rsidRDefault="0093761F" w:rsidP="0093761F">
      <w:pPr>
        <w:pStyle w:val="aff"/>
        <w:ind w:leftChars="200" w:left="840" w:hangingChars="200" w:hanging="420"/>
      </w:pPr>
      <w:r w:rsidRPr="00270A66">
        <w:t>a</w:t>
      </w:r>
      <w:r w:rsidRPr="00270A66">
        <w:t>）</w:t>
      </w:r>
      <w:r w:rsidRPr="00270A66">
        <w:rPr>
          <w:rFonts w:hint="eastAsia"/>
        </w:rPr>
        <w:t xml:space="preserve"> </w:t>
      </w:r>
      <w:r w:rsidRPr="00270A66">
        <w:rPr>
          <w:rFonts w:hint="eastAsia"/>
        </w:rPr>
        <w:t>可对自身各部件状态进行部分或全部自检，例如：门开关、雷达、传感器、</w:t>
      </w:r>
      <w:r w:rsidRPr="00270A66">
        <w:rPr>
          <w:rFonts w:hint="eastAsia"/>
        </w:rPr>
        <w:t>RGBD</w:t>
      </w:r>
      <w:r w:rsidRPr="00270A66">
        <w:rPr>
          <w:rFonts w:hint="eastAsia"/>
        </w:rPr>
        <w:t>、摄像头、电机、轮毂、电池、急停等部件工作状态；</w:t>
      </w:r>
    </w:p>
    <w:p w14:paraId="0DCB015A" w14:textId="6B31E27A" w:rsidR="0093761F" w:rsidRPr="0093761F" w:rsidRDefault="0093761F" w:rsidP="00107186">
      <w:pPr>
        <w:pStyle w:val="aff"/>
        <w:ind w:leftChars="200" w:left="840" w:hangingChars="200" w:hanging="420"/>
      </w:pPr>
      <w:r>
        <w:t>b</w:t>
      </w:r>
      <w:r>
        <w:t>）</w:t>
      </w:r>
      <w:r w:rsidR="00107186">
        <w:rPr>
          <w:rFonts w:hint="eastAsia"/>
        </w:rPr>
        <w:t xml:space="preserve"> </w:t>
      </w:r>
      <w:r w:rsidR="00E217F7">
        <w:rPr>
          <w:rFonts w:hint="eastAsia"/>
        </w:rPr>
        <w:t>对</w:t>
      </w:r>
      <w:r w:rsidR="00E217F7">
        <w:t>运行状态的异常</w:t>
      </w:r>
      <w:r w:rsidR="00E217F7">
        <w:rPr>
          <w:rFonts w:hint="eastAsia"/>
        </w:rPr>
        <w:t>进行</w:t>
      </w:r>
      <w:r w:rsidR="00E217F7">
        <w:t>检测：例如：</w:t>
      </w:r>
      <w:r w:rsidR="00107186">
        <w:rPr>
          <w:rFonts w:hint="eastAsia"/>
        </w:rPr>
        <w:t>倾倒</w:t>
      </w:r>
      <w:r w:rsidR="00107186">
        <w:t>、跌落、</w:t>
      </w:r>
      <w:r w:rsidR="00E217F7">
        <w:rPr>
          <w:rFonts w:hint="eastAsia"/>
        </w:rPr>
        <w:t>爬坡</w:t>
      </w:r>
      <w:r w:rsidR="00E217F7">
        <w:t>异常</w:t>
      </w:r>
      <w:r w:rsidR="00107186">
        <w:rPr>
          <w:rFonts w:hint="eastAsia"/>
        </w:rPr>
        <w:t>、</w:t>
      </w:r>
      <w:r w:rsidR="00E217F7">
        <w:rPr>
          <w:rFonts w:hint="eastAsia"/>
        </w:rPr>
        <w:t>运行</w:t>
      </w:r>
      <w:r w:rsidR="00E217F7">
        <w:t>路径被障碍物堵塞无法重新规划路径等</w:t>
      </w:r>
      <w:r>
        <w:rPr>
          <w:rFonts w:hint="eastAsia"/>
        </w:rPr>
        <w:t>。</w:t>
      </w:r>
    </w:p>
    <w:p w14:paraId="543B7B2F" w14:textId="571C329E" w:rsidR="004E303A" w:rsidRDefault="008F1ABC">
      <w:pPr>
        <w:pStyle w:val="aff"/>
      </w:pPr>
      <w:r w:rsidRPr="00270A66">
        <w:rPr>
          <w:rFonts w:hint="eastAsia"/>
        </w:rPr>
        <w:t>如有远程网络连接，</w:t>
      </w:r>
      <w:r w:rsidR="002136CB">
        <w:rPr>
          <w:rFonts w:hint="eastAsia"/>
        </w:rPr>
        <w:t>应</w:t>
      </w:r>
      <w:r w:rsidRPr="00270A66">
        <w:rPr>
          <w:rFonts w:hint="eastAsia"/>
        </w:rPr>
        <w:t>将报警信息同步发送到远程端</w:t>
      </w:r>
      <w:r w:rsidR="00F94255">
        <w:rPr>
          <w:rFonts w:hint="eastAsia"/>
        </w:rPr>
        <w:t>或</w:t>
      </w:r>
      <w:r w:rsidR="00F94255">
        <w:t>售后服务端</w:t>
      </w:r>
      <w:r w:rsidRPr="00270A66">
        <w:rPr>
          <w:rFonts w:hint="eastAsia"/>
        </w:rPr>
        <w:t>，远程提示用户</w:t>
      </w:r>
      <w:r w:rsidR="00F94255">
        <w:rPr>
          <w:rFonts w:hint="eastAsia"/>
        </w:rPr>
        <w:t>或</w:t>
      </w:r>
      <w:r w:rsidR="00F94255">
        <w:t>申请售后服务</w:t>
      </w:r>
      <w:r w:rsidRPr="00270A66">
        <w:rPr>
          <w:rFonts w:hint="eastAsia"/>
        </w:rPr>
        <w:t>的功能</w:t>
      </w:r>
      <w:r w:rsidR="00627794">
        <w:rPr>
          <w:rFonts w:hint="eastAsia"/>
        </w:rPr>
        <w:t>。</w:t>
      </w:r>
    </w:p>
    <w:p w14:paraId="3670ED6E" w14:textId="0D2AEDF0" w:rsidR="004E303A" w:rsidRPr="00270A66" w:rsidRDefault="00BC5DF5" w:rsidP="00BC5DF5">
      <w:pPr>
        <w:pStyle w:val="aff"/>
      </w:pPr>
      <w:r>
        <w:rPr>
          <w:rFonts w:hint="eastAsia"/>
        </w:rPr>
        <w:t>宜</w:t>
      </w:r>
      <w:r>
        <w:t>具备故障预测功能，</w:t>
      </w:r>
      <w:r w:rsidR="00435071">
        <w:rPr>
          <w:rFonts w:hint="eastAsia"/>
        </w:rPr>
        <w:t>例如：轮毂缠绕絮状物、雷达寿命等潜在故障。</w:t>
      </w:r>
    </w:p>
    <w:p w14:paraId="4218D109" w14:textId="77777777" w:rsidR="004E303A" w:rsidRPr="00270A66" w:rsidRDefault="008F1ABC">
      <w:pPr>
        <w:pStyle w:val="a2"/>
        <w:spacing w:before="156" w:after="156"/>
        <w:ind w:firstLine="0"/>
      </w:pPr>
      <w:r w:rsidRPr="00270A66">
        <w:rPr>
          <w:rFonts w:hint="eastAsia"/>
        </w:rPr>
        <w:t>在线升级</w:t>
      </w:r>
    </w:p>
    <w:p w14:paraId="4D18285A" w14:textId="06E0C048" w:rsidR="004E303A" w:rsidRPr="00270A66" w:rsidRDefault="008F1ABC">
      <w:pPr>
        <w:pStyle w:val="aff"/>
        <w:ind w:firstLineChars="0"/>
      </w:pPr>
      <w:r w:rsidRPr="00270A66">
        <w:rPr>
          <w:rFonts w:hint="eastAsia"/>
        </w:rPr>
        <w:t>机器人本机端或远程端宜具有程序在线升级的功能，并有记录和显示升级信息的方式，应符合以下要求：</w:t>
      </w:r>
    </w:p>
    <w:p w14:paraId="32D0D59E" w14:textId="271AC43C" w:rsidR="004E303A" w:rsidRPr="00270A66" w:rsidRDefault="009D4DAE">
      <w:pPr>
        <w:pStyle w:val="aff"/>
        <w:ind w:firstLineChars="0"/>
      </w:pPr>
      <w:r w:rsidRPr="00270A66">
        <w:t>a</w:t>
      </w:r>
      <w:r w:rsidRPr="00270A66">
        <w:t>）</w:t>
      </w:r>
      <w:r w:rsidRPr="00270A66">
        <w:rPr>
          <w:rFonts w:hint="eastAsia"/>
        </w:rPr>
        <w:t xml:space="preserve"> </w:t>
      </w:r>
      <w:r w:rsidR="008F1ABC" w:rsidRPr="00270A66">
        <w:rPr>
          <w:rFonts w:hint="eastAsia"/>
        </w:rPr>
        <w:t>具备以下至少一种程序在线升级的功能：</w:t>
      </w:r>
    </w:p>
    <w:p w14:paraId="009D8AF6" w14:textId="77777777" w:rsidR="009D4DAE" w:rsidRPr="00270A66" w:rsidRDefault="009D4DAE" w:rsidP="009D4DAE">
      <w:pPr>
        <w:pStyle w:val="aff"/>
        <w:ind w:firstLineChars="400" w:firstLine="840"/>
      </w:pPr>
      <w:r w:rsidRPr="00270A66">
        <w:rPr>
          <w:rFonts w:hint="eastAsia"/>
        </w:rPr>
        <w:t>1</w:t>
      </w:r>
      <w:r w:rsidRPr="00270A66">
        <w:rPr>
          <w:rFonts w:hint="eastAsia"/>
        </w:rPr>
        <w:t>）</w:t>
      </w:r>
      <w:r w:rsidRPr="00270A66">
        <w:rPr>
          <w:rFonts w:hint="eastAsia"/>
        </w:rPr>
        <w:t xml:space="preserve"> </w:t>
      </w:r>
      <w:r w:rsidR="008F1ABC" w:rsidRPr="00270A66">
        <w:rPr>
          <w:rFonts w:hint="eastAsia"/>
        </w:rPr>
        <w:t>显示终端控制程序升级；</w:t>
      </w:r>
    </w:p>
    <w:p w14:paraId="65DC640D" w14:textId="77777777" w:rsidR="009D4DAE" w:rsidRPr="00270A66" w:rsidRDefault="009D4DAE" w:rsidP="009D4DAE">
      <w:pPr>
        <w:pStyle w:val="aff"/>
        <w:ind w:firstLineChars="400" w:firstLine="840"/>
      </w:pPr>
      <w:r w:rsidRPr="00270A66">
        <w:t>2</w:t>
      </w:r>
      <w:r w:rsidRPr="00270A66">
        <w:rPr>
          <w:rFonts w:hint="eastAsia"/>
        </w:rPr>
        <w:t>）</w:t>
      </w:r>
      <w:r w:rsidRPr="00270A66">
        <w:rPr>
          <w:rFonts w:hint="eastAsia"/>
        </w:rPr>
        <w:t xml:space="preserve"> </w:t>
      </w:r>
      <w:r w:rsidR="008F1ABC" w:rsidRPr="00270A66">
        <w:rPr>
          <w:rFonts w:hint="eastAsia"/>
        </w:rPr>
        <w:t>通讯模块程序升级；</w:t>
      </w:r>
    </w:p>
    <w:p w14:paraId="508E5425" w14:textId="3E31E9C3" w:rsidR="004E303A" w:rsidRPr="00270A66" w:rsidRDefault="009D4DAE" w:rsidP="009D4DAE">
      <w:pPr>
        <w:pStyle w:val="aff"/>
        <w:ind w:firstLineChars="400" w:firstLine="840"/>
      </w:pPr>
      <w:r w:rsidRPr="00270A66">
        <w:rPr>
          <w:rFonts w:hint="eastAsia"/>
        </w:rPr>
        <w:t>3</w:t>
      </w:r>
      <w:r w:rsidRPr="00270A66">
        <w:rPr>
          <w:rFonts w:hint="eastAsia"/>
        </w:rPr>
        <w:t>）</w:t>
      </w:r>
      <w:r w:rsidRPr="00270A66">
        <w:rPr>
          <w:rFonts w:hint="eastAsia"/>
        </w:rPr>
        <w:t xml:space="preserve"> </w:t>
      </w:r>
      <w:r w:rsidR="008F1ABC" w:rsidRPr="00270A66">
        <w:rPr>
          <w:rFonts w:hint="eastAsia"/>
        </w:rPr>
        <w:t>电控板控制程序及其他部件固件升级。</w:t>
      </w:r>
    </w:p>
    <w:p w14:paraId="7F3EFEA2" w14:textId="14715049" w:rsidR="004E303A" w:rsidRPr="00270A66" w:rsidRDefault="009D4DAE">
      <w:pPr>
        <w:pStyle w:val="aff"/>
        <w:ind w:firstLineChars="0"/>
      </w:pPr>
      <w:r w:rsidRPr="00270A66">
        <w:t>b</w:t>
      </w:r>
      <w:r w:rsidRPr="00270A66">
        <w:t>）</w:t>
      </w:r>
      <w:r w:rsidR="001279B2">
        <w:rPr>
          <w:rFonts w:hint="eastAsia"/>
        </w:rPr>
        <w:t xml:space="preserve"> </w:t>
      </w:r>
      <w:r w:rsidR="008F1ABC" w:rsidRPr="00270A66">
        <w:rPr>
          <w:rFonts w:hint="eastAsia"/>
        </w:rPr>
        <w:t>机器人升级成功后功能正常，且符合升级后所定义的功能逻辑。</w:t>
      </w:r>
    </w:p>
    <w:p w14:paraId="2EBB7BF9" w14:textId="5FB36AF9" w:rsidR="004E303A" w:rsidRPr="00270A66" w:rsidRDefault="009D4DAE">
      <w:pPr>
        <w:pStyle w:val="aff"/>
        <w:ind w:firstLineChars="0"/>
      </w:pPr>
      <w:r w:rsidRPr="00270A66">
        <w:t>c</w:t>
      </w:r>
      <w:r w:rsidRPr="00270A66">
        <w:t>）</w:t>
      </w:r>
      <w:r w:rsidR="001279B2">
        <w:rPr>
          <w:rFonts w:hint="eastAsia"/>
        </w:rPr>
        <w:t xml:space="preserve"> </w:t>
      </w:r>
      <w:r w:rsidR="008F1ABC" w:rsidRPr="00270A66">
        <w:rPr>
          <w:rFonts w:hint="eastAsia"/>
        </w:rPr>
        <w:t>机器人异常升级失败后，恢复原来版本，</w:t>
      </w:r>
      <w:proofErr w:type="gramStart"/>
      <w:r w:rsidR="008F1ABC" w:rsidRPr="00270A66">
        <w:rPr>
          <w:rFonts w:hint="eastAsia"/>
        </w:rPr>
        <w:t>且各个</w:t>
      </w:r>
      <w:proofErr w:type="gramEnd"/>
      <w:r w:rsidR="008F1ABC" w:rsidRPr="00270A66">
        <w:rPr>
          <w:rFonts w:hint="eastAsia"/>
        </w:rPr>
        <w:t>功能可以正常使用。</w:t>
      </w:r>
    </w:p>
    <w:p w14:paraId="698FC151" w14:textId="0BF63F19" w:rsidR="004E303A" w:rsidRPr="00270A66" w:rsidRDefault="009D4DAE">
      <w:pPr>
        <w:pStyle w:val="aff"/>
        <w:ind w:firstLineChars="0"/>
      </w:pPr>
      <w:r w:rsidRPr="00270A66">
        <w:lastRenderedPageBreak/>
        <w:t>d</w:t>
      </w:r>
      <w:r w:rsidRPr="00270A66">
        <w:t>）</w:t>
      </w:r>
      <w:r w:rsidRPr="00270A66">
        <w:rPr>
          <w:rFonts w:hint="eastAsia"/>
        </w:rPr>
        <w:t xml:space="preserve"> </w:t>
      </w:r>
      <w:r w:rsidR="008F1ABC" w:rsidRPr="00270A66">
        <w:rPr>
          <w:rFonts w:hint="eastAsia"/>
        </w:rPr>
        <w:t>通过以下任意一种或几种方式查看升级信息：</w:t>
      </w:r>
    </w:p>
    <w:p w14:paraId="46A6FF88" w14:textId="77777777" w:rsidR="009D4DAE" w:rsidRPr="00270A66" w:rsidRDefault="009D4DAE" w:rsidP="009D4DAE">
      <w:pPr>
        <w:pStyle w:val="aff"/>
        <w:ind w:firstLineChars="400" w:firstLine="840"/>
      </w:pPr>
      <w:r w:rsidRPr="00270A66">
        <w:rPr>
          <w:rFonts w:hint="eastAsia"/>
        </w:rPr>
        <w:t>1</w:t>
      </w:r>
      <w:r w:rsidRPr="00270A66">
        <w:rPr>
          <w:rFonts w:hint="eastAsia"/>
        </w:rPr>
        <w:t>）</w:t>
      </w:r>
      <w:r w:rsidRPr="00270A66">
        <w:rPr>
          <w:rFonts w:hint="eastAsia"/>
        </w:rPr>
        <w:t xml:space="preserve"> </w:t>
      </w:r>
      <w:r w:rsidR="008F1ABC" w:rsidRPr="00270A66">
        <w:rPr>
          <w:rFonts w:hint="eastAsia"/>
        </w:rPr>
        <w:t>本机端交互界面；</w:t>
      </w:r>
    </w:p>
    <w:p w14:paraId="2EE2E889" w14:textId="53BFDABD" w:rsidR="004E303A" w:rsidRPr="00270A66" w:rsidRDefault="009D4DAE" w:rsidP="009D4DAE">
      <w:pPr>
        <w:pStyle w:val="aff"/>
        <w:ind w:firstLineChars="400" w:firstLine="840"/>
      </w:pPr>
      <w:r w:rsidRPr="00270A66">
        <w:rPr>
          <w:rFonts w:hint="eastAsia"/>
        </w:rPr>
        <w:t>2</w:t>
      </w:r>
      <w:r w:rsidRPr="00270A66">
        <w:rPr>
          <w:rFonts w:hint="eastAsia"/>
        </w:rPr>
        <w:t>）</w:t>
      </w:r>
      <w:r w:rsidRPr="00270A66">
        <w:rPr>
          <w:rFonts w:hint="eastAsia"/>
        </w:rPr>
        <w:t xml:space="preserve"> </w:t>
      </w:r>
      <w:r w:rsidR="008F1ABC" w:rsidRPr="00270A66">
        <w:rPr>
          <w:rFonts w:hint="eastAsia"/>
        </w:rPr>
        <w:t>远程端交互界面：例如：手机、</w:t>
      </w:r>
      <w:r w:rsidRPr="00270A66">
        <w:rPr>
          <w:rFonts w:hint="eastAsia"/>
        </w:rPr>
        <w:t>PAD</w:t>
      </w:r>
      <w:r w:rsidR="008F1ABC" w:rsidRPr="00270A66">
        <w:rPr>
          <w:rFonts w:hint="eastAsia"/>
        </w:rPr>
        <w:t>等。</w:t>
      </w:r>
    </w:p>
    <w:p w14:paraId="51FF9933" w14:textId="77777777" w:rsidR="004E303A" w:rsidRPr="00270A66" w:rsidRDefault="008F1ABC">
      <w:pPr>
        <w:pStyle w:val="a2"/>
        <w:spacing w:before="156" w:after="156"/>
        <w:ind w:firstLine="0"/>
      </w:pPr>
      <w:r w:rsidRPr="00270A66">
        <w:rPr>
          <w:rFonts w:hint="eastAsia"/>
        </w:rPr>
        <w:t>第三</w:t>
      </w:r>
      <w:proofErr w:type="gramStart"/>
      <w:r w:rsidRPr="00270A66">
        <w:rPr>
          <w:rFonts w:hint="eastAsia"/>
        </w:rPr>
        <w:t>方应用</w:t>
      </w:r>
      <w:proofErr w:type="gramEnd"/>
      <w:r w:rsidRPr="00270A66">
        <w:rPr>
          <w:rFonts w:hint="eastAsia"/>
        </w:rPr>
        <w:t>服务</w:t>
      </w:r>
    </w:p>
    <w:p w14:paraId="55A513AA" w14:textId="5DE97F8B" w:rsidR="004E303A" w:rsidRDefault="005D7121">
      <w:pPr>
        <w:pStyle w:val="aff"/>
        <w:ind w:firstLineChars="0"/>
      </w:pPr>
      <w:r>
        <w:rPr>
          <w:rFonts w:hint="eastAsia"/>
        </w:rPr>
        <w:t>机器人宜</w:t>
      </w:r>
      <w:r w:rsidR="008F1ABC" w:rsidRPr="00270A66">
        <w:rPr>
          <w:rFonts w:hint="eastAsia"/>
        </w:rPr>
        <w:t>具备使用第三</w:t>
      </w:r>
      <w:proofErr w:type="gramStart"/>
      <w:r w:rsidR="008F1ABC" w:rsidRPr="00270A66">
        <w:rPr>
          <w:rFonts w:hint="eastAsia"/>
        </w:rPr>
        <w:t>方应用</w:t>
      </w:r>
      <w:proofErr w:type="gramEnd"/>
      <w:r w:rsidR="008F1ABC" w:rsidRPr="00270A66">
        <w:rPr>
          <w:rFonts w:hint="eastAsia"/>
        </w:rPr>
        <w:t>服务的功能，</w:t>
      </w:r>
      <w:r w:rsidR="00473CC7">
        <w:rPr>
          <w:rFonts w:hint="eastAsia"/>
        </w:rPr>
        <w:t>可采用</w:t>
      </w:r>
      <w:r w:rsidR="00926A85">
        <w:rPr>
          <w:rFonts w:hint="eastAsia"/>
        </w:rPr>
        <w:t>机器人</w:t>
      </w:r>
      <w:r w:rsidR="00473CC7">
        <w:rPr>
          <w:rFonts w:hint="eastAsia"/>
        </w:rPr>
        <w:t>以下</w:t>
      </w:r>
      <w:r w:rsidR="00473CC7">
        <w:t>方式使用第三</w:t>
      </w:r>
      <w:proofErr w:type="gramStart"/>
      <w:r w:rsidR="00473CC7">
        <w:t>方应用</w:t>
      </w:r>
      <w:proofErr w:type="gramEnd"/>
      <w:r w:rsidR="00473CC7">
        <w:t>服务</w:t>
      </w:r>
      <w:r w:rsidR="008F1ABC" w:rsidRPr="00270A66">
        <w:rPr>
          <w:rFonts w:hint="eastAsia"/>
        </w:rPr>
        <w:t>：</w:t>
      </w:r>
    </w:p>
    <w:p w14:paraId="625E853C" w14:textId="45ED674F" w:rsidR="00926A85" w:rsidRPr="00270A66" w:rsidRDefault="00926A85" w:rsidP="00926A85">
      <w:pPr>
        <w:pStyle w:val="aff"/>
        <w:ind w:leftChars="200" w:left="840" w:hangingChars="200" w:hanging="420"/>
      </w:pPr>
      <w:r>
        <w:t>a</w:t>
      </w:r>
      <w:r w:rsidRPr="00270A66">
        <w:t>）</w:t>
      </w:r>
      <w:r w:rsidRPr="00270A66">
        <w:rPr>
          <w:rFonts w:hint="eastAsia"/>
        </w:rPr>
        <w:t xml:space="preserve"> </w:t>
      </w:r>
      <w:r w:rsidRPr="00270A66">
        <w:rPr>
          <w:rFonts w:hint="eastAsia"/>
        </w:rPr>
        <w:t>通过</w:t>
      </w:r>
      <w:r>
        <w:rPr>
          <w:rFonts w:hint="eastAsia"/>
        </w:rPr>
        <w:t>机器人</w:t>
      </w:r>
      <w:r w:rsidRPr="00270A66">
        <w:rPr>
          <w:rFonts w:hint="eastAsia"/>
        </w:rPr>
        <w:t>本机端连接到公共互联等第三</w:t>
      </w:r>
      <w:proofErr w:type="gramStart"/>
      <w:r w:rsidRPr="00270A66">
        <w:rPr>
          <w:rFonts w:hint="eastAsia"/>
        </w:rPr>
        <w:t>方服务</w:t>
      </w:r>
      <w:proofErr w:type="gramEnd"/>
      <w:r w:rsidRPr="00270A66">
        <w:rPr>
          <w:rFonts w:hint="eastAsia"/>
        </w:rPr>
        <w:t>平台，</w:t>
      </w:r>
      <w:r>
        <w:rPr>
          <w:rFonts w:hint="eastAsia"/>
        </w:rPr>
        <w:t>第三</w:t>
      </w:r>
      <w:proofErr w:type="gramStart"/>
      <w:r>
        <w:rPr>
          <w:rFonts w:hint="eastAsia"/>
        </w:rPr>
        <w:t>方</w:t>
      </w:r>
      <w:r>
        <w:t>服务</w:t>
      </w:r>
      <w:proofErr w:type="gramEnd"/>
      <w:r>
        <w:t>平台在机器人本</w:t>
      </w:r>
      <w:r>
        <w:rPr>
          <w:rFonts w:hint="eastAsia"/>
        </w:rPr>
        <w:t>机</w:t>
      </w:r>
      <w:proofErr w:type="gramStart"/>
      <w:r>
        <w:t>端显示</w:t>
      </w:r>
      <w:proofErr w:type="gramEnd"/>
      <w:r>
        <w:t>并</w:t>
      </w:r>
      <w:r w:rsidRPr="00270A66">
        <w:rPr>
          <w:rFonts w:hint="eastAsia"/>
        </w:rPr>
        <w:t>能够</w:t>
      </w:r>
      <w:r>
        <w:rPr>
          <w:rFonts w:hint="eastAsia"/>
        </w:rPr>
        <w:t>被</w:t>
      </w:r>
      <w:r w:rsidRPr="00270A66">
        <w:rPr>
          <w:rFonts w:hint="eastAsia"/>
        </w:rPr>
        <w:t>使用</w:t>
      </w:r>
      <w:r>
        <w:rPr>
          <w:rFonts w:hint="eastAsia"/>
        </w:rPr>
        <w:t>；</w:t>
      </w:r>
    </w:p>
    <w:p w14:paraId="75F8CF3D" w14:textId="68B8EEDD" w:rsidR="004E303A" w:rsidRPr="00270A66" w:rsidRDefault="00926A85" w:rsidP="004210CC">
      <w:pPr>
        <w:pStyle w:val="aff"/>
        <w:ind w:leftChars="200" w:left="840" w:hangingChars="200" w:hanging="420"/>
      </w:pPr>
      <w:r>
        <w:t>b</w:t>
      </w:r>
      <w:r w:rsidR="00246C57" w:rsidRPr="00270A66">
        <w:t>）</w:t>
      </w:r>
      <w:r w:rsidR="00246C57" w:rsidRPr="00270A66">
        <w:rPr>
          <w:rFonts w:hint="eastAsia"/>
        </w:rPr>
        <w:t xml:space="preserve"> </w:t>
      </w:r>
      <w:r w:rsidR="008F1ABC" w:rsidRPr="00270A66">
        <w:rPr>
          <w:rFonts w:hint="eastAsia"/>
        </w:rPr>
        <w:t>通过远程端连接到公共互联等第三</w:t>
      </w:r>
      <w:proofErr w:type="gramStart"/>
      <w:r w:rsidR="008F1ABC" w:rsidRPr="00270A66">
        <w:rPr>
          <w:rFonts w:hint="eastAsia"/>
        </w:rPr>
        <w:t>方服务</w:t>
      </w:r>
      <w:proofErr w:type="gramEnd"/>
      <w:r w:rsidR="008F1ABC" w:rsidRPr="00270A66">
        <w:rPr>
          <w:rFonts w:hint="eastAsia"/>
        </w:rPr>
        <w:t>平台，</w:t>
      </w:r>
      <w:r w:rsidRPr="00926A85">
        <w:rPr>
          <w:rFonts w:hint="eastAsia"/>
        </w:rPr>
        <w:t>第三</w:t>
      </w:r>
      <w:proofErr w:type="gramStart"/>
      <w:r w:rsidRPr="00926A85">
        <w:rPr>
          <w:rFonts w:hint="eastAsia"/>
        </w:rPr>
        <w:t>方服务</w:t>
      </w:r>
      <w:proofErr w:type="gramEnd"/>
      <w:r w:rsidRPr="00926A85">
        <w:rPr>
          <w:rFonts w:hint="eastAsia"/>
        </w:rPr>
        <w:t>平台在机器人本机</w:t>
      </w:r>
      <w:proofErr w:type="gramStart"/>
      <w:r w:rsidRPr="00926A85">
        <w:rPr>
          <w:rFonts w:hint="eastAsia"/>
        </w:rPr>
        <w:t>端显示</w:t>
      </w:r>
      <w:proofErr w:type="gramEnd"/>
      <w:r w:rsidRPr="00926A85">
        <w:rPr>
          <w:rFonts w:hint="eastAsia"/>
        </w:rPr>
        <w:t>并能够被使用</w:t>
      </w:r>
      <w:r>
        <w:rPr>
          <w:rFonts w:hint="eastAsia"/>
        </w:rPr>
        <w:t>。</w:t>
      </w:r>
    </w:p>
    <w:p w14:paraId="65334D3F" w14:textId="579140D8" w:rsidR="004E303A" w:rsidRDefault="008F1ABC" w:rsidP="006E73AC">
      <w:pPr>
        <w:pStyle w:val="aff"/>
        <w:ind w:leftChars="200" w:left="780" w:hangingChars="200" w:hanging="360"/>
        <w:rPr>
          <w:sz w:val="18"/>
          <w:szCs w:val="18"/>
        </w:rPr>
      </w:pPr>
      <w:r w:rsidRPr="00270A66">
        <w:rPr>
          <w:rFonts w:ascii="黑体" w:eastAsia="黑体" w:hAnsi="黑体" w:hint="eastAsia"/>
          <w:sz w:val="18"/>
          <w:szCs w:val="18"/>
        </w:rPr>
        <w:t>注：</w:t>
      </w:r>
      <w:r w:rsidRPr="00270A66">
        <w:rPr>
          <w:rFonts w:hint="eastAsia"/>
          <w:sz w:val="18"/>
          <w:szCs w:val="18"/>
        </w:rPr>
        <w:t>第三方的应用服务示例为天气服务、购物商城等。通过互联互通更好地扩展产品功能，增强用户使用的便捷体验。</w:t>
      </w:r>
    </w:p>
    <w:p w14:paraId="7A71850B" w14:textId="33C30F2B" w:rsidR="004210CC" w:rsidRDefault="004210CC" w:rsidP="004210CC">
      <w:pPr>
        <w:pStyle w:val="a2"/>
        <w:spacing w:before="156" w:after="156"/>
        <w:ind w:firstLine="0"/>
      </w:pPr>
      <w:r w:rsidRPr="004210CC">
        <w:rPr>
          <w:rFonts w:hint="eastAsia"/>
        </w:rPr>
        <w:t>智能化</w:t>
      </w:r>
      <w:r w:rsidRPr="004210CC">
        <w:t>综合要求</w:t>
      </w:r>
    </w:p>
    <w:p w14:paraId="3284F1E8" w14:textId="68178B6E" w:rsidR="004210CC" w:rsidRDefault="00ED7C58" w:rsidP="004210CC">
      <w:pPr>
        <w:pStyle w:val="aff"/>
      </w:pPr>
      <w:r>
        <w:t>按照</w:t>
      </w:r>
      <w:r w:rsidR="004210CC">
        <w:rPr>
          <w:rFonts w:hint="eastAsia"/>
        </w:rPr>
        <w:t>4.6.1</w:t>
      </w:r>
      <w:r w:rsidR="004210CC">
        <w:t>~4.6.9</w:t>
      </w:r>
      <w:r w:rsidR="004210CC">
        <w:rPr>
          <w:rFonts w:hint="eastAsia"/>
        </w:rPr>
        <w:t>的</w:t>
      </w:r>
      <w:r w:rsidR="004210CC">
        <w:t>智能化指标进行一个综合的评价，</w:t>
      </w:r>
      <w:r w:rsidR="00AC1174">
        <w:rPr>
          <w:rFonts w:hint="eastAsia"/>
        </w:rPr>
        <w:t>机器人</w:t>
      </w:r>
      <w:r w:rsidR="00AC1174">
        <w:t>的</w:t>
      </w:r>
      <w:r w:rsidR="00821DCC">
        <w:rPr>
          <w:rFonts w:hint="eastAsia"/>
        </w:rPr>
        <w:t>智能化等级</w:t>
      </w:r>
      <w:r w:rsidR="00821DCC">
        <w:t>至少为</w:t>
      </w:r>
      <w:r w:rsidR="00821DCC">
        <w:rPr>
          <w:rFonts w:hint="eastAsia"/>
        </w:rPr>
        <w:t>1</w:t>
      </w:r>
      <w:r w:rsidR="00821DCC">
        <w:rPr>
          <w:rFonts w:hint="eastAsia"/>
        </w:rPr>
        <w:t>级</w:t>
      </w:r>
      <w:r w:rsidR="007528A0">
        <w:t>。</w:t>
      </w:r>
      <w:r w:rsidR="00A33926">
        <w:rPr>
          <w:rFonts w:hint="eastAsia"/>
        </w:rPr>
        <w:t>智能化</w:t>
      </w:r>
      <w:r w:rsidR="00A33926">
        <w:t>等级</w:t>
      </w:r>
      <w:r w:rsidR="00A33926">
        <w:rPr>
          <w:rFonts w:hint="eastAsia"/>
        </w:rPr>
        <w:t>划分</w:t>
      </w:r>
      <w:r w:rsidR="00A33926">
        <w:t>如表</w:t>
      </w:r>
      <w:r w:rsidR="004A119E">
        <w:t>5</w:t>
      </w:r>
      <w:r w:rsidR="00A33926">
        <w:rPr>
          <w:rFonts w:hint="eastAsia"/>
        </w:rPr>
        <w:t>所示</w:t>
      </w:r>
      <w:r w:rsidR="00A33926">
        <w:t>。</w:t>
      </w:r>
    </w:p>
    <w:p w14:paraId="3F6946D8" w14:textId="6A4CF790" w:rsidR="00A33926" w:rsidRPr="00270A66" w:rsidRDefault="00A33926" w:rsidP="00A33926">
      <w:pPr>
        <w:pStyle w:val="aff"/>
        <w:spacing w:beforeLines="50" w:before="156" w:afterLines="50" w:after="156"/>
        <w:ind w:firstLineChars="0" w:firstLine="0"/>
        <w:jc w:val="center"/>
        <w:rPr>
          <w:rFonts w:ascii="黑体" w:eastAsia="黑体" w:hAnsi="黑体"/>
        </w:rPr>
      </w:pPr>
      <w:r w:rsidRPr="00270A66">
        <w:rPr>
          <w:rFonts w:ascii="黑体" w:eastAsia="黑体" w:hAnsi="黑体" w:hint="eastAsia"/>
        </w:rPr>
        <w:t>表</w:t>
      </w:r>
      <w:r w:rsidR="004A119E">
        <w:rPr>
          <w:rFonts w:ascii="黑体" w:eastAsia="黑体" w:hAnsi="黑体"/>
        </w:rPr>
        <w:t>5</w:t>
      </w:r>
      <w:r>
        <w:rPr>
          <w:rFonts w:ascii="黑体" w:eastAsia="黑体" w:hAnsi="黑体"/>
        </w:rPr>
        <w:t xml:space="preserve"> </w:t>
      </w:r>
      <w:r w:rsidRPr="00270A66">
        <w:rPr>
          <w:rFonts w:ascii="黑体" w:eastAsia="黑体" w:hAnsi="黑体" w:hint="eastAsia"/>
        </w:rPr>
        <w:t>智能</w:t>
      </w:r>
      <w:r>
        <w:rPr>
          <w:rFonts w:ascii="黑体" w:eastAsia="黑体" w:hAnsi="黑体" w:hint="eastAsia"/>
        </w:rPr>
        <w:t>化</w:t>
      </w:r>
      <w:r w:rsidRPr="00270A66">
        <w:rPr>
          <w:rFonts w:ascii="黑体" w:eastAsia="黑体" w:hAnsi="黑体"/>
        </w:rPr>
        <w:t>等级</w:t>
      </w:r>
    </w:p>
    <w:tbl>
      <w:tblPr>
        <w:tblStyle w:val="aff7"/>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5"/>
        <w:gridCol w:w="4785"/>
      </w:tblGrid>
      <w:tr w:rsidR="00A33926" w:rsidRPr="00270A66" w14:paraId="156AB193" w14:textId="77777777" w:rsidTr="000F2EFE">
        <w:tc>
          <w:tcPr>
            <w:tcW w:w="4785" w:type="dxa"/>
            <w:tcMar>
              <w:top w:w="57" w:type="dxa"/>
              <w:bottom w:w="57" w:type="dxa"/>
            </w:tcMar>
            <w:vAlign w:val="center"/>
          </w:tcPr>
          <w:p w14:paraId="44CFA688" w14:textId="77777777" w:rsidR="00A33926" w:rsidRPr="00270A66" w:rsidRDefault="00A33926" w:rsidP="000F2EFE">
            <w:pPr>
              <w:pStyle w:val="aff"/>
              <w:ind w:firstLineChars="0" w:firstLine="0"/>
              <w:jc w:val="center"/>
              <w:rPr>
                <w:rFonts w:ascii="Times New Roman"/>
                <w:sz w:val="18"/>
              </w:rPr>
            </w:pPr>
            <w:r w:rsidRPr="00270A66">
              <w:rPr>
                <w:rFonts w:ascii="Times New Roman"/>
                <w:sz w:val="18"/>
              </w:rPr>
              <w:t>等级</w:t>
            </w:r>
          </w:p>
        </w:tc>
        <w:tc>
          <w:tcPr>
            <w:tcW w:w="4785" w:type="dxa"/>
            <w:tcMar>
              <w:top w:w="57" w:type="dxa"/>
              <w:bottom w:w="57" w:type="dxa"/>
            </w:tcMar>
            <w:vAlign w:val="center"/>
          </w:tcPr>
          <w:p w14:paraId="6D3495FB" w14:textId="40470046" w:rsidR="00A33926" w:rsidRPr="00270A66" w:rsidRDefault="00A33926" w:rsidP="000F2EFE">
            <w:pPr>
              <w:pStyle w:val="aff"/>
              <w:ind w:firstLineChars="0" w:firstLine="0"/>
              <w:jc w:val="center"/>
              <w:rPr>
                <w:rFonts w:ascii="Times New Roman"/>
                <w:sz w:val="18"/>
              </w:rPr>
            </w:pPr>
            <w:r>
              <w:rPr>
                <w:rFonts w:ascii="Times New Roman" w:hint="eastAsia"/>
                <w:sz w:val="18"/>
              </w:rPr>
              <w:t>智能化</w:t>
            </w:r>
            <w:r w:rsidRPr="00270A66">
              <w:rPr>
                <w:rFonts w:ascii="Times New Roman"/>
                <w:sz w:val="18"/>
              </w:rPr>
              <w:t>综合得分（</w:t>
            </w:r>
            <w:r w:rsidRPr="00270A66">
              <w:rPr>
                <w:rFonts w:ascii="Times New Roman"/>
                <w:sz w:val="18"/>
              </w:rPr>
              <w:t>L</w:t>
            </w:r>
            <w:r w:rsidRPr="00270A66">
              <w:rPr>
                <w:rFonts w:ascii="Times New Roman"/>
                <w:sz w:val="18"/>
              </w:rPr>
              <w:t>）</w:t>
            </w:r>
          </w:p>
        </w:tc>
      </w:tr>
      <w:tr w:rsidR="00A33926" w:rsidRPr="00270A66" w14:paraId="019FB8DD" w14:textId="77777777" w:rsidTr="000F2EFE">
        <w:tc>
          <w:tcPr>
            <w:tcW w:w="4785" w:type="dxa"/>
            <w:tcMar>
              <w:top w:w="57" w:type="dxa"/>
              <w:bottom w:w="57" w:type="dxa"/>
            </w:tcMar>
            <w:vAlign w:val="center"/>
          </w:tcPr>
          <w:p w14:paraId="392B23C1" w14:textId="77777777" w:rsidR="00A33926" w:rsidRPr="00270A66" w:rsidRDefault="00A33926" w:rsidP="000F2EFE">
            <w:pPr>
              <w:pStyle w:val="aff"/>
              <w:ind w:firstLineChars="0" w:firstLine="0"/>
              <w:jc w:val="center"/>
              <w:rPr>
                <w:rFonts w:ascii="Times New Roman"/>
                <w:sz w:val="18"/>
              </w:rPr>
            </w:pPr>
            <w:r w:rsidRPr="00270A66">
              <w:rPr>
                <w:rFonts w:ascii="Times New Roman"/>
                <w:sz w:val="18"/>
              </w:rPr>
              <w:t>5</w:t>
            </w:r>
          </w:p>
        </w:tc>
        <w:tc>
          <w:tcPr>
            <w:tcW w:w="4785" w:type="dxa"/>
            <w:tcMar>
              <w:top w:w="57" w:type="dxa"/>
              <w:bottom w:w="57" w:type="dxa"/>
            </w:tcMar>
            <w:vAlign w:val="center"/>
          </w:tcPr>
          <w:p w14:paraId="4707644D" w14:textId="77777777" w:rsidR="00A33926" w:rsidRPr="00270A66" w:rsidRDefault="00A33926" w:rsidP="000F2EFE">
            <w:pPr>
              <w:pStyle w:val="aff"/>
              <w:ind w:firstLineChars="0" w:firstLine="0"/>
              <w:jc w:val="center"/>
              <w:rPr>
                <w:rFonts w:ascii="Times New Roman"/>
                <w:sz w:val="18"/>
              </w:rPr>
            </w:pPr>
            <w:r w:rsidRPr="00270A66">
              <w:rPr>
                <w:rFonts w:ascii="Times New Roman"/>
                <w:sz w:val="18"/>
              </w:rPr>
              <w:t>L</w:t>
            </w:r>
            <w:r w:rsidRPr="00270A66">
              <w:rPr>
                <w:rFonts w:ascii="Times New Roman"/>
                <w:sz w:val="18"/>
              </w:rPr>
              <w:t>＞</w:t>
            </w:r>
            <w:r w:rsidRPr="00270A66">
              <w:rPr>
                <w:rFonts w:ascii="Times New Roman"/>
                <w:sz w:val="18"/>
              </w:rPr>
              <w:t>90</w:t>
            </w:r>
          </w:p>
        </w:tc>
      </w:tr>
      <w:tr w:rsidR="00A33926" w:rsidRPr="00270A66" w14:paraId="1482C0F8" w14:textId="77777777" w:rsidTr="000F2EFE">
        <w:tc>
          <w:tcPr>
            <w:tcW w:w="4785" w:type="dxa"/>
            <w:tcMar>
              <w:top w:w="57" w:type="dxa"/>
              <w:bottom w:w="57" w:type="dxa"/>
            </w:tcMar>
            <w:vAlign w:val="center"/>
          </w:tcPr>
          <w:p w14:paraId="6783B66C" w14:textId="77777777" w:rsidR="00A33926" w:rsidRPr="00270A66" w:rsidRDefault="00A33926" w:rsidP="000F2EFE">
            <w:pPr>
              <w:pStyle w:val="aff"/>
              <w:ind w:firstLineChars="0" w:firstLine="0"/>
              <w:jc w:val="center"/>
              <w:rPr>
                <w:rFonts w:ascii="Times New Roman"/>
                <w:sz w:val="18"/>
              </w:rPr>
            </w:pPr>
            <w:r w:rsidRPr="00270A66">
              <w:rPr>
                <w:rFonts w:ascii="Times New Roman"/>
                <w:sz w:val="18"/>
              </w:rPr>
              <w:t>4</w:t>
            </w:r>
          </w:p>
        </w:tc>
        <w:tc>
          <w:tcPr>
            <w:tcW w:w="4785" w:type="dxa"/>
            <w:tcMar>
              <w:top w:w="57" w:type="dxa"/>
              <w:bottom w:w="57" w:type="dxa"/>
            </w:tcMar>
            <w:vAlign w:val="center"/>
          </w:tcPr>
          <w:p w14:paraId="42FA39A8" w14:textId="77777777" w:rsidR="00A33926" w:rsidRPr="00270A66" w:rsidRDefault="00A33926" w:rsidP="000F2EFE">
            <w:pPr>
              <w:pStyle w:val="aff"/>
              <w:ind w:firstLineChars="0" w:firstLine="0"/>
              <w:jc w:val="center"/>
              <w:rPr>
                <w:rFonts w:ascii="Times New Roman"/>
                <w:sz w:val="18"/>
              </w:rPr>
            </w:pPr>
            <w:r w:rsidRPr="00270A66">
              <w:rPr>
                <w:rFonts w:ascii="Times New Roman"/>
                <w:sz w:val="18"/>
              </w:rPr>
              <w:t>80</w:t>
            </w:r>
            <w:r w:rsidRPr="00270A66">
              <w:rPr>
                <w:rFonts w:ascii="Times New Roman"/>
                <w:sz w:val="18"/>
              </w:rPr>
              <w:t>＜</w:t>
            </w:r>
            <w:r w:rsidRPr="00270A66">
              <w:rPr>
                <w:rFonts w:ascii="Times New Roman"/>
                <w:sz w:val="18"/>
              </w:rPr>
              <w:t>L≤90</w:t>
            </w:r>
          </w:p>
        </w:tc>
      </w:tr>
      <w:tr w:rsidR="00A33926" w:rsidRPr="00270A66" w14:paraId="0C936CD2" w14:textId="77777777" w:rsidTr="000F2EFE">
        <w:tc>
          <w:tcPr>
            <w:tcW w:w="4785" w:type="dxa"/>
            <w:tcMar>
              <w:top w:w="57" w:type="dxa"/>
              <w:bottom w:w="57" w:type="dxa"/>
            </w:tcMar>
            <w:vAlign w:val="center"/>
          </w:tcPr>
          <w:p w14:paraId="7731A2E3" w14:textId="77777777" w:rsidR="00A33926" w:rsidRPr="00270A66" w:rsidRDefault="00A33926" w:rsidP="000F2EFE">
            <w:pPr>
              <w:pStyle w:val="aff"/>
              <w:ind w:firstLineChars="0" w:firstLine="0"/>
              <w:jc w:val="center"/>
              <w:rPr>
                <w:rFonts w:ascii="Times New Roman"/>
                <w:sz w:val="18"/>
              </w:rPr>
            </w:pPr>
            <w:r w:rsidRPr="00270A66">
              <w:rPr>
                <w:rFonts w:ascii="Times New Roman"/>
                <w:sz w:val="18"/>
              </w:rPr>
              <w:t>3</w:t>
            </w:r>
          </w:p>
        </w:tc>
        <w:tc>
          <w:tcPr>
            <w:tcW w:w="4785" w:type="dxa"/>
            <w:tcMar>
              <w:top w:w="57" w:type="dxa"/>
              <w:bottom w:w="57" w:type="dxa"/>
            </w:tcMar>
            <w:vAlign w:val="center"/>
          </w:tcPr>
          <w:p w14:paraId="4642D287" w14:textId="77777777" w:rsidR="00A33926" w:rsidRPr="00270A66" w:rsidRDefault="00A33926" w:rsidP="000F2EFE">
            <w:pPr>
              <w:pStyle w:val="aff"/>
              <w:ind w:firstLineChars="0" w:firstLine="0"/>
              <w:jc w:val="center"/>
              <w:rPr>
                <w:rFonts w:ascii="Times New Roman"/>
                <w:sz w:val="18"/>
              </w:rPr>
            </w:pPr>
            <w:r w:rsidRPr="00270A66">
              <w:rPr>
                <w:rFonts w:ascii="Times New Roman"/>
                <w:sz w:val="18"/>
              </w:rPr>
              <w:t>70</w:t>
            </w:r>
            <w:r w:rsidRPr="00270A66">
              <w:rPr>
                <w:rFonts w:ascii="Times New Roman"/>
                <w:sz w:val="18"/>
              </w:rPr>
              <w:t>＜</w:t>
            </w:r>
            <w:r w:rsidRPr="00270A66">
              <w:rPr>
                <w:rFonts w:ascii="Times New Roman"/>
                <w:sz w:val="18"/>
              </w:rPr>
              <w:t>L≤80</w:t>
            </w:r>
          </w:p>
        </w:tc>
      </w:tr>
      <w:tr w:rsidR="00A33926" w:rsidRPr="00270A66" w14:paraId="68E6EBBA" w14:textId="77777777" w:rsidTr="000F2EFE">
        <w:tc>
          <w:tcPr>
            <w:tcW w:w="4785" w:type="dxa"/>
            <w:tcMar>
              <w:top w:w="57" w:type="dxa"/>
              <w:bottom w:w="57" w:type="dxa"/>
            </w:tcMar>
            <w:vAlign w:val="center"/>
          </w:tcPr>
          <w:p w14:paraId="0EC27DB9" w14:textId="77777777" w:rsidR="00A33926" w:rsidRPr="00270A66" w:rsidRDefault="00A33926" w:rsidP="000F2EFE">
            <w:pPr>
              <w:pStyle w:val="aff"/>
              <w:ind w:firstLineChars="0" w:firstLine="0"/>
              <w:jc w:val="center"/>
              <w:rPr>
                <w:rFonts w:ascii="Times New Roman"/>
                <w:sz w:val="18"/>
              </w:rPr>
            </w:pPr>
            <w:r w:rsidRPr="00270A66">
              <w:rPr>
                <w:rFonts w:ascii="Times New Roman"/>
                <w:sz w:val="18"/>
              </w:rPr>
              <w:t>2</w:t>
            </w:r>
          </w:p>
        </w:tc>
        <w:tc>
          <w:tcPr>
            <w:tcW w:w="4785" w:type="dxa"/>
            <w:tcMar>
              <w:top w:w="57" w:type="dxa"/>
              <w:bottom w:w="57" w:type="dxa"/>
            </w:tcMar>
            <w:vAlign w:val="center"/>
          </w:tcPr>
          <w:p w14:paraId="565DD5FB" w14:textId="77777777" w:rsidR="00A33926" w:rsidRPr="00270A66" w:rsidRDefault="00A33926" w:rsidP="000F2EFE">
            <w:pPr>
              <w:pStyle w:val="aff"/>
              <w:ind w:firstLineChars="0" w:firstLine="0"/>
              <w:jc w:val="center"/>
              <w:rPr>
                <w:rFonts w:ascii="Times New Roman"/>
                <w:sz w:val="18"/>
              </w:rPr>
            </w:pPr>
            <w:r w:rsidRPr="00270A66">
              <w:rPr>
                <w:rFonts w:ascii="Times New Roman"/>
                <w:sz w:val="18"/>
              </w:rPr>
              <w:t>60</w:t>
            </w:r>
            <w:r w:rsidRPr="00270A66">
              <w:rPr>
                <w:rFonts w:ascii="Times New Roman"/>
                <w:sz w:val="18"/>
              </w:rPr>
              <w:t>＜</w:t>
            </w:r>
            <w:r w:rsidRPr="00270A66">
              <w:rPr>
                <w:rFonts w:ascii="Times New Roman"/>
                <w:sz w:val="18"/>
              </w:rPr>
              <w:t>L≤70</w:t>
            </w:r>
          </w:p>
        </w:tc>
      </w:tr>
      <w:tr w:rsidR="00A33926" w:rsidRPr="00270A66" w14:paraId="73CC890B" w14:textId="77777777" w:rsidTr="000F2EFE">
        <w:tc>
          <w:tcPr>
            <w:tcW w:w="4785" w:type="dxa"/>
            <w:tcMar>
              <w:top w:w="57" w:type="dxa"/>
              <w:bottom w:w="57" w:type="dxa"/>
            </w:tcMar>
            <w:vAlign w:val="center"/>
          </w:tcPr>
          <w:p w14:paraId="7DEE2DD6" w14:textId="77777777" w:rsidR="00A33926" w:rsidRPr="00270A66" w:rsidRDefault="00A33926" w:rsidP="000F2EFE">
            <w:pPr>
              <w:pStyle w:val="aff"/>
              <w:ind w:firstLineChars="0" w:firstLine="0"/>
              <w:jc w:val="center"/>
              <w:rPr>
                <w:rFonts w:ascii="Times New Roman"/>
                <w:sz w:val="18"/>
              </w:rPr>
            </w:pPr>
            <w:r w:rsidRPr="00270A66">
              <w:rPr>
                <w:rFonts w:ascii="Times New Roman"/>
                <w:sz w:val="18"/>
              </w:rPr>
              <w:t>1</w:t>
            </w:r>
          </w:p>
        </w:tc>
        <w:tc>
          <w:tcPr>
            <w:tcW w:w="4785" w:type="dxa"/>
            <w:tcMar>
              <w:top w:w="57" w:type="dxa"/>
              <w:bottom w:w="57" w:type="dxa"/>
            </w:tcMar>
            <w:vAlign w:val="center"/>
          </w:tcPr>
          <w:p w14:paraId="356160D5" w14:textId="77777777" w:rsidR="00A33926" w:rsidRPr="00270A66" w:rsidRDefault="00A33926" w:rsidP="000F2EFE">
            <w:pPr>
              <w:pStyle w:val="aff"/>
              <w:ind w:firstLineChars="0" w:firstLine="0"/>
              <w:jc w:val="center"/>
              <w:rPr>
                <w:rFonts w:ascii="Times New Roman"/>
                <w:sz w:val="18"/>
              </w:rPr>
            </w:pPr>
            <w:r w:rsidRPr="00270A66">
              <w:rPr>
                <w:rFonts w:ascii="Times New Roman"/>
                <w:sz w:val="18"/>
              </w:rPr>
              <w:t>50≤L≤60</w:t>
            </w:r>
          </w:p>
        </w:tc>
      </w:tr>
    </w:tbl>
    <w:p w14:paraId="3439A2F3" w14:textId="77777777" w:rsidR="007470B3" w:rsidRPr="0064431B" w:rsidRDefault="007470B3" w:rsidP="007470B3">
      <w:pPr>
        <w:pStyle w:val="111511"/>
        <w:numPr>
          <w:ilvl w:val="0"/>
          <w:numId w:val="2"/>
        </w:numPr>
        <w:spacing w:before="312" w:after="312"/>
        <w:rPr>
          <w:rFonts w:ascii="Times New Roman" w:cs="Times New Roman"/>
        </w:rPr>
      </w:pPr>
      <w:bookmarkStart w:id="235" w:name="_Toc66180001"/>
      <w:bookmarkStart w:id="236" w:name="_Toc66180005"/>
      <w:bookmarkStart w:id="237" w:name="_Toc66180000"/>
      <w:bookmarkStart w:id="238" w:name="_Toc66180007"/>
      <w:bookmarkStart w:id="239" w:name="_Toc66180003"/>
      <w:bookmarkStart w:id="240" w:name="_Toc66180002"/>
      <w:bookmarkStart w:id="241" w:name="_Toc66179997"/>
      <w:bookmarkStart w:id="242" w:name="_Toc66179996"/>
      <w:bookmarkStart w:id="243" w:name="_Toc66179995"/>
      <w:bookmarkStart w:id="244" w:name="_Toc66180004"/>
      <w:bookmarkStart w:id="245" w:name="_Toc66179998"/>
      <w:bookmarkStart w:id="246" w:name="_Toc66180006"/>
      <w:bookmarkStart w:id="247" w:name="_Toc66179999"/>
      <w:bookmarkStart w:id="248" w:name="_Toc65596559"/>
      <w:bookmarkStart w:id="249" w:name="_Toc65596560"/>
      <w:bookmarkStart w:id="250" w:name="_Toc66180021"/>
      <w:bookmarkStart w:id="251" w:name="_Toc66180022"/>
      <w:bookmarkStart w:id="252" w:name="_Toc65596562"/>
      <w:bookmarkStart w:id="253" w:name="_Toc65596564"/>
      <w:bookmarkStart w:id="254" w:name="_Toc66180020"/>
      <w:bookmarkStart w:id="255" w:name="_Toc65596561"/>
      <w:bookmarkStart w:id="256" w:name="_Toc66180010"/>
      <w:bookmarkStart w:id="257" w:name="_Toc65596549"/>
      <w:bookmarkStart w:id="258" w:name="_Toc65596563"/>
      <w:bookmarkStart w:id="259" w:name="_Toc65596552"/>
      <w:bookmarkStart w:id="260" w:name="_Toc65596553"/>
      <w:bookmarkStart w:id="261" w:name="_Toc65596557"/>
      <w:bookmarkStart w:id="262" w:name="_Toc66180014"/>
      <w:bookmarkStart w:id="263" w:name="_Toc66180023"/>
      <w:bookmarkStart w:id="264" w:name="_Toc66180015"/>
      <w:bookmarkStart w:id="265" w:name="_Toc65596558"/>
      <w:bookmarkStart w:id="266" w:name="_Toc65596548"/>
      <w:bookmarkStart w:id="267" w:name="_Toc66180011"/>
      <w:bookmarkStart w:id="268" w:name="_Toc66180013"/>
      <w:bookmarkStart w:id="269" w:name="_Toc65596551"/>
      <w:bookmarkStart w:id="270" w:name="_Toc65596554"/>
      <w:bookmarkStart w:id="271" w:name="_Toc65596555"/>
      <w:bookmarkStart w:id="272" w:name="_Toc65596556"/>
      <w:bookmarkStart w:id="273" w:name="_Toc66180009"/>
      <w:bookmarkStart w:id="274" w:name="_Toc66180016"/>
      <w:bookmarkStart w:id="275" w:name="_Toc66180017"/>
      <w:bookmarkStart w:id="276" w:name="_Toc66180018"/>
      <w:bookmarkStart w:id="277" w:name="_Toc66180012"/>
      <w:bookmarkStart w:id="278" w:name="_Toc66180019"/>
      <w:bookmarkStart w:id="279" w:name="_Toc65596550"/>
      <w:bookmarkStart w:id="280" w:name="_Toc65596565"/>
      <w:bookmarkStart w:id="281" w:name="_Toc66180026"/>
      <w:bookmarkStart w:id="282" w:name="_Toc66180024"/>
      <w:bookmarkStart w:id="283" w:name="_Toc66180025"/>
      <w:bookmarkStart w:id="284" w:name="_Toc78984936"/>
      <w:bookmarkStart w:id="285" w:name="_Toc91060523"/>
      <w:bookmarkEnd w:id="209"/>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r w:rsidRPr="0064431B">
        <w:rPr>
          <w:rFonts w:ascii="Times New Roman" w:cs="Times New Roman" w:hint="eastAsia"/>
        </w:rPr>
        <w:t>试验</w:t>
      </w:r>
      <w:r w:rsidRPr="0064431B">
        <w:rPr>
          <w:rFonts w:ascii="Times New Roman" w:cs="Times New Roman"/>
        </w:rPr>
        <w:t>条件和样品准备</w:t>
      </w:r>
      <w:bookmarkEnd w:id="284"/>
      <w:bookmarkEnd w:id="285"/>
    </w:p>
    <w:p w14:paraId="222D05D7" w14:textId="77777777" w:rsidR="007470B3" w:rsidRDefault="007470B3" w:rsidP="00C24225">
      <w:pPr>
        <w:pStyle w:val="a1"/>
        <w:spacing w:before="156" w:after="156"/>
      </w:pPr>
      <w:bookmarkStart w:id="286" w:name="_Toc78984937"/>
      <w:bookmarkStart w:id="287" w:name="_Toc91060524"/>
      <w:r>
        <w:rPr>
          <w:rFonts w:hint="eastAsia"/>
        </w:rPr>
        <w:t>试验</w:t>
      </w:r>
      <w:r>
        <w:t>条件</w:t>
      </w:r>
      <w:bookmarkEnd w:id="286"/>
      <w:bookmarkEnd w:id="287"/>
    </w:p>
    <w:p w14:paraId="3445E079" w14:textId="0BDEEA2D" w:rsidR="007470B3" w:rsidRPr="00EB2263" w:rsidRDefault="007470B3" w:rsidP="007470B3">
      <w:pPr>
        <w:pStyle w:val="aff"/>
        <w:ind w:firstLineChars="0"/>
      </w:pPr>
      <w:r w:rsidRPr="00EB2263">
        <w:rPr>
          <w:rFonts w:hint="eastAsia"/>
        </w:rPr>
        <w:t>除另有规定或引用其他标准，试验温度</w:t>
      </w:r>
      <w:r w:rsidR="002C168C" w:rsidRPr="00EB2263">
        <w:rPr>
          <w:rFonts w:hint="eastAsia"/>
        </w:rPr>
        <w:t>、</w:t>
      </w:r>
      <w:r w:rsidRPr="00EB2263">
        <w:rPr>
          <w:rFonts w:hint="eastAsia"/>
        </w:rPr>
        <w:t>湿度</w:t>
      </w:r>
      <w:r w:rsidR="002C168C" w:rsidRPr="00EB2263">
        <w:rPr>
          <w:rFonts w:hint="eastAsia"/>
        </w:rPr>
        <w:t>和气压</w:t>
      </w:r>
      <w:r w:rsidRPr="00EB2263">
        <w:rPr>
          <w:rFonts w:hint="eastAsia"/>
        </w:rPr>
        <w:t>应在下述条件下进行：</w:t>
      </w:r>
    </w:p>
    <w:p w14:paraId="77C153DA" w14:textId="77777777" w:rsidR="007470B3" w:rsidRPr="00EB2263" w:rsidRDefault="007470B3" w:rsidP="007470B3">
      <w:pPr>
        <w:pStyle w:val="aff"/>
        <w:ind w:firstLineChars="0"/>
      </w:pPr>
      <w:r w:rsidRPr="00EB2263">
        <w:t>a</w:t>
      </w:r>
      <w:r w:rsidRPr="00EB2263">
        <w:rPr>
          <w:rFonts w:hint="eastAsia"/>
        </w:rPr>
        <w:t>）</w:t>
      </w:r>
      <w:r w:rsidRPr="00EB2263">
        <w:t xml:space="preserve"> </w:t>
      </w:r>
      <w:r w:rsidRPr="00EB2263">
        <w:rPr>
          <w:rFonts w:hint="eastAsia"/>
        </w:rPr>
        <w:t>环境温度：（</w:t>
      </w:r>
      <w:r w:rsidRPr="00EB2263">
        <w:t>20</w:t>
      </w:r>
      <w:r w:rsidRPr="00EB2263">
        <w:rPr>
          <w:rFonts w:hint="eastAsia"/>
        </w:rPr>
        <w:t>±</w:t>
      </w:r>
      <w:r w:rsidRPr="00EB2263">
        <w:t>5</w:t>
      </w:r>
      <w:r w:rsidRPr="00EB2263">
        <w:rPr>
          <w:rFonts w:hint="eastAsia"/>
        </w:rPr>
        <w:t>）</w:t>
      </w:r>
      <w:r w:rsidRPr="00C24225">
        <w:rPr>
          <w:rFonts w:hint="eastAsia"/>
        </w:rPr>
        <w:t>℃</w:t>
      </w:r>
      <w:r w:rsidRPr="00EB2263">
        <w:rPr>
          <w:rFonts w:hint="eastAsia"/>
        </w:rPr>
        <w:t>；</w:t>
      </w:r>
    </w:p>
    <w:p w14:paraId="58DF556E" w14:textId="77777777" w:rsidR="002C168C" w:rsidRPr="00EB2263" w:rsidRDefault="007470B3" w:rsidP="007470B3">
      <w:pPr>
        <w:pStyle w:val="aff"/>
        <w:ind w:firstLineChars="0"/>
      </w:pPr>
      <w:r w:rsidRPr="00EB2263">
        <w:t>b</w:t>
      </w:r>
      <w:r w:rsidRPr="00EB2263">
        <w:rPr>
          <w:rFonts w:hint="eastAsia"/>
        </w:rPr>
        <w:t>）</w:t>
      </w:r>
      <w:r w:rsidRPr="00EB2263">
        <w:t xml:space="preserve"> </w:t>
      </w:r>
      <w:r w:rsidRPr="00EB2263">
        <w:rPr>
          <w:rFonts w:hint="eastAsia"/>
        </w:rPr>
        <w:t>相对湿度：</w:t>
      </w:r>
      <w:r w:rsidRPr="00EB2263">
        <w:t>40%~70%</w:t>
      </w:r>
      <w:r w:rsidR="002C168C" w:rsidRPr="00EB2263">
        <w:rPr>
          <w:rFonts w:hint="eastAsia"/>
        </w:rPr>
        <w:t>；</w:t>
      </w:r>
    </w:p>
    <w:p w14:paraId="4EBAC07D" w14:textId="01CA7FE4" w:rsidR="007470B3" w:rsidRPr="00EB2263" w:rsidRDefault="002C168C" w:rsidP="007470B3">
      <w:pPr>
        <w:pStyle w:val="aff"/>
        <w:ind w:firstLineChars="0"/>
      </w:pPr>
      <w:r w:rsidRPr="00EB2263">
        <w:t>c</w:t>
      </w:r>
      <w:r w:rsidRPr="00EB2263">
        <w:rPr>
          <w:rFonts w:hint="eastAsia"/>
        </w:rPr>
        <w:t>）</w:t>
      </w:r>
      <w:r w:rsidRPr="00EB2263">
        <w:t xml:space="preserve"> </w:t>
      </w:r>
      <w:r w:rsidRPr="00EB2263">
        <w:rPr>
          <w:rFonts w:hint="eastAsia"/>
        </w:rPr>
        <w:t>大气压：</w:t>
      </w:r>
      <w:r w:rsidRPr="00EB2263">
        <w:rPr>
          <w:szCs w:val="21"/>
        </w:rPr>
        <w:t>86 kPa~106kPa</w:t>
      </w:r>
      <w:r w:rsidRPr="00EB2263">
        <w:rPr>
          <w:rFonts w:hint="eastAsia"/>
          <w:szCs w:val="21"/>
        </w:rPr>
        <w:t>。</w:t>
      </w:r>
    </w:p>
    <w:p w14:paraId="30F225F7" w14:textId="6C52D760" w:rsidR="00E31794" w:rsidRPr="00EB2263" w:rsidRDefault="00E31794" w:rsidP="007470B3">
      <w:pPr>
        <w:pStyle w:val="aff"/>
        <w:ind w:firstLineChars="0"/>
      </w:pPr>
      <w:r w:rsidRPr="00EB2263">
        <w:rPr>
          <w:rFonts w:hint="eastAsia"/>
        </w:rPr>
        <w:t>除另有规定或引用其他标准，试验光照应在下述条件下进行：</w:t>
      </w:r>
    </w:p>
    <w:p w14:paraId="784309DC" w14:textId="409A19F2" w:rsidR="00E31794" w:rsidRPr="00C24225" w:rsidRDefault="002C168C" w:rsidP="00C24225">
      <w:pPr>
        <w:autoSpaceDE w:val="0"/>
        <w:autoSpaceDN w:val="0"/>
        <w:adjustRightInd w:val="0"/>
        <w:ind w:leftChars="200" w:left="840" w:hangingChars="200" w:hanging="420"/>
        <w:jc w:val="left"/>
        <w:rPr>
          <w:color w:val="000000"/>
          <w:kern w:val="0"/>
          <w:szCs w:val="21"/>
        </w:rPr>
      </w:pPr>
      <w:r w:rsidRPr="00C24225">
        <w:rPr>
          <w:color w:val="000000"/>
          <w:kern w:val="0"/>
          <w:szCs w:val="21"/>
        </w:rPr>
        <w:t>a</w:t>
      </w:r>
      <w:r w:rsidRPr="00C24225">
        <w:rPr>
          <w:rFonts w:hint="eastAsia"/>
          <w:color w:val="000000"/>
          <w:kern w:val="0"/>
          <w:szCs w:val="21"/>
        </w:rPr>
        <w:t>）</w:t>
      </w:r>
      <w:r w:rsidRPr="00C24225">
        <w:rPr>
          <w:color w:val="000000"/>
          <w:kern w:val="0"/>
          <w:szCs w:val="21"/>
        </w:rPr>
        <w:t xml:space="preserve"> </w:t>
      </w:r>
      <w:r w:rsidR="00E31794" w:rsidRPr="00C24225">
        <w:rPr>
          <w:rFonts w:hint="eastAsia"/>
          <w:color w:val="000000"/>
          <w:kern w:val="0"/>
          <w:szCs w:val="21"/>
        </w:rPr>
        <w:t>测试操作区域应提供充分照明，照度应不低于</w:t>
      </w:r>
      <w:r w:rsidRPr="00C24225">
        <w:rPr>
          <w:color w:val="000000"/>
          <w:kern w:val="0"/>
          <w:szCs w:val="21"/>
        </w:rPr>
        <w:t>100</w:t>
      </w:r>
      <w:r w:rsidR="00E31794" w:rsidRPr="00C24225">
        <w:rPr>
          <w:color w:val="000000"/>
          <w:kern w:val="0"/>
          <w:szCs w:val="21"/>
        </w:rPr>
        <w:t>Lux</w:t>
      </w:r>
      <w:r w:rsidRPr="00C24225">
        <w:rPr>
          <w:rFonts w:hint="eastAsia"/>
          <w:color w:val="000000"/>
          <w:kern w:val="0"/>
          <w:szCs w:val="21"/>
        </w:rPr>
        <w:t>，当某一测试易受照度的影响时（例如</w:t>
      </w:r>
      <w:r w:rsidR="00E31794" w:rsidRPr="00C24225">
        <w:rPr>
          <w:rFonts w:hint="eastAsia"/>
          <w:color w:val="000000"/>
          <w:kern w:val="0"/>
          <w:szCs w:val="21"/>
        </w:rPr>
        <w:t>外观检查），则该测试区域的照度应大于</w:t>
      </w:r>
      <w:r w:rsidRPr="00C24225">
        <w:rPr>
          <w:color w:val="000000"/>
          <w:kern w:val="0"/>
          <w:szCs w:val="21"/>
        </w:rPr>
        <w:t>250</w:t>
      </w:r>
      <w:r w:rsidR="00E31794" w:rsidRPr="00C24225">
        <w:rPr>
          <w:color w:val="000000"/>
          <w:kern w:val="0"/>
          <w:szCs w:val="21"/>
        </w:rPr>
        <w:t>Lux</w:t>
      </w:r>
      <w:r w:rsidRPr="00C24225">
        <w:rPr>
          <w:rFonts w:hint="eastAsia"/>
          <w:color w:val="000000"/>
          <w:kern w:val="0"/>
          <w:szCs w:val="21"/>
        </w:rPr>
        <w:t>；</w:t>
      </w:r>
    </w:p>
    <w:p w14:paraId="411D7529" w14:textId="13B45DDB" w:rsidR="00E31794" w:rsidRPr="00EB2263" w:rsidRDefault="002C168C" w:rsidP="00E31794">
      <w:pPr>
        <w:pStyle w:val="aff"/>
        <w:ind w:firstLineChars="0"/>
      </w:pPr>
      <w:r w:rsidRPr="00C24225">
        <w:rPr>
          <w:color w:val="000000"/>
          <w:szCs w:val="21"/>
        </w:rPr>
        <w:t>b</w:t>
      </w:r>
      <w:r w:rsidRPr="00C24225">
        <w:rPr>
          <w:rFonts w:hint="eastAsia"/>
          <w:color w:val="000000"/>
          <w:szCs w:val="21"/>
        </w:rPr>
        <w:t>）</w:t>
      </w:r>
      <w:r w:rsidRPr="00C24225">
        <w:rPr>
          <w:color w:val="000000"/>
          <w:szCs w:val="21"/>
        </w:rPr>
        <w:t xml:space="preserve"> </w:t>
      </w:r>
      <w:r w:rsidR="00E31794" w:rsidRPr="00C24225">
        <w:rPr>
          <w:rFonts w:hint="eastAsia"/>
          <w:color w:val="000000"/>
          <w:szCs w:val="21"/>
        </w:rPr>
        <w:t>色温：</w:t>
      </w:r>
      <w:r w:rsidR="00E31794" w:rsidRPr="00C24225">
        <w:rPr>
          <w:color w:val="000000"/>
          <w:szCs w:val="21"/>
        </w:rPr>
        <w:t>3300 K</w:t>
      </w:r>
      <w:r w:rsidR="00E31794" w:rsidRPr="00C24225">
        <w:rPr>
          <w:rFonts w:hint="eastAsia"/>
          <w:color w:val="000000"/>
          <w:szCs w:val="21"/>
        </w:rPr>
        <w:t>至</w:t>
      </w:r>
      <w:r w:rsidR="00E31794" w:rsidRPr="00C24225">
        <w:rPr>
          <w:color w:val="000000"/>
          <w:szCs w:val="21"/>
        </w:rPr>
        <w:t>5300 K</w:t>
      </w:r>
      <w:r w:rsidR="00E31794" w:rsidRPr="00C24225">
        <w:rPr>
          <w:rFonts w:hint="eastAsia"/>
          <w:color w:val="000000"/>
          <w:szCs w:val="21"/>
        </w:rPr>
        <w:t>。</w:t>
      </w:r>
    </w:p>
    <w:p w14:paraId="6D7763A2" w14:textId="77777777" w:rsidR="007470B3" w:rsidRPr="00EB2263" w:rsidRDefault="007470B3" w:rsidP="007470B3">
      <w:pPr>
        <w:pStyle w:val="aff"/>
        <w:ind w:firstLineChars="0"/>
      </w:pPr>
      <w:r w:rsidRPr="00EB2263">
        <w:rPr>
          <w:rFonts w:hint="eastAsia"/>
        </w:rPr>
        <w:t>除另有规定或引用其他标准，试验地面应选取下述地面下进行：</w:t>
      </w:r>
    </w:p>
    <w:p w14:paraId="0A17839D" w14:textId="460333CA" w:rsidR="000040D9" w:rsidRPr="00EB2263" w:rsidRDefault="000040D9" w:rsidP="00C24225">
      <w:pPr>
        <w:pStyle w:val="aff"/>
        <w:ind w:leftChars="200" w:left="840" w:hangingChars="200" w:hanging="420"/>
      </w:pPr>
      <w:r w:rsidRPr="00EB2263">
        <w:t>a</w:t>
      </w:r>
      <w:r w:rsidRPr="00EB2263">
        <w:rPr>
          <w:rFonts w:hint="eastAsia"/>
        </w:rPr>
        <w:t>）</w:t>
      </w:r>
      <w:r w:rsidRPr="00EB2263">
        <w:t xml:space="preserve"> </w:t>
      </w:r>
      <w:r w:rsidR="00D822CA" w:rsidRPr="00EB2263">
        <w:rPr>
          <w:rFonts w:hint="eastAsia"/>
        </w:rPr>
        <w:t>陶</w:t>
      </w:r>
      <w:r w:rsidR="007470B3" w:rsidRPr="00EB2263">
        <w:rPr>
          <w:rFonts w:hint="eastAsia"/>
        </w:rPr>
        <w:t>瓷砖</w:t>
      </w:r>
      <w:r w:rsidR="00AB0107">
        <w:t>地面</w:t>
      </w:r>
      <w:r w:rsidR="007470B3" w:rsidRPr="00EB2263">
        <w:rPr>
          <w:rFonts w:hint="eastAsia"/>
        </w:rPr>
        <w:t>：</w:t>
      </w:r>
      <w:r w:rsidR="00AB0107">
        <w:t>陶瓷砖</w:t>
      </w:r>
      <w:r w:rsidR="007470B3" w:rsidRPr="00EB2263">
        <w:rPr>
          <w:rFonts w:hint="eastAsia"/>
        </w:rPr>
        <w:t>摩擦系数</w:t>
      </w:r>
      <w:r w:rsidR="007470B3" w:rsidRPr="00EB2263">
        <w:t>0.5~0.8</w:t>
      </w:r>
      <w:r w:rsidR="007470B3" w:rsidRPr="00EB2263">
        <w:rPr>
          <w:rFonts w:hint="eastAsia"/>
        </w:rPr>
        <w:t>，</w:t>
      </w:r>
      <w:r w:rsidR="00310B9B" w:rsidRPr="00EB2263">
        <w:rPr>
          <w:rFonts w:hint="eastAsia"/>
        </w:rPr>
        <w:t>应满足</w:t>
      </w:r>
      <w:r w:rsidR="00310B9B" w:rsidRPr="00EB2263">
        <w:t>GB/T 4100</w:t>
      </w:r>
      <w:r w:rsidR="00310B9B" w:rsidRPr="00EB2263">
        <w:rPr>
          <w:rFonts w:hint="eastAsia"/>
        </w:rPr>
        <w:t>中相应的要求</w:t>
      </w:r>
      <w:r w:rsidR="008B70F9" w:rsidRPr="00EB2263">
        <w:rPr>
          <w:rFonts w:hint="eastAsia"/>
        </w:rPr>
        <w:t>。</w:t>
      </w:r>
      <w:r w:rsidRPr="00EB2263">
        <w:rPr>
          <w:rFonts w:hint="eastAsia"/>
        </w:rPr>
        <w:t>与瓷砖铺设情况有关的测试，</w:t>
      </w:r>
      <w:r w:rsidR="007470B3" w:rsidRPr="00EB2263">
        <w:rPr>
          <w:rFonts w:hint="eastAsia"/>
        </w:rPr>
        <w:t>单块瓷砖</w:t>
      </w:r>
      <w:r w:rsidRPr="00EB2263">
        <w:rPr>
          <w:rFonts w:hint="eastAsia"/>
        </w:rPr>
        <w:t>尺寸和瓷砖间的缝隙应根据实际应用场景选取，若无特殊要求，</w:t>
      </w:r>
      <w:r w:rsidR="0020418F" w:rsidRPr="00EB2263">
        <w:rPr>
          <w:rFonts w:hint="eastAsia"/>
        </w:rPr>
        <w:t>与瓷砖铺设情况有关的测试</w:t>
      </w:r>
      <w:r w:rsidRPr="00EB2263">
        <w:rPr>
          <w:rFonts w:hint="eastAsia"/>
        </w:rPr>
        <w:t>地面</w:t>
      </w:r>
      <w:r w:rsidR="0020418F" w:rsidRPr="00EB2263">
        <w:rPr>
          <w:rFonts w:hint="eastAsia"/>
        </w:rPr>
        <w:t>建议</w:t>
      </w:r>
      <w:r w:rsidRPr="00EB2263">
        <w:rPr>
          <w:rFonts w:hint="eastAsia"/>
        </w:rPr>
        <w:t>从以下两种地面选取：</w:t>
      </w:r>
    </w:p>
    <w:p w14:paraId="18363118" w14:textId="43CE0A08" w:rsidR="007470B3" w:rsidRPr="00EB2263" w:rsidRDefault="000040D9" w:rsidP="00C24225">
      <w:pPr>
        <w:pStyle w:val="aff"/>
        <w:ind w:left="804" w:firstLineChars="0" w:firstLine="0"/>
      </w:pPr>
      <w:r w:rsidRPr="00EB2263">
        <w:t>1</w:t>
      </w:r>
      <w:r w:rsidRPr="00EB2263">
        <w:rPr>
          <w:rFonts w:hint="eastAsia"/>
        </w:rPr>
        <w:t>）</w:t>
      </w:r>
      <w:r w:rsidRPr="00EB2263">
        <w:t xml:space="preserve"> </w:t>
      </w:r>
      <w:r w:rsidR="00D67C99" w:rsidRPr="00EB2263">
        <w:rPr>
          <w:rFonts w:hint="eastAsia"/>
        </w:rPr>
        <w:t>大块</w:t>
      </w:r>
      <w:r w:rsidR="00CD25B9" w:rsidRPr="00EB2263">
        <w:rPr>
          <w:rFonts w:hint="eastAsia"/>
        </w:rPr>
        <w:t>陶</w:t>
      </w:r>
      <w:r w:rsidR="00D67C99" w:rsidRPr="00EB2263">
        <w:rPr>
          <w:rFonts w:hint="eastAsia"/>
        </w:rPr>
        <w:t>瓷砖</w:t>
      </w:r>
      <w:r w:rsidR="003717D8" w:rsidRPr="00EB2263">
        <w:rPr>
          <w:rFonts w:hint="eastAsia"/>
        </w:rPr>
        <w:t>：机器人前进方向上</w:t>
      </w:r>
      <w:r w:rsidRPr="00EB2263">
        <w:rPr>
          <w:rFonts w:hint="eastAsia"/>
        </w:rPr>
        <w:t>单块瓷砖</w:t>
      </w:r>
      <w:r w:rsidR="003717D8" w:rsidRPr="00EB2263">
        <w:rPr>
          <w:rFonts w:hint="eastAsia"/>
        </w:rPr>
        <w:t>的长度</w:t>
      </w:r>
      <w:r w:rsidR="007470B3" w:rsidRPr="00EB2263">
        <w:rPr>
          <w:rFonts w:hint="eastAsia"/>
        </w:rPr>
        <w:t>不小于</w:t>
      </w:r>
      <w:r w:rsidR="007470B3" w:rsidRPr="00EB2263">
        <w:t>600mm</w:t>
      </w:r>
      <w:r w:rsidR="007470B3" w:rsidRPr="00EB2263">
        <w:rPr>
          <w:rFonts w:hint="eastAsia"/>
        </w:rPr>
        <w:t>，</w:t>
      </w:r>
      <w:r w:rsidR="003717D8" w:rsidRPr="00EB2263">
        <w:rPr>
          <w:rFonts w:hint="eastAsia"/>
        </w:rPr>
        <w:t>瓷砖之间</w:t>
      </w:r>
      <w:r w:rsidR="007470B3" w:rsidRPr="00EB2263">
        <w:rPr>
          <w:rFonts w:hint="eastAsia"/>
        </w:rPr>
        <w:t>缝隙</w:t>
      </w:r>
      <w:r w:rsidR="007470B3" w:rsidRPr="00EB2263">
        <w:t>2~4mm</w:t>
      </w:r>
      <w:r w:rsidR="007470B3" w:rsidRPr="00EB2263">
        <w:rPr>
          <w:rFonts w:hint="eastAsia"/>
        </w:rPr>
        <w:t>；</w:t>
      </w:r>
    </w:p>
    <w:p w14:paraId="502E6AB8" w14:textId="245F312F" w:rsidR="000040D9" w:rsidRPr="00EB2263" w:rsidRDefault="000040D9" w:rsidP="00C24225">
      <w:pPr>
        <w:pStyle w:val="aff"/>
        <w:ind w:left="804" w:firstLineChars="0" w:firstLine="0"/>
      </w:pPr>
      <w:r w:rsidRPr="00EB2263">
        <w:lastRenderedPageBreak/>
        <w:t>2</w:t>
      </w:r>
      <w:r w:rsidRPr="00EB2263">
        <w:rPr>
          <w:rFonts w:hint="eastAsia"/>
        </w:rPr>
        <w:t>）</w:t>
      </w:r>
      <w:r w:rsidRPr="00EB2263">
        <w:t xml:space="preserve"> </w:t>
      </w:r>
      <w:r w:rsidR="003717D8" w:rsidRPr="00EB2263">
        <w:rPr>
          <w:rFonts w:hint="eastAsia"/>
        </w:rPr>
        <w:t>小块</w:t>
      </w:r>
      <w:r w:rsidR="00CD25B9" w:rsidRPr="00EB2263">
        <w:rPr>
          <w:rFonts w:hint="eastAsia"/>
        </w:rPr>
        <w:t>陶</w:t>
      </w:r>
      <w:r w:rsidR="003717D8" w:rsidRPr="00EB2263">
        <w:rPr>
          <w:rFonts w:hint="eastAsia"/>
        </w:rPr>
        <w:t>瓷砖：机器人前进方向上单块瓷砖的长度</w:t>
      </w:r>
      <w:r w:rsidRPr="00EB2263">
        <w:rPr>
          <w:rFonts w:hint="eastAsia"/>
        </w:rPr>
        <w:t>不大于</w:t>
      </w:r>
      <w:r w:rsidR="006B53E3" w:rsidRPr="00EB2263">
        <w:t>5</w:t>
      </w:r>
      <w:r w:rsidR="0020418F" w:rsidRPr="00C24225">
        <w:t>0mm</w:t>
      </w:r>
      <w:r w:rsidR="0020418F" w:rsidRPr="00C24225">
        <w:rPr>
          <w:rFonts w:hint="eastAsia"/>
        </w:rPr>
        <w:t>，</w:t>
      </w:r>
      <w:r w:rsidR="003717D8" w:rsidRPr="00EB2263">
        <w:rPr>
          <w:rFonts w:hint="eastAsia"/>
        </w:rPr>
        <w:t>瓷砖</w:t>
      </w:r>
      <w:r w:rsidR="0020418F" w:rsidRPr="00C24225">
        <w:rPr>
          <w:rFonts w:hint="eastAsia"/>
        </w:rPr>
        <w:t>之间缝隙</w:t>
      </w:r>
      <w:r w:rsidR="0020418F" w:rsidRPr="00C24225">
        <w:t>3~5mm</w:t>
      </w:r>
      <w:r w:rsidR="0020418F" w:rsidRPr="00C24225">
        <w:rPr>
          <w:rFonts w:hint="eastAsia"/>
        </w:rPr>
        <w:t>；</w:t>
      </w:r>
    </w:p>
    <w:p w14:paraId="72062747" w14:textId="77777777" w:rsidR="007470B3" w:rsidRPr="00EB2263" w:rsidRDefault="007470B3" w:rsidP="007470B3">
      <w:pPr>
        <w:pStyle w:val="aff"/>
      </w:pPr>
      <w:r w:rsidRPr="00EB2263">
        <w:t>b</w:t>
      </w:r>
      <w:r w:rsidRPr="00EB2263">
        <w:rPr>
          <w:rFonts w:hint="eastAsia"/>
        </w:rPr>
        <w:t>）</w:t>
      </w:r>
      <w:r w:rsidRPr="00EB2263">
        <w:t xml:space="preserve"> </w:t>
      </w:r>
      <w:r w:rsidRPr="00EB2263">
        <w:rPr>
          <w:rFonts w:hint="eastAsia"/>
        </w:rPr>
        <w:t>地毯：满足</w:t>
      </w:r>
      <w:r w:rsidRPr="00EB2263">
        <w:t>GB/T 20291.1-2014</w:t>
      </w:r>
      <w:r w:rsidRPr="00EB2263">
        <w:rPr>
          <w:rFonts w:hint="eastAsia"/>
        </w:rPr>
        <w:t>中</w:t>
      </w:r>
      <w:r w:rsidRPr="00EB2263">
        <w:t>C.1</w:t>
      </w:r>
      <w:r w:rsidRPr="00EB2263">
        <w:rPr>
          <w:rFonts w:hint="eastAsia"/>
        </w:rPr>
        <w:t>要求的地毯；</w:t>
      </w:r>
    </w:p>
    <w:p w14:paraId="711DCC85" w14:textId="0F6163E1" w:rsidR="007470B3" w:rsidRPr="00EB2263" w:rsidRDefault="007470B3" w:rsidP="007470B3">
      <w:pPr>
        <w:pStyle w:val="aff"/>
      </w:pPr>
      <w:r w:rsidRPr="00EB2263">
        <w:t>c</w:t>
      </w:r>
      <w:r w:rsidRPr="00EB2263">
        <w:rPr>
          <w:rFonts w:hint="eastAsia"/>
        </w:rPr>
        <w:t>）</w:t>
      </w:r>
      <w:r w:rsidRPr="00EB2263">
        <w:t xml:space="preserve"> </w:t>
      </w:r>
      <w:r w:rsidRPr="00EB2263">
        <w:rPr>
          <w:rFonts w:hint="eastAsia"/>
        </w:rPr>
        <w:t>大理石</w:t>
      </w:r>
      <w:r w:rsidR="00AB0107">
        <w:t>地面</w:t>
      </w:r>
      <w:r w:rsidRPr="00EB2263">
        <w:rPr>
          <w:rFonts w:hint="eastAsia"/>
        </w:rPr>
        <w:t>：满足</w:t>
      </w:r>
      <w:r w:rsidRPr="00EB2263">
        <w:t>GB/T 1</w:t>
      </w:r>
      <w:r w:rsidR="006C34B9">
        <w:t>9</w:t>
      </w:r>
      <w:r w:rsidRPr="00EB2263">
        <w:t>766-2016</w:t>
      </w:r>
      <w:r w:rsidRPr="00EB2263">
        <w:rPr>
          <w:rFonts w:hint="eastAsia"/>
        </w:rPr>
        <w:t>中</w:t>
      </w:r>
      <w:r w:rsidRPr="00EB2263">
        <w:t>5</w:t>
      </w:r>
      <w:r w:rsidRPr="00EB2263">
        <w:rPr>
          <w:rFonts w:hint="eastAsia"/>
        </w:rPr>
        <w:t>和</w:t>
      </w:r>
      <w:r w:rsidRPr="00EB2263">
        <w:t>6</w:t>
      </w:r>
      <w:r w:rsidRPr="00EB2263">
        <w:rPr>
          <w:rFonts w:hint="eastAsia"/>
        </w:rPr>
        <w:t>要求的材料；</w:t>
      </w:r>
    </w:p>
    <w:p w14:paraId="1F3C02BA" w14:textId="71BAD4BC" w:rsidR="007470B3" w:rsidRPr="00EB2263" w:rsidRDefault="007470B3" w:rsidP="007470B3">
      <w:pPr>
        <w:pStyle w:val="aff"/>
      </w:pPr>
      <w:r w:rsidRPr="00EB2263">
        <w:t>d</w:t>
      </w:r>
      <w:r w:rsidRPr="00EB2263">
        <w:rPr>
          <w:rFonts w:hint="eastAsia"/>
        </w:rPr>
        <w:t>）</w:t>
      </w:r>
      <w:r w:rsidRPr="00EB2263">
        <w:t xml:space="preserve"> </w:t>
      </w:r>
      <w:r w:rsidRPr="00EB2263">
        <w:rPr>
          <w:rFonts w:hint="eastAsia"/>
        </w:rPr>
        <w:t>木地板</w:t>
      </w:r>
      <w:r w:rsidR="00AB0107">
        <w:t>地面</w:t>
      </w:r>
      <w:r w:rsidRPr="00EB2263">
        <w:rPr>
          <w:rFonts w:hint="eastAsia"/>
        </w:rPr>
        <w:t>：</w:t>
      </w:r>
      <w:r w:rsidR="00E938AC" w:rsidRPr="00EB2263">
        <w:rPr>
          <w:rFonts w:hint="eastAsia"/>
        </w:rPr>
        <w:t>满足</w:t>
      </w:r>
      <w:r w:rsidR="00E87319" w:rsidRPr="00EB2263">
        <w:t>GB/T 15036.1-2008</w:t>
      </w:r>
      <w:r w:rsidR="00E87319" w:rsidRPr="00EB2263">
        <w:rPr>
          <w:rFonts w:hint="eastAsia"/>
        </w:rPr>
        <w:t>中的地板；</w:t>
      </w:r>
      <w:r w:rsidR="00E87319" w:rsidRPr="00EB2263" w:rsidDel="00E87319">
        <w:t xml:space="preserve"> </w:t>
      </w:r>
    </w:p>
    <w:p w14:paraId="493BF2A7" w14:textId="2780165A" w:rsidR="00E31794" w:rsidRDefault="007470B3" w:rsidP="00C24225">
      <w:pPr>
        <w:pStyle w:val="aff"/>
      </w:pPr>
      <w:r w:rsidRPr="00EB2263">
        <w:t>e</w:t>
      </w:r>
      <w:r w:rsidRPr="00EB2263">
        <w:rPr>
          <w:rFonts w:hint="eastAsia"/>
        </w:rPr>
        <w:t>）</w:t>
      </w:r>
      <w:r w:rsidRPr="00EB2263">
        <w:t xml:space="preserve"> </w:t>
      </w:r>
      <w:r w:rsidRPr="00EB2263">
        <w:rPr>
          <w:rFonts w:hint="eastAsia"/>
        </w:rPr>
        <w:t>未要求的地面或坡面：应坚硬平整，摩擦系统介于</w:t>
      </w:r>
      <w:r w:rsidRPr="00EB2263">
        <w:t>0.75~1.0</w:t>
      </w:r>
      <w:r w:rsidRPr="00EB2263">
        <w:rPr>
          <w:rFonts w:hint="eastAsia"/>
        </w:rPr>
        <w:t>之间，参见（</w:t>
      </w:r>
      <w:r w:rsidRPr="00EB2263">
        <w:t>GB/T 18029.13</w:t>
      </w:r>
      <w:r w:rsidRPr="00EB2263">
        <w:rPr>
          <w:rFonts w:hint="eastAsia"/>
        </w:rPr>
        <w:t>）</w:t>
      </w:r>
      <w:r>
        <w:rPr>
          <w:rFonts w:hint="eastAsia"/>
        </w:rPr>
        <w:t>。</w:t>
      </w:r>
    </w:p>
    <w:p w14:paraId="555FDB8A" w14:textId="77777777" w:rsidR="007470B3" w:rsidRDefault="007470B3" w:rsidP="00C24225">
      <w:pPr>
        <w:pStyle w:val="a1"/>
        <w:spacing w:before="156" w:after="156"/>
      </w:pPr>
      <w:bookmarkStart w:id="288" w:name="_Toc78984938"/>
      <w:bookmarkStart w:id="289" w:name="_Toc91060525"/>
      <w:r>
        <w:rPr>
          <w:rFonts w:hint="eastAsia"/>
        </w:rPr>
        <w:t>样品准备</w:t>
      </w:r>
      <w:bookmarkEnd w:id="288"/>
      <w:bookmarkEnd w:id="289"/>
    </w:p>
    <w:p w14:paraId="59762D00" w14:textId="77777777" w:rsidR="007470B3" w:rsidRDefault="007470B3" w:rsidP="007470B3">
      <w:pPr>
        <w:pStyle w:val="aff"/>
      </w:pPr>
      <w:r>
        <w:rPr>
          <w:rFonts w:hint="eastAsia"/>
        </w:rPr>
        <w:t>机器人</w:t>
      </w:r>
      <w:r>
        <w:t>应</w:t>
      </w:r>
      <w:r>
        <w:rPr>
          <w:rFonts w:hint="eastAsia"/>
        </w:rPr>
        <w:t>处于</w:t>
      </w:r>
      <w:r>
        <w:t>正常的工作状态，确保整个测试过程中</w:t>
      </w:r>
      <w:r>
        <w:rPr>
          <w:rFonts w:hint="eastAsia"/>
        </w:rPr>
        <w:t>以</w:t>
      </w:r>
      <w:r>
        <w:t>安全的方式操作。</w:t>
      </w:r>
    </w:p>
    <w:p w14:paraId="6BB25A28" w14:textId="77E63D74" w:rsidR="007470B3" w:rsidRPr="008C6200" w:rsidRDefault="007470B3" w:rsidP="00C24225">
      <w:pPr>
        <w:pStyle w:val="aff"/>
      </w:pPr>
      <w:r>
        <w:rPr>
          <w:rFonts w:hint="eastAsia"/>
        </w:rPr>
        <w:t>除另有规定或引用其他标准，机器人应在</w:t>
      </w:r>
      <w:r>
        <w:t>正常</w:t>
      </w:r>
      <w:r>
        <w:rPr>
          <w:rFonts w:hint="eastAsia"/>
        </w:rPr>
        <w:t>操作</w:t>
      </w:r>
      <w:r>
        <w:t>条件下进行测试。</w:t>
      </w:r>
    </w:p>
    <w:p w14:paraId="7C274DEA" w14:textId="695192C6" w:rsidR="004E303A" w:rsidRPr="00270A66" w:rsidRDefault="008F1ABC">
      <w:pPr>
        <w:pStyle w:val="111511"/>
        <w:numPr>
          <w:ilvl w:val="0"/>
          <w:numId w:val="2"/>
        </w:numPr>
        <w:spacing w:before="312" w:after="312"/>
        <w:rPr>
          <w:rFonts w:ascii="Times New Roman" w:cs="Times New Roman"/>
        </w:rPr>
      </w:pPr>
      <w:bookmarkStart w:id="290" w:name="_Toc91060526"/>
      <w:r w:rsidRPr="00270A66">
        <w:rPr>
          <w:rFonts w:ascii="Times New Roman" w:cs="Times New Roman" w:hint="eastAsia"/>
        </w:rPr>
        <w:t>试验</w:t>
      </w:r>
      <w:r w:rsidRPr="00270A66">
        <w:rPr>
          <w:rFonts w:ascii="Times New Roman" w:cs="Times New Roman"/>
        </w:rPr>
        <w:t>方法</w:t>
      </w:r>
      <w:bookmarkEnd w:id="290"/>
    </w:p>
    <w:p w14:paraId="3C59A453" w14:textId="3F701BBE" w:rsidR="004E303A" w:rsidRPr="00270A66" w:rsidRDefault="008F1ABC">
      <w:pPr>
        <w:pStyle w:val="a1"/>
        <w:spacing w:before="156" w:after="156"/>
      </w:pPr>
      <w:bookmarkStart w:id="291" w:name="_Toc91060527"/>
      <w:r w:rsidRPr="00270A66">
        <w:rPr>
          <w:rFonts w:hint="eastAsia"/>
        </w:rPr>
        <w:t>功能</w:t>
      </w:r>
      <w:r w:rsidR="00613D38">
        <w:rPr>
          <w:rFonts w:hint="eastAsia"/>
        </w:rPr>
        <w:t>试验</w:t>
      </w:r>
      <w:bookmarkEnd w:id="291"/>
    </w:p>
    <w:p w14:paraId="5FB9A7FF" w14:textId="7DD6C95B" w:rsidR="004C2C9E" w:rsidRPr="00270A66" w:rsidRDefault="00A33F9D">
      <w:pPr>
        <w:pStyle w:val="aff"/>
      </w:pPr>
      <w:r w:rsidRPr="00270A66">
        <w:t>按照</w:t>
      </w:r>
      <w:r w:rsidRPr="00270A66">
        <w:t>4.1</w:t>
      </w:r>
      <w:r w:rsidRPr="00270A66">
        <w:t>中要求的项目进行</w:t>
      </w:r>
      <w:r w:rsidR="00613D38">
        <w:rPr>
          <w:rFonts w:hint="eastAsia"/>
        </w:rPr>
        <w:t>检查。</w:t>
      </w:r>
    </w:p>
    <w:p w14:paraId="20DC28E1" w14:textId="77777777" w:rsidR="004E303A" w:rsidRPr="00270A66" w:rsidRDefault="008F1ABC">
      <w:pPr>
        <w:pStyle w:val="a1"/>
        <w:spacing w:before="156" w:after="156"/>
      </w:pPr>
      <w:bookmarkStart w:id="292" w:name="_Toc91060528"/>
      <w:r w:rsidRPr="00270A66">
        <w:t>安全</w:t>
      </w:r>
      <w:r w:rsidRPr="00270A66">
        <w:rPr>
          <w:rFonts w:hint="eastAsia"/>
        </w:rPr>
        <w:t>试验</w:t>
      </w:r>
      <w:bookmarkEnd w:id="292"/>
    </w:p>
    <w:p w14:paraId="10F932F9" w14:textId="77777777" w:rsidR="004E303A" w:rsidRPr="00270A66" w:rsidRDefault="008F1ABC">
      <w:pPr>
        <w:pStyle w:val="a2"/>
        <w:spacing w:before="156" w:after="156"/>
        <w:ind w:firstLine="0"/>
      </w:pPr>
      <w:r w:rsidRPr="00270A66">
        <w:rPr>
          <w:rFonts w:hint="eastAsia"/>
        </w:rPr>
        <w:t>电气</w:t>
      </w:r>
      <w:r w:rsidRPr="00270A66">
        <w:t>安全</w:t>
      </w:r>
    </w:p>
    <w:p w14:paraId="52DD0933" w14:textId="77777777" w:rsidR="007C4FDB" w:rsidRPr="00270A66" w:rsidRDefault="007C4FDB" w:rsidP="007C4FDB">
      <w:pPr>
        <w:pStyle w:val="a3"/>
        <w:spacing w:before="156" w:after="156"/>
      </w:pPr>
      <w:r w:rsidRPr="00270A66">
        <w:rPr>
          <w:rFonts w:hint="eastAsia"/>
        </w:rPr>
        <w:t>一般</w:t>
      </w:r>
      <w:r w:rsidRPr="00270A66">
        <w:t>要</w:t>
      </w:r>
      <w:r w:rsidRPr="00270A66">
        <w:rPr>
          <w:rFonts w:hint="eastAsia"/>
        </w:rPr>
        <w:t>求</w:t>
      </w:r>
    </w:p>
    <w:p w14:paraId="04B6D128" w14:textId="08CDBD60" w:rsidR="007C4FDB" w:rsidRPr="00270A66" w:rsidRDefault="007C4FDB" w:rsidP="007C4FDB">
      <w:pPr>
        <w:pStyle w:val="aff"/>
      </w:pPr>
      <w:r w:rsidRPr="00270A66">
        <w:rPr>
          <w:rFonts w:hint="eastAsia"/>
        </w:rPr>
        <w:t>按照</w:t>
      </w:r>
      <w:r w:rsidRPr="00046599">
        <w:t>GB/T 40013-2021</w:t>
      </w:r>
      <w:r w:rsidRPr="00270A66">
        <w:rPr>
          <w:rFonts w:hint="eastAsia"/>
        </w:rPr>
        <w:t>的要求进行</w:t>
      </w:r>
      <w:r w:rsidRPr="00270A66">
        <w:t>试验</w:t>
      </w:r>
      <w:r>
        <w:rPr>
          <w:rFonts w:hint="eastAsia"/>
        </w:rPr>
        <w:t>。</w:t>
      </w:r>
    </w:p>
    <w:p w14:paraId="29CD037B" w14:textId="286A18BF" w:rsidR="007C4FDB" w:rsidRDefault="007C4FDB" w:rsidP="007C4FDB">
      <w:pPr>
        <w:pStyle w:val="a3"/>
        <w:spacing w:before="156" w:after="156"/>
      </w:pPr>
      <w:r>
        <w:rPr>
          <w:rFonts w:hint="eastAsia"/>
        </w:rPr>
        <w:t>电池</w:t>
      </w:r>
    </w:p>
    <w:p w14:paraId="094418E1" w14:textId="2DCDB203" w:rsidR="007C4FDB" w:rsidRPr="007C4FDB" w:rsidRDefault="007C4FDB" w:rsidP="007C4FDB">
      <w:pPr>
        <w:pStyle w:val="aff"/>
      </w:pPr>
      <w:r w:rsidRPr="007C4FDB">
        <w:rPr>
          <w:rFonts w:hint="eastAsia"/>
        </w:rPr>
        <w:t>按照</w:t>
      </w:r>
      <w:r w:rsidRPr="007C4FDB">
        <w:rPr>
          <w:rFonts w:hint="eastAsia"/>
        </w:rPr>
        <w:t>SJ/T XXXX</w:t>
      </w:r>
      <w:r w:rsidRPr="007C4FDB">
        <w:rPr>
          <w:rFonts w:hint="eastAsia"/>
        </w:rPr>
        <w:t>（《服务机器人用锂电子电池组通用规范》）的试验方法进行试验。</w:t>
      </w:r>
    </w:p>
    <w:p w14:paraId="04A21887" w14:textId="4732F4C1" w:rsidR="004E303A" w:rsidRDefault="008F1ABC">
      <w:pPr>
        <w:pStyle w:val="a2"/>
        <w:spacing w:before="156" w:after="156"/>
        <w:ind w:firstLine="0"/>
      </w:pPr>
      <w:r w:rsidRPr="00270A66">
        <w:rPr>
          <w:rFonts w:hint="eastAsia"/>
        </w:rPr>
        <w:t>机械</w:t>
      </w:r>
      <w:r w:rsidRPr="00270A66">
        <w:t>安全</w:t>
      </w:r>
    </w:p>
    <w:p w14:paraId="4E369BC3" w14:textId="77777777" w:rsidR="007C4FDB" w:rsidRPr="00270A66" w:rsidRDefault="007C4FDB" w:rsidP="007C4FDB">
      <w:pPr>
        <w:pStyle w:val="a3"/>
        <w:spacing w:before="156" w:after="156"/>
      </w:pPr>
      <w:r w:rsidRPr="00270A66">
        <w:rPr>
          <w:rFonts w:hint="eastAsia"/>
        </w:rPr>
        <w:t>一般</w:t>
      </w:r>
      <w:r w:rsidRPr="00270A66">
        <w:t>要</w:t>
      </w:r>
      <w:r w:rsidRPr="00270A66">
        <w:rPr>
          <w:rFonts w:hint="eastAsia"/>
        </w:rPr>
        <w:t>求</w:t>
      </w:r>
    </w:p>
    <w:p w14:paraId="08E47DE3" w14:textId="61E11F63" w:rsidR="007C4FDB" w:rsidRPr="007C4FDB" w:rsidRDefault="007C4FDB" w:rsidP="007C4FDB">
      <w:pPr>
        <w:pStyle w:val="aff"/>
      </w:pPr>
      <w:r w:rsidRPr="00270A66">
        <w:rPr>
          <w:rFonts w:hint="eastAsia"/>
        </w:rPr>
        <w:t>按照</w:t>
      </w:r>
      <w:r w:rsidRPr="007C4FDB">
        <w:t>GB/T 39785-2021</w:t>
      </w:r>
      <w:r w:rsidRPr="00270A66">
        <w:rPr>
          <w:rFonts w:hint="eastAsia"/>
        </w:rPr>
        <w:t>的要求进行</w:t>
      </w:r>
      <w:r w:rsidRPr="00270A66">
        <w:t>试验</w:t>
      </w:r>
      <w:r w:rsidR="004D711F">
        <w:rPr>
          <w:rFonts w:hint="eastAsia"/>
        </w:rPr>
        <w:t>。</w:t>
      </w:r>
    </w:p>
    <w:p w14:paraId="209DF516" w14:textId="6D41EF0A" w:rsidR="004E303A" w:rsidRPr="00270A66" w:rsidRDefault="0027642F">
      <w:pPr>
        <w:pStyle w:val="a3"/>
        <w:spacing w:before="156" w:after="156"/>
      </w:pPr>
      <w:r>
        <w:t>平稳</w:t>
      </w:r>
      <w:r w:rsidR="008F1ABC" w:rsidRPr="00270A66">
        <w:rPr>
          <w:rFonts w:hint="eastAsia"/>
        </w:rPr>
        <w:t>性</w:t>
      </w:r>
    </w:p>
    <w:p w14:paraId="66D0094F" w14:textId="77777777" w:rsidR="004E303A" w:rsidRPr="00270A66" w:rsidRDefault="008F1ABC">
      <w:pPr>
        <w:pStyle w:val="aff"/>
      </w:pPr>
      <w:r w:rsidRPr="00270A66">
        <w:rPr>
          <w:rFonts w:hint="eastAsia"/>
        </w:rPr>
        <w:t>按照</w:t>
      </w:r>
      <w:r w:rsidRPr="00270A66">
        <w:t>以下方法进行试验：</w:t>
      </w:r>
    </w:p>
    <w:p w14:paraId="257A5231" w14:textId="472BF382" w:rsidR="004E303A" w:rsidRPr="00270A66" w:rsidRDefault="00B63E63">
      <w:pPr>
        <w:pStyle w:val="aff"/>
        <w:ind w:leftChars="200" w:left="840" w:hangingChars="200" w:hanging="420"/>
      </w:pPr>
      <w:r>
        <w:t>a</w:t>
      </w:r>
      <w:r w:rsidR="008F1ABC" w:rsidRPr="00270A66">
        <w:rPr>
          <w:rFonts w:hint="eastAsia"/>
        </w:rPr>
        <w:t>）</w:t>
      </w:r>
      <w:r w:rsidR="008F1ABC" w:rsidRPr="00270A66">
        <w:rPr>
          <w:rFonts w:hint="eastAsia"/>
        </w:rPr>
        <w:tab/>
      </w:r>
      <w:r w:rsidR="008F1ABC" w:rsidRPr="00270A66">
        <w:rPr>
          <w:rFonts w:hint="eastAsia"/>
        </w:rPr>
        <w:t>目测确认机器人在启动或停止过程中，是否平稳；例如，在托盘上</w:t>
      </w:r>
      <w:r w:rsidR="008F1ABC" w:rsidRPr="00270A66">
        <w:t>放置瓶子，</w:t>
      </w:r>
      <w:r w:rsidR="008F1ABC" w:rsidRPr="00270A66">
        <w:rPr>
          <w:rFonts w:hint="eastAsia"/>
        </w:rPr>
        <w:t>试验过程中目测托盘上的瓶子是否倾倒或摇晃；</w:t>
      </w:r>
    </w:p>
    <w:p w14:paraId="60AFF5DE" w14:textId="7C299B2A" w:rsidR="004E303A" w:rsidRPr="00270A66" w:rsidRDefault="00B63E63">
      <w:pPr>
        <w:pStyle w:val="aff"/>
        <w:ind w:leftChars="200" w:left="840" w:hangingChars="200" w:hanging="420"/>
      </w:pPr>
      <w:r>
        <w:t>b</w:t>
      </w:r>
      <w:r w:rsidR="008F1ABC" w:rsidRPr="00270A66">
        <w:rPr>
          <w:rFonts w:hint="eastAsia"/>
        </w:rPr>
        <w:t>）</w:t>
      </w:r>
      <w:r w:rsidR="008F1ABC" w:rsidRPr="00270A66">
        <w:rPr>
          <w:rFonts w:hint="eastAsia"/>
        </w:rPr>
        <w:tab/>
      </w:r>
      <w:r w:rsidR="008F1ABC" w:rsidRPr="00270A66">
        <w:rPr>
          <w:rFonts w:hint="eastAsia"/>
        </w:rPr>
        <w:t>目测确认递送物品倾倒后不会从托盘上洒落或者跌落，确认递送防护措施功能；</w:t>
      </w:r>
    </w:p>
    <w:p w14:paraId="7DB9506B" w14:textId="63328B66" w:rsidR="0098082B" w:rsidRDefault="00B63E63">
      <w:pPr>
        <w:pStyle w:val="aff"/>
        <w:ind w:leftChars="200" w:left="840" w:hangingChars="200" w:hanging="420"/>
      </w:pPr>
      <w:r>
        <w:t>c</w:t>
      </w:r>
      <w:r w:rsidR="008F1ABC" w:rsidRPr="00270A66">
        <w:t>）</w:t>
      </w:r>
      <w:r w:rsidR="008F1ABC" w:rsidRPr="00270A66">
        <w:rPr>
          <w:rFonts w:hint="eastAsia"/>
        </w:rPr>
        <w:t xml:space="preserve"> </w:t>
      </w:r>
      <w:r w:rsidR="008F1ABC" w:rsidRPr="00270A66">
        <w:rPr>
          <w:rFonts w:hint="eastAsia"/>
        </w:rPr>
        <w:t>目测确认机器人在湿滑或地毯</w:t>
      </w:r>
      <w:r w:rsidR="008F1ABC" w:rsidRPr="00270A66">
        <w:t>地面运行</w:t>
      </w:r>
      <w:r w:rsidR="008F1ABC" w:rsidRPr="00270A66">
        <w:rPr>
          <w:rFonts w:hint="eastAsia"/>
        </w:rPr>
        <w:t>过程中，是否平稳；例如，在托盘上</w:t>
      </w:r>
      <w:r w:rsidR="008F1ABC" w:rsidRPr="00270A66">
        <w:t>放置瓶子，</w:t>
      </w:r>
      <w:r w:rsidR="008F1ABC" w:rsidRPr="00270A66">
        <w:rPr>
          <w:rFonts w:hint="eastAsia"/>
        </w:rPr>
        <w:t>试验过程中目测托盘上的瓶子是否倾倒或摇晃</w:t>
      </w:r>
      <w:r w:rsidR="0098082B">
        <w:t>；</w:t>
      </w:r>
    </w:p>
    <w:p w14:paraId="49350DEC" w14:textId="77777777" w:rsidR="0098082B" w:rsidRDefault="0098082B">
      <w:pPr>
        <w:pStyle w:val="aff"/>
        <w:ind w:leftChars="200" w:left="840" w:hangingChars="200" w:hanging="420"/>
      </w:pPr>
      <w:r w:rsidRPr="0098082B">
        <w:rPr>
          <w:rFonts w:hint="eastAsia"/>
        </w:rPr>
        <w:t>d</w:t>
      </w:r>
      <w:r w:rsidRPr="0098082B">
        <w:rPr>
          <w:rFonts w:hint="eastAsia"/>
        </w:rPr>
        <w:t>）</w:t>
      </w:r>
      <w:r>
        <w:rPr>
          <w:rFonts w:hint="eastAsia"/>
        </w:rPr>
        <w:t xml:space="preserve"> </w:t>
      </w:r>
      <w:r>
        <w:rPr>
          <w:rFonts w:hint="eastAsia"/>
        </w:rPr>
        <w:t>目测确认机器人在转弯过程中，是否平稳；</w:t>
      </w:r>
    </w:p>
    <w:p w14:paraId="59783E35" w14:textId="251AACAF" w:rsidR="004E303A" w:rsidRPr="00270A66" w:rsidRDefault="0098082B">
      <w:pPr>
        <w:pStyle w:val="aff"/>
        <w:ind w:leftChars="200" w:left="840" w:hangingChars="200" w:hanging="420"/>
      </w:pPr>
      <w:r w:rsidRPr="0098082B">
        <w:rPr>
          <w:rFonts w:hint="eastAsia"/>
        </w:rPr>
        <w:t>e</w:t>
      </w:r>
      <w:r w:rsidRPr="0098082B">
        <w:rPr>
          <w:rFonts w:hint="eastAsia"/>
        </w:rPr>
        <w:t>）</w:t>
      </w:r>
      <w:r>
        <w:rPr>
          <w:rFonts w:hint="eastAsia"/>
        </w:rPr>
        <w:t xml:space="preserve"> </w:t>
      </w:r>
      <w:r w:rsidRPr="0098082B">
        <w:rPr>
          <w:rFonts w:hint="eastAsia"/>
        </w:rPr>
        <w:t>目测确认机器人在自动上下电梯时，是否平稳。</w:t>
      </w:r>
    </w:p>
    <w:p w14:paraId="065EF441" w14:textId="77777777" w:rsidR="004E303A" w:rsidRPr="00270A66" w:rsidRDefault="008F1ABC">
      <w:pPr>
        <w:pStyle w:val="a2"/>
        <w:spacing w:before="156" w:after="156"/>
        <w:ind w:firstLine="0"/>
      </w:pPr>
      <w:r w:rsidRPr="00270A66">
        <w:rPr>
          <w:rFonts w:hint="eastAsia"/>
        </w:rPr>
        <w:t>功能安全试验</w:t>
      </w:r>
    </w:p>
    <w:p w14:paraId="03CD1BE9" w14:textId="45BEBE8A" w:rsidR="004E303A" w:rsidRPr="00270A66" w:rsidRDefault="008F1ABC" w:rsidP="00C24225">
      <w:pPr>
        <w:pStyle w:val="aff"/>
        <w:ind w:leftChars="200" w:left="840" w:hangingChars="200" w:hanging="420"/>
      </w:pPr>
      <w:r w:rsidRPr="007D637E">
        <w:rPr>
          <w:rFonts w:hint="eastAsia"/>
        </w:rPr>
        <w:t>按照</w:t>
      </w:r>
      <w:r w:rsidR="00BD511C" w:rsidRPr="007D637E">
        <w:t>GB/T 38260-2019</w:t>
      </w:r>
      <w:r w:rsidRPr="007D637E">
        <w:rPr>
          <w:rFonts w:hint="eastAsia"/>
        </w:rPr>
        <w:t>进行评估。</w:t>
      </w:r>
    </w:p>
    <w:p w14:paraId="6EB47942" w14:textId="77777777" w:rsidR="004E303A" w:rsidRPr="00270A66" w:rsidRDefault="008F1ABC">
      <w:pPr>
        <w:pStyle w:val="a2"/>
        <w:spacing w:before="156" w:after="156"/>
        <w:ind w:firstLine="0"/>
      </w:pPr>
      <w:r w:rsidRPr="00270A66">
        <w:rPr>
          <w:rFonts w:hint="eastAsia"/>
        </w:rPr>
        <w:t>食品安全要求</w:t>
      </w:r>
    </w:p>
    <w:p w14:paraId="1C9CBAFC" w14:textId="23C3A135" w:rsidR="004E303A" w:rsidRPr="00270A66" w:rsidRDefault="008F1ABC">
      <w:pPr>
        <w:pStyle w:val="aff"/>
      </w:pPr>
      <w:r w:rsidRPr="00270A66">
        <w:rPr>
          <w:rFonts w:hint="eastAsia"/>
        </w:rPr>
        <w:t>应按照</w:t>
      </w:r>
      <w:r w:rsidR="000E3397" w:rsidRPr="000E3397">
        <w:t>T/CEEIA 557-2021</w:t>
      </w:r>
      <w:r w:rsidRPr="00270A66">
        <w:rPr>
          <w:rFonts w:hint="eastAsia"/>
        </w:rPr>
        <w:t>进行</w:t>
      </w:r>
      <w:r w:rsidRPr="00270A66">
        <w:t>检测。</w:t>
      </w:r>
    </w:p>
    <w:p w14:paraId="43BE1F80" w14:textId="24E11CB3" w:rsidR="004E303A" w:rsidRPr="00270A66" w:rsidRDefault="008F1ABC">
      <w:pPr>
        <w:pStyle w:val="a2"/>
        <w:spacing w:before="156" w:after="156"/>
        <w:ind w:firstLine="0"/>
      </w:pPr>
      <w:r w:rsidRPr="00270A66">
        <w:rPr>
          <w:rFonts w:hint="eastAsia"/>
        </w:rPr>
        <w:lastRenderedPageBreak/>
        <w:t>信息</w:t>
      </w:r>
      <w:r w:rsidRPr="00270A66">
        <w:t>安全</w:t>
      </w:r>
      <w:r w:rsidR="00374E55">
        <w:rPr>
          <w:rFonts w:hint="eastAsia"/>
        </w:rPr>
        <w:t>试验</w:t>
      </w:r>
    </w:p>
    <w:p w14:paraId="6FCB560D" w14:textId="77777777" w:rsidR="004E303A" w:rsidRPr="00270A66" w:rsidRDefault="008F1ABC">
      <w:pPr>
        <w:pStyle w:val="aff"/>
        <w:ind w:leftChars="200" w:left="840" w:hangingChars="200" w:hanging="420"/>
        <w:rPr>
          <w:szCs w:val="21"/>
        </w:rPr>
      </w:pPr>
      <w:r w:rsidRPr="00270A66">
        <w:rPr>
          <w:rFonts w:hint="eastAsia"/>
          <w:szCs w:val="21"/>
        </w:rPr>
        <w:t>视觉检查及在操作中观察。</w:t>
      </w:r>
    </w:p>
    <w:p w14:paraId="66B127C8" w14:textId="14DE9F9A" w:rsidR="004E303A" w:rsidRPr="00270A66" w:rsidRDefault="00784B00">
      <w:pPr>
        <w:pStyle w:val="a2"/>
        <w:spacing w:before="156" w:after="156"/>
        <w:ind w:firstLine="0"/>
      </w:pPr>
      <w:r>
        <w:rPr>
          <w:rFonts w:hint="eastAsia"/>
        </w:rPr>
        <w:t>取放</w:t>
      </w:r>
      <w:r>
        <w:t>操作</w:t>
      </w:r>
      <w:r w:rsidR="00374E55">
        <w:rPr>
          <w:rFonts w:hint="eastAsia"/>
        </w:rPr>
        <w:t>安全试验</w:t>
      </w:r>
    </w:p>
    <w:p w14:paraId="1896EDBB" w14:textId="77777777" w:rsidR="00215E79" w:rsidRDefault="00215E79" w:rsidP="00215E79">
      <w:pPr>
        <w:pStyle w:val="aff"/>
        <w:rPr>
          <w:szCs w:val="21"/>
        </w:rPr>
      </w:pPr>
      <w:r>
        <w:rPr>
          <w:rFonts w:hint="eastAsia"/>
          <w:szCs w:val="21"/>
        </w:rPr>
        <w:t>按照以下</w:t>
      </w:r>
      <w:r>
        <w:rPr>
          <w:szCs w:val="21"/>
        </w:rPr>
        <w:t>步骤</w:t>
      </w:r>
      <w:r>
        <w:rPr>
          <w:rFonts w:hint="eastAsia"/>
          <w:szCs w:val="21"/>
        </w:rPr>
        <w:t>进行测试：</w:t>
      </w:r>
    </w:p>
    <w:p w14:paraId="712AEC1C" w14:textId="6E62A2EA" w:rsidR="00215E79" w:rsidRPr="001A6477" w:rsidRDefault="00215E79" w:rsidP="00215E79">
      <w:pPr>
        <w:pStyle w:val="aff"/>
        <w:rPr>
          <w:color w:val="000000" w:themeColor="text1"/>
          <w:szCs w:val="21"/>
        </w:rPr>
      </w:pPr>
      <w:r>
        <w:rPr>
          <w:szCs w:val="21"/>
        </w:rPr>
        <w:t>a</w:t>
      </w:r>
      <w:r>
        <w:rPr>
          <w:szCs w:val="21"/>
        </w:rPr>
        <w:t>）</w:t>
      </w:r>
      <w:r>
        <w:rPr>
          <w:rFonts w:hint="eastAsia"/>
          <w:szCs w:val="21"/>
        </w:rPr>
        <w:t xml:space="preserve"> </w:t>
      </w:r>
      <w:r>
        <w:rPr>
          <w:rFonts w:hint="eastAsia"/>
          <w:szCs w:val="21"/>
        </w:rPr>
        <w:t>将测试物品的一半伸入机器人储物柜</w:t>
      </w:r>
      <w:r w:rsidRPr="001A6477">
        <w:rPr>
          <w:rFonts w:hint="eastAsia"/>
          <w:color w:val="000000" w:themeColor="text1"/>
          <w:szCs w:val="21"/>
        </w:rPr>
        <w:t>，推荐测试物品的尺寸</w:t>
      </w:r>
      <w:r w:rsidR="00DE165C">
        <w:rPr>
          <w:rFonts w:hint="eastAsia"/>
          <w:color w:val="000000" w:themeColor="text1"/>
          <w:szCs w:val="21"/>
        </w:rPr>
        <w:t>为</w:t>
      </w:r>
      <w:r w:rsidRPr="001A6477">
        <w:rPr>
          <w:rFonts w:hint="eastAsia"/>
          <w:color w:val="000000" w:themeColor="text1"/>
          <w:szCs w:val="21"/>
        </w:rPr>
        <w:t>1</w:t>
      </w:r>
      <w:r w:rsidRPr="001A6477">
        <w:rPr>
          <w:color w:val="000000" w:themeColor="text1"/>
          <w:szCs w:val="21"/>
        </w:rPr>
        <w:t>0cm×5cm×1</w:t>
      </w:r>
      <w:r w:rsidRPr="001E2FAA">
        <w:rPr>
          <w:color w:val="000000" w:themeColor="text1"/>
          <w:szCs w:val="21"/>
        </w:rPr>
        <w:t>cm</w:t>
      </w:r>
      <w:r w:rsidRPr="001E2FAA">
        <w:rPr>
          <w:rFonts w:hint="eastAsia"/>
          <w:color w:val="000000" w:themeColor="text1"/>
          <w:szCs w:val="21"/>
        </w:rPr>
        <w:t>；</w:t>
      </w:r>
    </w:p>
    <w:p w14:paraId="01E06532" w14:textId="35865317" w:rsidR="00215E79" w:rsidRDefault="00215E79">
      <w:pPr>
        <w:pStyle w:val="aff"/>
        <w:rPr>
          <w:szCs w:val="21"/>
        </w:rPr>
      </w:pPr>
      <w:r>
        <w:rPr>
          <w:szCs w:val="21"/>
        </w:rPr>
        <w:t>b</w:t>
      </w:r>
      <w:r>
        <w:rPr>
          <w:szCs w:val="21"/>
        </w:rPr>
        <w:t>）</w:t>
      </w:r>
      <w:r>
        <w:rPr>
          <w:rFonts w:hint="eastAsia"/>
          <w:szCs w:val="21"/>
        </w:rPr>
        <w:t xml:space="preserve"> </w:t>
      </w:r>
      <w:r>
        <w:rPr>
          <w:rFonts w:hint="eastAsia"/>
          <w:szCs w:val="21"/>
        </w:rPr>
        <w:t>关闭机器人储物柜门，检测机器人是否会停止运行。</w:t>
      </w:r>
    </w:p>
    <w:p w14:paraId="1CEBA5B6" w14:textId="4450FFF0" w:rsidR="001E2FAA" w:rsidRPr="00215E79" w:rsidRDefault="001E2FAA">
      <w:pPr>
        <w:pStyle w:val="aff"/>
        <w:rPr>
          <w:szCs w:val="21"/>
        </w:rPr>
      </w:pPr>
      <w:r>
        <w:rPr>
          <w:szCs w:val="21"/>
        </w:rPr>
        <w:t>c</w:t>
      </w:r>
      <w:r>
        <w:rPr>
          <w:szCs w:val="21"/>
        </w:rPr>
        <w:t>）</w:t>
      </w:r>
      <w:r>
        <w:rPr>
          <w:rFonts w:hint="eastAsia"/>
          <w:szCs w:val="21"/>
        </w:rPr>
        <w:t xml:space="preserve"> </w:t>
      </w:r>
      <w:r>
        <w:rPr>
          <w:rFonts w:hint="eastAsia"/>
          <w:szCs w:val="21"/>
        </w:rPr>
        <w:t>分别使用硬质材料和硅胶材料测试。</w:t>
      </w:r>
    </w:p>
    <w:p w14:paraId="68F1C210" w14:textId="0CC4F19E" w:rsidR="004E303A" w:rsidRPr="00CF55AA" w:rsidRDefault="008F1ABC">
      <w:pPr>
        <w:pStyle w:val="a1"/>
        <w:spacing w:before="156" w:after="156"/>
      </w:pPr>
      <w:bookmarkStart w:id="293" w:name="_Toc91060529"/>
      <w:r w:rsidRPr="00CF55AA">
        <w:t>EMC</w:t>
      </w:r>
      <w:r w:rsidRPr="00CF55AA">
        <w:rPr>
          <w:rFonts w:hint="eastAsia"/>
        </w:rPr>
        <w:t>试验</w:t>
      </w:r>
      <w:bookmarkEnd w:id="293"/>
    </w:p>
    <w:p w14:paraId="1DAEDC7F" w14:textId="5182642B" w:rsidR="004E303A" w:rsidRPr="00270A66" w:rsidRDefault="00CF55AA">
      <w:pPr>
        <w:pStyle w:val="aff"/>
        <w:ind w:firstLineChars="0"/>
        <w:rPr>
          <w:szCs w:val="21"/>
        </w:rPr>
      </w:pPr>
      <w:r w:rsidRPr="00CF55AA">
        <w:rPr>
          <w:rFonts w:hint="eastAsia"/>
        </w:rPr>
        <w:t>机器人的抗扰度按照</w:t>
      </w:r>
      <w:r w:rsidR="000211B1" w:rsidRPr="00CF55AA">
        <w:t>GB/T 37283-2019</w:t>
      </w:r>
      <w:r w:rsidR="000211B1" w:rsidRPr="00CF55AA">
        <w:rPr>
          <w:rFonts w:hint="eastAsia"/>
        </w:rPr>
        <w:t>的</w:t>
      </w:r>
      <w:r w:rsidRPr="00CF55AA">
        <w:rPr>
          <w:rFonts w:hint="eastAsia"/>
        </w:rPr>
        <w:t>试验条件、</w:t>
      </w:r>
      <w:r w:rsidR="000211B1" w:rsidRPr="00CF55AA">
        <w:rPr>
          <w:rFonts w:hint="eastAsia"/>
        </w:rPr>
        <w:t>要求</w:t>
      </w:r>
      <w:r w:rsidRPr="00CF55AA">
        <w:rPr>
          <w:rFonts w:hint="eastAsia"/>
        </w:rPr>
        <w:t>和测试方法进行测试</w:t>
      </w:r>
      <w:r w:rsidR="000211B1" w:rsidRPr="00CF55AA">
        <w:rPr>
          <w:rFonts w:hint="eastAsia"/>
        </w:rPr>
        <w:t>，发射</w:t>
      </w:r>
      <w:r w:rsidRPr="00CF55AA">
        <w:rPr>
          <w:rFonts w:hint="eastAsia"/>
        </w:rPr>
        <w:t>按照</w:t>
      </w:r>
      <w:r w:rsidR="000211B1" w:rsidRPr="00CF55AA">
        <w:t>GB/T 37284-2019</w:t>
      </w:r>
      <w:r w:rsidR="000211B1" w:rsidRPr="00CF55AA">
        <w:rPr>
          <w:rFonts w:hint="eastAsia"/>
        </w:rPr>
        <w:t>的</w:t>
      </w:r>
      <w:r w:rsidRPr="00CF55AA">
        <w:rPr>
          <w:rFonts w:hint="eastAsia"/>
        </w:rPr>
        <w:t>试验条件、要求和测试方法进行测试</w:t>
      </w:r>
      <w:r w:rsidR="008F1ABC" w:rsidRPr="00CF55AA">
        <w:rPr>
          <w:rFonts w:hint="eastAsia"/>
        </w:rPr>
        <w:t>。</w:t>
      </w:r>
    </w:p>
    <w:p w14:paraId="584DB134" w14:textId="77777777" w:rsidR="004E303A" w:rsidRPr="00270A66" w:rsidRDefault="008F1ABC">
      <w:pPr>
        <w:pStyle w:val="a1"/>
        <w:spacing w:before="156" w:after="156"/>
      </w:pPr>
      <w:bookmarkStart w:id="294" w:name="_Toc91060530"/>
      <w:r w:rsidRPr="00270A66">
        <w:rPr>
          <w:rFonts w:hint="eastAsia"/>
        </w:rPr>
        <w:t>可靠性试验</w:t>
      </w:r>
      <w:bookmarkEnd w:id="294"/>
    </w:p>
    <w:p w14:paraId="3793F327" w14:textId="77777777" w:rsidR="004E303A" w:rsidRPr="00270A66" w:rsidRDefault="008F1ABC">
      <w:pPr>
        <w:pStyle w:val="a2"/>
        <w:spacing w:before="156" w:after="156"/>
        <w:ind w:firstLine="0"/>
      </w:pPr>
      <w:r w:rsidRPr="00270A66">
        <w:rPr>
          <w:rFonts w:hint="eastAsia"/>
        </w:rPr>
        <w:t>环境适应</w:t>
      </w:r>
      <w:r w:rsidRPr="00270A66">
        <w:t>性要求</w:t>
      </w:r>
    </w:p>
    <w:p w14:paraId="41E40226" w14:textId="77777777" w:rsidR="004E303A" w:rsidRPr="00270A66" w:rsidRDefault="008F1ABC">
      <w:pPr>
        <w:pStyle w:val="a3"/>
        <w:spacing w:before="156" w:after="156"/>
      </w:pPr>
      <w:r w:rsidRPr="00270A66">
        <w:rPr>
          <w:rFonts w:hint="eastAsia"/>
        </w:rPr>
        <w:t>气候</w:t>
      </w:r>
      <w:r w:rsidRPr="00270A66">
        <w:t>环境</w:t>
      </w:r>
      <w:r w:rsidRPr="00270A66">
        <w:rPr>
          <w:rFonts w:hint="eastAsia"/>
        </w:rPr>
        <w:t>试验</w:t>
      </w:r>
    </w:p>
    <w:p w14:paraId="6333439E" w14:textId="777AD1B6" w:rsidR="004E303A" w:rsidRDefault="008F1ABC">
      <w:pPr>
        <w:pStyle w:val="aff"/>
      </w:pPr>
      <w:r w:rsidRPr="00270A66">
        <w:rPr>
          <w:rFonts w:hint="eastAsia"/>
        </w:rPr>
        <w:t>按照</w:t>
      </w:r>
      <w:r w:rsidR="008047D4">
        <w:rPr>
          <w:rFonts w:hint="eastAsia"/>
        </w:rPr>
        <w:t>附录</w:t>
      </w:r>
      <w:r w:rsidR="00E42392">
        <w:t>A</w:t>
      </w:r>
      <w:r w:rsidR="008047D4">
        <w:rPr>
          <w:rFonts w:hint="eastAsia"/>
        </w:rPr>
        <w:t>的方法进行</w:t>
      </w:r>
      <w:r w:rsidRPr="00270A66">
        <w:rPr>
          <w:rFonts w:hint="eastAsia"/>
        </w:rPr>
        <w:t>。</w:t>
      </w:r>
    </w:p>
    <w:p w14:paraId="62EDAA9C" w14:textId="1C6198BD" w:rsidR="003506D9" w:rsidRPr="00C24225" w:rsidRDefault="008F1ABC" w:rsidP="00C24225">
      <w:pPr>
        <w:pStyle w:val="a3"/>
        <w:spacing w:before="156" w:after="156"/>
      </w:pPr>
      <w:r w:rsidRPr="004D25CD">
        <w:rPr>
          <w:rFonts w:hint="eastAsia"/>
        </w:rPr>
        <w:t>机械环境试验</w:t>
      </w:r>
    </w:p>
    <w:p w14:paraId="52D96A0D" w14:textId="77777777" w:rsidR="003506D9" w:rsidRPr="004D25CD" w:rsidRDefault="003506D9" w:rsidP="003506D9">
      <w:pPr>
        <w:pStyle w:val="a4"/>
        <w:spacing w:before="156" w:after="156"/>
      </w:pPr>
      <w:r w:rsidRPr="004D25CD">
        <w:rPr>
          <w:rFonts w:hint="eastAsia"/>
        </w:rPr>
        <w:t>包装运输</w:t>
      </w:r>
    </w:p>
    <w:p w14:paraId="79C65CCB" w14:textId="77777777" w:rsidR="003506D9" w:rsidRDefault="003506D9" w:rsidP="003506D9">
      <w:pPr>
        <w:pStyle w:val="aff"/>
        <w:spacing w:before="156" w:after="156"/>
        <w:rPr>
          <w:noProof/>
        </w:rPr>
      </w:pPr>
      <w:r w:rsidRPr="000A1430">
        <w:rPr>
          <w:rFonts w:hint="eastAsia"/>
        </w:rPr>
        <w:t>按照</w:t>
      </w:r>
      <w:r w:rsidRPr="000A1430">
        <w:rPr>
          <w:rFonts w:hint="eastAsia"/>
        </w:rPr>
        <w:t>GB/T</w:t>
      </w:r>
      <w:r w:rsidRPr="000A1430">
        <w:t xml:space="preserve"> </w:t>
      </w:r>
      <w:r>
        <w:rPr>
          <w:rFonts w:hint="eastAsia"/>
        </w:rPr>
        <w:t>4857.</w:t>
      </w:r>
      <w:r>
        <w:t>17-2012</w:t>
      </w:r>
      <w:r>
        <w:t>进行振动试验和冲击试验，根据</w:t>
      </w:r>
      <w:r w:rsidRPr="000A1430">
        <w:rPr>
          <w:rFonts w:hint="eastAsia"/>
        </w:rPr>
        <w:t>GB/T</w:t>
      </w:r>
      <w:r w:rsidRPr="000A1430">
        <w:t xml:space="preserve"> </w:t>
      </w:r>
      <w:r>
        <w:rPr>
          <w:rFonts w:hint="eastAsia"/>
        </w:rPr>
        <w:t>4857.</w:t>
      </w:r>
      <w:r>
        <w:t>17-2012</w:t>
      </w:r>
      <w:r>
        <w:t>中</w:t>
      </w:r>
      <w:r>
        <w:rPr>
          <w:rFonts w:hint="eastAsia"/>
        </w:rPr>
        <w:t>9</w:t>
      </w:r>
      <w:r>
        <w:t>.2.2</w:t>
      </w:r>
      <w:r>
        <w:t>的类别和分级选择</w:t>
      </w:r>
      <w:r>
        <w:rPr>
          <w:rFonts w:hint="eastAsia"/>
        </w:rPr>
        <w:t>9</w:t>
      </w:r>
      <w:r>
        <w:t>.2.3</w:t>
      </w:r>
      <w:r>
        <w:t>中的方案进行试验</w:t>
      </w:r>
      <w:r w:rsidRPr="000A1430">
        <w:rPr>
          <w:rFonts w:hint="eastAsia"/>
          <w:noProof/>
        </w:rPr>
        <w:t>。</w:t>
      </w:r>
    </w:p>
    <w:p w14:paraId="49E2E36A" w14:textId="77777777" w:rsidR="003506D9" w:rsidRDefault="003506D9" w:rsidP="003506D9">
      <w:pPr>
        <w:pStyle w:val="a4"/>
        <w:spacing w:before="156" w:after="156"/>
      </w:pPr>
      <w:r>
        <w:t>运行中的振动和冲击</w:t>
      </w:r>
    </w:p>
    <w:p w14:paraId="203B232A" w14:textId="77777777" w:rsidR="003506D9" w:rsidRPr="000A1430" w:rsidRDefault="003506D9" w:rsidP="003506D9">
      <w:pPr>
        <w:pStyle w:val="aff"/>
      </w:pPr>
      <w:r>
        <w:rPr>
          <w:rFonts w:hint="eastAsia"/>
          <w:noProof/>
        </w:rPr>
        <w:t>按照</w:t>
      </w:r>
      <w:r>
        <w:rPr>
          <w:rFonts w:hint="eastAsia"/>
          <w:noProof/>
        </w:rPr>
        <w:t>G</w:t>
      </w:r>
      <w:r>
        <w:rPr>
          <w:noProof/>
        </w:rPr>
        <w:t xml:space="preserve">B/T </w:t>
      </w:r>
      <w:r>
        <w:rPr>
          <w:rFonts w:hint="eastAsia"/>
          <w:noProof/>
        </w:rPr>
        <w:t>2</w:t>
      </w:r>
      <w:r>
        <w:rPr>
          <w:noProof/>
        </w:rPr>
        <w:t>423.5-2019</w:t>
      </w:r>
      <w:r>
        <w:rPr>
          <w:noProof/>
        </w:rPr>
        <w:t>和</w:t>
      </w:r>
      <w:r>
        <w:rPr>
          <w:rFonts w:hint="eastAsia"/>
          <w:noProof/>
        </w:rPr>
        <w:t>G</w:t>
      </w:r>
      <w:r>
        <w:rPr>
          <w:noProof/>
        </w:rPr>
        <w:t xml:space="preserve">B/T </w:t>
      </w:r>
      <w:r>
        <w:rPr>
          <w:rFonts w:hint="eastAsia"/>
          <w:noProof/>
        </w:rPr>
        <w:t>2</w:t>
      </w:r>
      <w:r>
        <w:rPr>
          <w:noProof/>
        </w:rPr>
        <w:t>423.10-2019</w:t>
      </w:r>
      <w:r>
        <w:rPr>
          <w:noProof/>
        </w:rPr>
        <w:t>进行测试。</w:t>
      </w:r>
    </w:p>
    <w:p w14:paraId="1E890A5A" w14:textId="77777777" w:rsidR="004E303A" w:rsidRPr="00270A66" w:rsidRDefault="008F1ABC">
      <w:pPr>
        <w:pStyle w:val="a3"/>
        <w:spacing w:before="156" w:after="156"/>
      </w:pPr>
      <w:r w:rsidRPr="00270A66">
        <w:rPr>
          <w:rFonts w:hint="eastAsia"/>
        </w:rPr>
        <w:t>I</w:t>
      </w:r>
      <w:r w:rsidRPr="00270A66">
        <w:t>P</w:t>
      </w:r>
      <w:r w:rsidRPr="00270A66">
        <w:rPr>
          <w:rFonts w:hint="eastAsia"/>
        </w:rPr>
        <w:t>环境试验</w:t>
      </w:r>
    </w:p>
    <w:p w14:paraId="0A5ED672" w14:textId="77777777" w:rsidR="004E303A" w:rsidRPr="00270A66" w:rsidRDefault="008F1ABC">
      <w:pPr>
        <w:pStyle w:val="aff"/>
        <w:ind w:firstLineChars="0"/>
      </w:pPr>
      <w:r w:rsidRPr="00270A66">
        <w:rPr>
          <w:rFonts w:hint="eastAsia"/>
        </w:rPr>
        <w:t>按照</w:t>
      </w:r>
      <w:r w:rsidRPr="00270A66">
        <w:rPr>
          <w:rFonts w:hint="eastAsia"/>
        </w:rPr>
        <w:t>GB/T 4208</w:t>
      </w:r>
      <w:r w:rsidRPr="00270A66">
        <w:rPr>
          <w:rFonts w:hint="eastAsia"/>
        </w:rPr>
        <w:t>中</w:t>
      </w:r>
      <w:r w:rsidRPr="00270A66">
        <w:rPr>
          <w:rFonts w:hint="eastAsia"/>
        </w:rPr>
        <w:t>12</w:t>
      </w:r>
      <w:r w:rsidRPr="00270A66">
        <w:rPr>
          <w:rFonts w:hint="eastAsia"/>
        </w:rPr>
        <w:t>章、</w:t>
      </w:r>
      <w:r w:rsidRPr="00270A66">
        <w:t>13</w:t>
      </w:r>
      <w:r w:rsidRPr="00270A66">
        <w:rPr>
          <w:rFonts w:hint="eastAsia"/>
        </w:rPr>
        <w:t>章、</w:t>
      </w:r>
      <w:r w:rsidRPr="00270A66">
        <w:t>14</w:t>
      </w:r>
      <w:r w:rsidRPr="00270A66">
        <w:rPr>
          <w:rFonts w:hint="eastAsia"/>
        </w:rPr>
        <w:t>章进</w:t>
      </w:r>
      <w:r w:rsidRPr="00270A66">
        <w:t>行试验。</w:t>
      </w:r>
    </w:p>
    <w:p w14:paraId="73558C48" w14:textId="77777777" w:rsidR="004E303A" w:rsidRPr="00270A66" w:rsidRDefault="008F1ABC">
      <w:pPr>
        <w:pStyle w:val="a2"/>
        <w:spacing w:before="156" w:after="156"/>
        <w:ind w:firstLine="0"/>
      </w:pPr>
      <w:r w:rsidRPr="00270A66">
        <w:rPr>
          <w:rFonts w:hint="eastAsia"/>
        </w:rPr>
        <w:t>寿命试验</w:t>
      </w:r>
    </w:p>
    <w:p w14:paraId="78D41171" w14:textId="79983C36" w:rsidR="00AB0A72" w:rsidRDefault="008F1ABC" w:rsidP="00AB0A72">
      <w:pPr>
        <w:pStyle w:val="aff"/>
        <w:ind w:firstLineChars="0"/>
      </w:pPr>
      <w:r w:rsidRPr="00270A66">
        <w:rPr>
          <w:rFonts w:hint="eastAsia"/>
        </w:rPr>
        <w:t>按照</w:t>
      </w:r>
      <w:r w:rsidR="006455E6">
        <w:rPr>
          <w:rFonts w:hint="eastAsia"/>
        </w:rPr>
        <w:t>T</w:t>
      </w:r>
      <w:r w:rsidR="006455E6">
        <w:t>/CIEEA XXX-XXX</w:t>
      </w:r>
      <w:r w:rsidR="006455E6">
        <w:t>《</w:t>
      </w:r>
      <w:r w:rsidR="006455E6" w:rsidRPr="006455E6">
        <w:rPr>
          <w:rFonts w:hint="eastAsia"/>
        </w:rPr>
        <w:t>移动机器人寿命测试与评定方法</w:t>
      </w:r>
      <w:r w:rsidRPr="00270A66">
        <w:rPr>
          <w:rFonts w:hint="eastAsia"/>
        </w:rPr>
        <w:t>的方法</w:t>
      </w:r>
      <w:r w:rsidR="006455E6">
        <w:rPr>
          <w:rFonts w:hint="eastAsia"/>
        </w:rPr>
        <w:t>》</w:t>
      </w:r>
      <w:r w:rsidRPr="00270A66">
        <w:t>进行试验。</w:t>
      </w:r>
    </w:p>
    <w:p w14:paraId="04DB9C97" w14:textId="604ACF4A" w:rsidR="00C744EB" w:rsidRPr="00270A66" w:rsidRDefault="00C744EB" w:rsidP="00C744EB">
      <w:pPr>
        <w:pStyle w:val="a1"/>
        <w:spacing w:before="156" w:after="156"/>
      </w:pPr>
      <w:bookmarkStart w:id="295" w:name="_Toc91060531"/>
      <w:r w:rsidRPr="00270A66">
        <w:rPr>
          <w:rFonts w:hint="eastAsia"/>
        </w:rPr>
        <w:t>性能试验</w:t>
      </w:r>
      <w:bookmarkEnd w:id="295"/>
    </w:p>
    <w:p w14:paraId="78130D4A" w14:textId="77777777" w:rsidR="00C744EB" w:rsidRPr="00270A66" w:rsidRDefault="00C744EB" w:rsidP="00C744EB">
      <w:pPr>
        <w:pStyle w:val="a2"/>
        <w:spacing w:before="156" w:after="156"/>
        <w:ind w:firstLine="0"/>
      </w:pPr>
      <w:r w:rsidRPr="00270A66">
        <w:rPr>
          <w:rFonts w:hint="eastAsia"/>
        </w:rPr>
        <w:t>停止特性</w:t>
      </w:r>
    </w:p>
    <w:p w14:paraId="4B769EA5" w14:textId="5F26669D" w:rsidR="00C3238F" w:rsidRDefault="00C3238F" w:rsidP="00C744EB">
      <w:pPr>
        <w:pStyle w:val="aff"/>
      </w:pPr>
      <w:r>
        <w:t>测试负载：额定负载。</w:t>
      </w:r>
    </w:p>
    <w:p w14:paraId="5F3B7BE9" w14:textId="59D61138" w:rsidR="00C3238F" w:rsidRDefault="00C3238F" w:rsidP="00C744EB">
      <w:pPr>
        <w:pStyle w:val="aff"/>
      </w:pPr>
      <w:r>
        <w:t>测试速度：额定速度。</w:t>
      </w:r>
    </w:p>
    <w:p w14:paraId="0DF1D82E" w14:textId="49E6B293" w:rsidR="00C744EB" w:rsidRDefault="00C3238F" w:rsidP="00C744EB">
      <w:pPr>
        <w:pStyle w:val="aff"/>
      </w:pPr>
      <w:r>
        <w:rPr>
          <w:rFonts w:hint="eastAsia"/>
        </w:rPr>
        <w:t>测试方法：</w:t>
      </w:r>
      <w:r w:rsidR="00C744EB" w:rsidRPr="00270A66">
        <w:rPr>
          <w:rFonts w:hint="eastAsia"/>
        </w:rPr>
        <w:t>按照</w:t>
      </w:r>
      <w:r w:rsidR="00C744EB" w:rsidRPr="00270A66">
        <w:rPr>
          <w:rFonts w:hint="eastAsia"/>
        </w:rPr>
        <w:t>GB/T 38834.1-2020</w:t>
      </w:r>
      <w:r w:rsidR="00C744EB" w:rsidRPr="00270A66">
        <w:rPr>
          <w:rFonts w:hint="eastAsia"/>
        </w:rPr>
        <w:t>中</w:t>
      </w:r>
      <w:r w:rsidR="00C744EB" w:rsidRPr="00270A66">
        <w:rPr>
          <w:rFonts w:hint="eastAsia"/>
        </w:rPr>
        <w:t>6.1~6.4</w:t>
      </w:r>
      <w:r w:rsidR="00C744EB" w:rsidRPr="00270A66">
        <w:rPr>
          <w:rFonts w:hint="eastAsia"/>
        </w:rPr>
        <w:t>规定</w:t>
      </w:r>
      <w:r w:rsidR="00C744EB" w:rsidRPr="00270A66">
        <w:t>的测试方法进行。</w:t>
      </w:r>
    </w:p>
    <w:p w14:paraId="699867FD" w14:textId="77777777" w:rsidR="00430527" w:rsidRDefault="00430527" w:rsidP="00430527">
      <w:pPr>
        <w:pStyle w:val="a2"/>
        <w:spacing w:before="156" w:after="156"/>
        <w:ind w:firstLine="0"/>
      </w:pPr>
      <w:r w:rsidRPr="00F31A16">
        <w:rPr>
          <w:rFonts w:hint="eastAsia"/>
        </w:rPr>
        <w:t>防跌落</w:t>
      </w:r>
    </w:p>
    <w:p w14:paraId="7DF22D30" w14:textId="5A5368B4" w:rsidR="00062C2D" w:rsidRPr="00062C2D" w:rsidRDefault="00062C2D" w:rsidP="00062C2D">
      <w:pPr>
        <w:pStyle w:val="aff"/>
      </w:pPr>
      <w:r>
        <w:rPr>
          <w:rFonts w:hint="eastAsia"/>
        </w:rPr>
        <w:t>测试负载：额定负载；</w:t>
      </w:r>
    </w:p>
    <w:p w14:paraId="0B49330C" w14:textId="0D04DDFF" w:rsidR="00523FD1" w:rsidRPr="00B96D80" w:rsidRDefault="00523FD1" w:rsidP="00523FD1">
      <w:pPr>
        <w:pStyle w:val="aff"/>
      </w:pPr>
      <w:r>
        <w:rPr>
          <w:rFonts w:hint="eastAsia"/>
        </w:rPr>
        <w:t>测试</w:t>
      </w:r>
      <w:r w:rsidRPr="008D0BC3">
        <w:rPr>
          <w:rFonts w:hint="eastAsia"/>
        </w:rPr>
        <w:t>区域</w:t>
      </w:r>
      <w:r>
        <w:rPr>
          <w:rFonts w:hint="eastAsia"/>
        </w:rPr>
        <w:t>：试验</w:t>
      </w:r>
      <w:r w:rsidRPr="00B96D80">
        <w:rPr>
          <w:rFonts w:hint="eastAsia"/>
        </w:rPr>
        <w:t>区域</w:t>
      </w:r>
      <w:r w:rsidRPr="00B96D80">
        <w:t>承载面为正方向，高度为</w:t>
      </w:r>
      <w:r w:rsidRPr="00B96D80">
        <w:rPr>
          <w:rFonts w:hint="eastAsia"/>
        </w:rPr>
        <w:t>100</w:t>
      </w:r>
      <w:r w:rsidRPr="00B96D80">
        <w:t>mm</w:t>
      </w:r>
      <w:r w:rsidRPr="00B96D80">
        <w:t>，边长</w:t>
      </w:r>
      <w:r w:rsidRPr="00B96D80">
        <w:rPr>
          <w:rFonts w:hint="eastAsia"/>
        </w:rPr>
        <w:t>L</w:t>
      </w:r>
      <w:r w:rsidRPr="00B96D80">
        <w:rPr>
          <w:rFonts w:hint="eastAsia"/>
        </w:rPr>
        <w:t>为</w:t>
      </w:r>
      <w:r w:rsidRPr="00B96D80">
        <w:t>清洁机器人最大轮廓尺寸的</w:t>
      </w:r>
      <w:r w:rsidRPr="00B96D80">
        <w:rPr>
          <w:rFonts w:hint="eastAsia"/>
        </w:rPr>
        <w:t>2</w:t>
      </w:r>
      <w:r w:rsidRPr="00B96D80">
        <w:rPr>
          <w:rFonts w:hint="eastAsia"/>
        </w:rPr>
        <w:t>倍</w:t>
      </w:r>
      <w:r w:rsidRPr="00B96D80">
        <w:t>以上，</w:t>
      </w:r>
      <w:r w:rsidRPr="00B96D80">
        <w:rPr>
          <w:rFonts w:hint="eastAsia"/>
        </w:rPr>
        <w:t>3</w:t>
      </w:r>
      <w:r w:rsidRPr="00B96D80">
        <w:rPr>
          <w:rFonts w:hint="eastAsia"/>
        </w:rPr>
        <w:t>倍以下</w:t>
      </w:r>
      <w:r w:rsidRPr="00B96D80">
        <w:t>。</w:t>
      </w:r>
      <w:r>
        <w:rPr>
          <w:rFonts w:hint="eastAsia"/>
        </w:rPr>
        <w:t>试验地面选择</w:t>
      </w:r>
      <w:r w:rsidRPr="00435EC5">
        <w:t>5.</w:t>
      </w:r>
      <w:r w:rsidRPr="009B3880">
        <w:t>1</w:t>
      </w:r>
      <w:r w:rsidRPr="00B96D80">
        <w:rPr>
          <w:rFonts w:hint="eastAsia"/>
        </w:rPr>
        <w:t>中</w:t>
      </w:r>
      <w:r w:rsidRPr="00B96D80">
        <w:t>的地面</w:t>
      </w:r>
      <w:r>
        <w:rPr>
          <w:rFonts w:hint="eastAsia"/>
        </w:rPr>
        <w:t>进行</w:t>
      </w:r>
      <w:r w:rsidRPr="00B96D80">
        <w:t>，边角为</w:t>
      </w:r>
      <w:r w:rsidRPr="00B96D80">
        <w:rPr>
          <w:rFonts w:hint="eastAsia"/>
        </w:rPr>
        <w:t>90</w:t>
      </w:r>
      <w:r w:rsidRPr="00B96D80">
        <w:rPr>
          <w:rFonts w:hint="eastAsia"/>
        </w:rPr>
        <w:t>°。</w:t>
      </w:r>
    </w:p>
    <w:p w14:paraId="45C31F66" w14:textId="5ACE8784" w:rsidR="00430527" w:rsidRPr="00430527" w:rsidRDefault="00523FD1" w:rsidP="00523FD1">
      <w:pPr>
        <w:pStyle w:val="aff"/>
      </w:pPr>
      <w:r>
        <w:rPr>
          <w:rFonts w:hint="eastAsia"/>
        </w:rPr>
        <w:lastRenderedPageBreak/>
        <w:t>测试</w:t>
      </w:r>
      <w:r w:rsidRPr="00B96D80">
        <w:rPr>
          <w:rFonts w:hint="eastAsia"/>
        </w:rPr>
        <w:t>方法</w:t>
      </w:r>
      <w:r>
        <w:rPr>
          <w:rFonts w:hint="eastAsia"/>
        </w:rPr>
        <w:t>：</w:t>
      </w:r>
      <w:r w:rsidRPr="00B96D80">
        <w:rPr>
          <w:rFonts w:hint="eastAsia"/>
        </w:rPr>
        <w:t>将机器人放置</w:t>
      </w:r>
      <w:r w:rsidRPr="00B96D80">
        <w:t>在</w:t>
      </w:r>
      <w:r>
        <w:t>试验</w:t>
      </w:r>
      <w:r w:rsidRPr="00B96D80">
        <w:t>区域中央，按照</w:t>
      </w:r>
      <w:r w:rsidRPr="00B96D80">
        <w:rPr>
          <w:rFonts w:hint="eastAsia"/>
        </w:rPr>
        <w:t>说明书</w:t>
      </w:r>
      <w:r w:rsidRPr="00B96D80">
        <w:t>规定的运行模式启动清洁机器人运行</w:t>
      </w:r>
      <w:r w:rsidRPr="00B96D80">
        <w:rPr>
          <w:rFonts w:hint="eastAsia"/>
        </w:rPr>
        <w:t>30</w:t>
      </w:r>
      <w:r w:rsidRPr="00B96D80">
        <w:t>min</w:t>
      </w:r>
      <w:r w:rsidRPr="00B96D80">
        <w:t>，确认其</w:t>
      </w:r>
      <w:r w:rsidRPr="00B96D80">
        <w:rPr>
          <w:rFonts w:hint="eastAsia"/>
        </w:rPr>
        <w:t>是否跌落</w:t>
      </w:r>
      <w:r w:rsidRPr="00B96D80">
        <w:t>和卡死。试验期间</w:t>
      </w:r>
      <w:r w:rsidRPr="00B96D80">
        <w:rPr>
          <w:rFonts w:hint="eastAsia"/>
        </w:rPr>
        <w:t>如出现</w:t>
      </w:r>
      <w:r w:rsidRPr="00B96D80">
        <w:t>卡死，可</w:t>
      </w:r>
      <w:r w:rsidRPr="00B96D80">
        <w:rPr>
          <w:rFonts w:hint="eastAsia"/>
        </w:rPr>
        <w:t>人为</w:t>
      </w:r>
      <w:r w:rsidRPr="00B96D80">
        <w:t>干预最多</w:t>
      </w:r>
      <w:r w:rsidRPr="00B96D80">
        <w:rPr>
          <w:rFonts w:hint="eastAsia"/>
        </w:rPr>
        <w:t>2</w:t>
      </w:r>
      <w:r w:rsidRPr="00B96D80">
        <w:rPr>
          <w:rFonts w:hint="eastAsia"/>
        </w:rPr>
        <w:t>次</w:t>
      </w:r>
      <w:r w:rsidRPr="00B96D80">
        <w:t>使其继续，</w:t>
      </w:r>
      <w:r w:rsidRPr="00B96D80">
        <w:rPr>
          <w:rFonts w:hint="eastAsia"/>
        </w:rPr>
        <w:t>否则</w:t>
      </w:r>
      <w:r w:rsidRPr="00B96D80">
        <w:t>终止试验。</w:t>
      </w:r>
    </w:p>
    <w:p w14:paraId="36F62E82" w14:textId="77777777" w:rsidR="00B03B9E" w:rsidRPr="00270A66" w:rsidRDefault="00B03B9E" w:rsidP="00B03B9E">
      <w:pPr>
        <w:pStyle w:val="a2"/>
        <w:spacing w:before="156" w:after="156"/>
        <w:ind w:firstLine="0"/>
      </w:pPr>
      <w:r w:rsidRPr="00270A66">
        <w:rPr>
          <w:rFonts w:hint="eastAsia"/>
        </w:rPr>
        <w:t>额定速度</w:t>
      </w:r>
    </w:p>
    <w:p w14:paraId="325D8459" w14:textId="3DA6E637" w:rsidR="00C3238F" w:rsidRDefault="00C3238F" w:rsidP="00B03B9E">
      <w:pPr>
        <w:ind w:firstLineChars="200" w:firstLine="420"/>
      </w:pPr>
      <w:r>
        <w:t>测试负载：额定负载。</w:t>
      </w:r>
    </w:p>
    <w:p w14:paraId="1D62FE08" w14:textId="131A6F4A" w:rsidR="00B03B9E" w:rsidRPr="00270A66" w:rsidRDefault="00B03B9E" w:rsidP="00B03B9E">
      <w:pPr>
        <w:ind w:firstLineChars="200" w:firstLine="420"/>
      </w:pPr>
      <w:r w:rsidRPr="00270A66">
        <w:t>额定速度的测试方法按照</w:t>
      </w:r>
      <w:r w:rsidRPr="00270A66">
        <w:t>GB/T 38</w:t>
      </w:r>
      <w:r w:rsidR="0027170D">
        <w:t>1</w:t>
      </w:r>
      <w:r w:rsidR="00360EC2">
        <w:t>24-209</w:t>
      </w:r>
      <w:r w:rsidRPr="00270A66">
        <w:t>中</w:t>
      </w:r>
      <w:r w:rsidRPr="00270A66">
        <w:t>5.</w:t>
      </w:r>
      <w:r w:rsidR="00360EC2">
        <w:t>1.1</w:t>
      </w:r>
      <w:r w:rsidR="00360EC2">
        <w:t>的方法进行</w:t>
      </w:r>
      <w:r w:rsidR="00360EC2">
        <w:rPr>
          <w:rFonts w:hint="eastAsia"/>
        </w:rPr>
        <w:t>，或按照</w:t>
      </w:r>
      <w:r w:rsidR="00360EC2" w:rsidRPr="00270A66">
        <w:t>GB/T 38</w:t>
      </w:r>
      <w:r w:rsidR="0027170D">
        <w:t>1</w:t>
      </w:r>
      <w:r w:rsidR="00360EC2">
        <w:t>24-209</w:t>
      </w:r>
      <w:r w:rsidR="00360EC2" w:rsidRPr="00270A66">
        <w:t>中</w:t>
      </w:r>
      <w:r w:rsidR="00360EC2" w:rsidRPr="00270A66">
        <w:t>5.</w:t>
      </w:r>
      <w:r w:rsidR="00360EC2">
        <w:t>1.1</w:t>
      </w:r>
      <w:r w:rsidR="00360EC2">
        <w:rPr>
          <w:rFonts w:hint="eastAsia"/>
        </w:rPr>
        <w:t>的</w:t>
      </w:r>
      <w:r w:rsidR="00360EC2">
        <w:t>运行条件使用激光跟踪仪等设备测试额定速度</w:t>
      </w:r>
      <w:r w:rsidRPr="00270A66">
        <w:t>。</w:t>
      </w:r>
    </w:p>
    <w:p w14:paraId="6A3E5720" w14:textId="77777777" w:rsidR="00B03B9E" w:rsidRPr="00270A66" w:rsidRDefault="00B03B9E" w:rsidP="00B03B9E">
      <w:pPr>
        <w:pStyle w:val="a2"/>
        <w:spacing w:before="156" w:after="156"/>
        <w:ind w:firstLine="0"/>
      </w:pPr>
      <w:r w:rsidRPr="00270A66">
        <w:rPr>
          <w:rFonts w:hint="eastAsia"/>
        </w:rPr>
        <w:t>转弯宽度</w:t>
      </w:r>
    </w:p>
    <w:p w14:paraId="46DA9470" w14:textId="30FF2479" w:rsidR="00C3238F" w:rsidRDefault="00C3238F" w:rsidP="00B03B9E">
      <w:pPr>
        <w:pStyle w:val="aff"/>
      </w:pPr>
      <w:r>
        <w:t>测试负载：额定负载</w:t>
      </w:r>
      <w:r w:rsidR="002740C8">
        <w:t>。</w:t>
      </w:r>
    </w:p>
    <w:p w14:paraId="3D01D1AF" w14:textId="4124EBCC" w:rsidR="00C3238F" w:rsidRDefault="00C3238F" w:rsidP="00B03B9E">
      <w:pPr>
        <w:pStyle w:val="aff"/>
      </w:pPr>
      <w:r>
        <w:t>测试速度：制造商声明的速度，若无特殊要求，推荐使用</w:t>
      </w:r>
      <w:r>
        <w:rPr>
          <w:rFonts w:hint="eastAsia"/>
        </w:rPr>
        <w:t>0</w:t>
      </w:r>
      <w:r>
        <w:t>.7m/s</w:t>
      </w:r>
      <w:r>
        <w:t>。</w:t>
      </w:r>
    </w:p>
    <w:p w14:paraId="74A1652D" w14:textId="3DC035D0" w:rsidR="00B03B9E" w:rsidRPr="00270A66" w:rsidRDefault="00C3238F" w:rsidP="00B03B9E">
      <w:pPr>
        <w:pStyle w:val="aff"/>
      </w:pPr>
      <w:r>
        <w:t>测试方法：</w:t>
      </w:r>
      <w:r w:rsidR="00B03B9E" w:rsidRPr="00270A66">
        <w:t>转弯宽度的测试方法按照</w:t>
      </w:r>
      <w:r w:rsidR="00B03B9E" w:rsidRPr="00270A66">
        <w:rPr>
          <w:kern w:val="2"/>
          <w:szCs w:val="24"/>
        </w:rPr>
        <w:t>GB/T 38834.1-2020</w:t>
      </w:r>
      <w:r w:rsidR="00B03B9E" w:rsidRPr="00270A66">
        <w:rPr>
          <w:kern w:val="2"/>
          <w:szCs w:val="24"/>
        </w:rPr>
        <w:t>中</w:t>
      </w:r>
      <w:r w:rsidR="00B03B9E" w:rsidRPr="00270A66">
        <w:rPr>
          <w:kern w:val="2"/>
          <w:szCs w:val="24"/>
        </w:rPr>
        <w:t>10.1~10.4</w:t>
      </w:r>
      <w:r w:rsidR="00B03B9E" w:rsidRPr="00270A66">
        <w:rPr>
          <w:kern w:val="2"/>
          <w:szCs w:val="24"/>
        </w:rPr>
        <w:t>的方法进</w:t>
      </w:r>
      <w:r w:rsidR="00B03B9E" w:rsidRPr="00270A66">
        <w:t>行试验。</w:t>
      </w:r>
    </w:p>
    <w:p w14:paraId="6EB36788" w14:textId="77777777" w:rsidR="00B03B9E" w:rsidRPr="00270A66" w:rsidRDefault="00B03B9E" w:rsidP="00B03B9E">
      <w:pPr>
        <w:pStyle w:val="a2"/>
        <w:spacing w:before="156" w:after="156"/>
        <w:ind w:firstLine="0"/>
      </w:pPr>
      <w:r w:rsidRPr="00270A66">
        <w:rPr>
          <w:rFonts w:hint="eastAsia"/>
        </w:rPr>
        <w:t>越障能力</w:t>
      </w:r>
    </w:p>
    <w:p w14:paraId="0075DD4E" w14:textId="47270096" w:rsidR="00C3238F" w:rsidRDefault="00C3238F" w:rsidP="00C3238F">
      <w:pPr>
        <w:pStyle w:val="aff"/>
      </w:pPr>
      <w:r>
        <w:rPr>
          <w:rFonts w:hint="eastAsia"/>
        </w:rPr>
        <w:t>测试负载：额定负载</w:t>
      </w:r>
      <w:r w:rsidR="002740C8">
        <w:t>。</w:t>
      </w:r>
    </w:p>
    <w:p w14:paraId="4076C900" w14:textId="44B79AC1" w:rsidR="00C3238F" w:rsidRPr="00C3238F" w:rsidRDefault="00C3238F" w:rsidP="00C3238F">
      <w:pPr>
        <w:pStyle w:val="aff"/>
      </w:pPr>
      <w:r>
        <w:rPr>
          <w:rFonts w:hint="eastAsia"/>
        </w:rPr>
        <w:t>测试速度：制造商声明的速度，若无特殊要求，推荐使用</w:t>
      </w:r>
      <w:r>
        <w:rPr>
          <w:rFonts w:hint="eastAsia"/>
        </w:rPr>
        <w:t>0.7m/s</w:t>
      </w:r>
      <w:r>
        <w:rPr>
          <w:rFonts w:hint="eastAsia"/>
        </w:rPr>
        <w:t>。</w:t>
      </w:r>
    </w:p>
    <w:p w14:paraId="7397B3BB" w14:textId="4A964DC0" w:rsidR="00B03B9E" w:rsidRPr="00680745" w:rsidRDefault="00C3238F" w:rsidP="00B03B9E">
      <w:pPr>
        <w:pStyle w:val="aff"/>
        <w:rPr>
          <w:kern w:val="2"/>
          <w:szCs w:val="24"/>
        </w:rPr>
      </w:pPr>
      <w:r>
        <w:t>测试方法：</w:t>
      </w:r>
      <w:r w:rsidR="00B03B9E" w:rsidRPr="00270A66">
        <w:t>越障高度的测试方法按照</w:t>
      </w:r>
      <w:r w:rsidR="0027170D" w:rsidRPr="00680745">
        <w:rPr>
          <w:kern w:val="2"/>
          <w:szCs w:val="24"/>
        </w:rPr>
        <w:t>GB/T 38124-2019</w:t>
      </w:r>
      <w:r w:rsidR="00B03B9E" w:rsidRPr="00270A66">
        <w:rPr>
          <w:kern w:val="2"/>
          <w:szCs w:val="24"/>
        </w:rPr>
        <w:t>中</w:t>
      </w:r>
      <w:r w:rsidR="0027170D">
        <w:rPr>
          <w:kern w:val="2"/>
          <w:szCs w:val="24"/>
        </w:rPr>
        <w:t>5.1.5</w:t>
      </w:r>
      <w:r w:rsidR="00B03B9E" w:rsidRPr="00270A66">
        <w:rPr>
          <w:kern w:val="2"/>
          <w:szCs w:val="24"/>
        </w:rPr>
        <w:t>的方法进</w:t>
      </w:r>
      <w:r w:rsidR="00B03B9E" w:rsidRPr="00270A66">
        <w:t>行试验</w:t>
      </w:r>
      <w:r w:rsidR="00680745">
        <w:rPr>
          <w:rFonts w:hint="eastAsia"/>
        </w:rPr>
        <w:t>，</w:t>
      </w:r>
      <w:r w:rsidR="00680745" w:rsidRPr="00680745">
        <w:rPr>
          <w:rFonts w:hint="eastAsia"/>
          <w:kern w:val="2"/>
          <w:szCs w:val="24"/>
        </w:rPr>
        <w:t>障碍类型</w:t>
      </w:r>
      <w:r>
        <w:rPr>
          <w:rFonts w:hint="eastAsia"/>
          <w:kern w:val="2"/>
          <w:szCs w:val="24"/>
        </w:rPr>
        <w:t>根据实际应用场景</w:t>
      </w:r>
      <w:r w:rsidR="00680745" w:rsidRPr="00680745">
        <w:rPr>
          <w:kern w:val="2"/>
          <w:szCs w:val="24"/>
        </w:rPr>
        <w:t>选择</w:t>
      </w:r>
      <w:r w:rsidR="00680745" w:rsidRPr="00680745">
        <w:rPr>
          <w:kern w:val="2"/>
          <w:szCs w:val="24"/>
        </w:rPr>
        <w:t>GB/T 38124-2019</w:t>
      </w:r>
      <w:r w:rsidR="00680745" w:rsidRPr="00680745">
        <w:rPr>
          <w:rFonts w:hint="eastAsia"/>
          <w:kern w:val="2"/>
          <w:szCs w:val="24"/>
        </w:rPr>
        <w:t>表</w:t>
      </w:r>
      <w:r w:rsidR="00680745" w:rsidRPr="00680745">
        <w:rPr>
          <w:rFonts w:hint="eastAsia"/>
          <w:kern w:val="2"/>
          <w:szCs w:val="24"/>
        </w:rPr>
        <w:t>3</w:t>
      </w:r>
      <w:r w:rsidR="00680745" w:rsidRPr="00680745">
        <w:rPr>
          <w:rFonts w:hint="eastAsia"/>
          <w:kern w:val="2"/>
          <w:szCs w:val="24"/>
        </w:rPr>
        <w:t>中</w:t>
      </w:r>
      <w:r w:rsidR="00680745" w:rsidRPr="00680745">
        <w:rPr>
          <w:kern w:val="2"/>
          <w:szCs w:val="24"/>
        </w:rPr>
        <w:t>的</w:t>
      </w:r>
      <w:r>
        <w:rPr>
          <w:rFonts w:hint="eastAsia"/>
          <w:kern w:val="2"/>
          <w:szCs w:val="24"/>
        </w:rPr>
        <w:t>合适障碍物</w:t>
      </w:r>
      <w:r w:rsidR="00B03B9E" w:rsidRPr="00680745">
        <w:rPr>
          <w:kern w:val="2"/>
          <w:szCs w:val="24"/>
        </w:rPr>
        <w:t>。</w:t>
      </w:r>
    </w:p>
    <w:p w14:paraId="1DD6F95B" w14:textId="77777777" w:rsidR="00B03B9E" w:rsidRPr="00270A66" w:rsidRDefault="00B03B9E" w:rsidP="00B03B9E">
      <w:pPr>
        <w:pStyle w:val="a2"/>
        <w:spacing w:before="156" w:after="156"/>
        <w:ind w:firstLine="0"/>
      </w:pPr>
      <w:r w:rsidRPr="00270A66">
        <w:rPr>
          <w:rFonts w:hint="eastAsia"/>
        </w:rPr>
        <w:t>爬坡能力</w:t>
      </w:r>
    </w:p>
    <w:p w14:paraId="068D9D64" w14:textId="03319AC4" w:rsidR="00C7279F" w:rsidRDefault="00C7279F" w:rsidP="00C7279F">
      <w:pPr>
        <w:pStyle w:val="aff"/>
      </w:pPr>
      <w:r>
        <w:rPr>
          <w:rFonts w:hint="eastAsia"/>
        </w:rPr>
        <w:t>测试负载：额定负载</w:t>
      </w:r>
      <w:r w:rsidR="002740C8">
        <w:t>。</w:t>
      </w:r>
    </w:p>
    <w:p w14:paraId="34AE8A3B" w14:textId="01DBA82D" w:rsidR="00C7279F" w:rsidRDefault="00C7279F" w:rsidP="00C7279F">
      <w:pPr>
        <w:pStyle w:val="aff"/>
      </w:pPr>
      <w:r>
        <w:rPr>
          <w:rFonts w:hint="eastAsia"/>
        </w:rPr>
        <w:t>测试速度：制造商声明的速度，若无特殊要求，推荐使用</w:t>
      </w:r>
      <w:r>
        <w:rPr>
          <w:rFonts w:hint="eastAsia"/>
        </w:rPr>
        <w:t>0.7m/s</w:t>
      </w:r>
      <w:r>
        <w:rPr>
          <w:rFonts w:hint="eastAsia"/>
        </w:rPr>
        <w:t>。</w:t>
      </w:r>
    </w:p>
    <w:p w14:paraId="5B28EB9A" w14:textId="3F0FD544" w:rsidR="00B03B9E" w:rsidRPr="00270A66" w:rsidRDefault="00C7279F" w:rsidP="00B03B9E">
      <w:pPr>
        <w:pStyle w:val="aff"/>
      </w:pPr>
      <w:r>
        <w:t>测试方法：</w:t>
      </w:r>
      <w:r w:rsidR="00B03B9E" w:rsidRPr="00270A66">
        <w:t>最大爬坡角度的测试方法按照</w:t>
      </w:r>
      <w:r w:rsidR="00D313A6" w:rsidRPr="00680745">
        <w:rPr>
          <w:kern w:val="2"/>
          <w:szCs w:val="24"/>
        </w:rPr>
        <w:t>GB/T 38124-2019</w:t>
      </w:r>
      <w:r w:rsidR="00B03B9E" w:rsidRPr="00270A66">
        <w:rPr>
          <w:kern w:val="2"/>
          <w:szCs w:val="24"/>
        </w:rPr>
        <w:t>中</w:t>
      </w:r>
      <w:r w:rsidR="00D313A6">
        <w:rPr>
          <w:kern w:val="2"/>
          <w:szCs w:val="24"/>
        </w:rPr>
        <w:t>5.1.3</w:t>
      </w:r>
      <w:r w:rsidR="00B03B9E" w:rsidRPr="00270A66">
        <w:rPr>
          <w:kern w:val="2"/>
          <w:szCs w:val="24"/>
        </w:rPr>
        <w:t>的方法进</w:t>
      </w:r>
      <w:r w:rsidR="00B03B9E" w:rsidRPr="00270A66">
        <w:t>行试验。</w:t>
      </w:r>
    </w:p>
    <w:p w14:paraId="00A9A6AC" w14:textId="21C13E77" w:rsidR="00B03B9E" w:rsidRPr="00270A66" w:rsidRDefault="00B03B9E" w:rsidP="00B03B9E">
      <w:pPr>
        <w:pStyle w:val="a2"/>
        <w:spacing w:before="156" w:after="156"/>
        <w:ind w:firstLine="0"/>
      </w:pPr>
      <w:r w:rsidRPr="00270A66">
        <w:rPr>
          <w:rFonts w:hint="eastAsia"/>
        </w:rPr>
        <w:t>通过</w:t>
      </w:r>
      <w:r w:rsidRPr="00270A66">
        <w:t>能力</w:t>
      </w:r>
    </w:p>
    <w:p w14:paraId="0552E962" w14:textId="5D755B6E" w:rsidR="002740C8" w:rsidRDefault="002740C8" w:rsidP="003D1238">
      <w:pPr>
        <w:pStyle w:val="aff"/>
      </w:pPr>
      <w:r>
        <w:t>测试负载：额定负载</w:t>
      </w:r>
      <w:r w:rsidR="00CD25B9">
        <w:t>。</w:t>
      </w:r>
    </w:p>
    <w:p w14:paraId="11B533E4" w14:textId="57D83A93" w:rsidR="002740C8" w:rsidRDefault="00CD25B9" w:rsidP="003D1238">
      <w:pPr>
        <w:pStyle w:val="aff"/>
      </w:pPr>
      <w:r>
        <w:rPr>
          <w:rFonts w:hint="eastAsia"/>
        </w:rPr>
        <w:t>测试速度：制造商声明的正常运行速度。</w:t>
      </w:r>
    </w:p>
    <w:p w14:paraId="05A8643C" w14:textId="136D4096" w:rsidR="00CD25B9" w:rsidRDefault="00CD25B9" w:rsidP="003D1238">
      <w:pPr>
        <w:pStyle w:val="aff"/>
      </w:pPr>
      <w:r>
        <w:t>测试地面：根据实际应用场景选择测试地面，若无特殊要求，推荐选用陶瓷砖（大块陶瓷砖、小块陶瓷砖）、地毯、大理石、木地板。</w:t>
      </w:r>
    </w:p>
    <w:p w14:paraId="2B9C5967" w14:textId="3B2265AD" w:rsidR="00566A10" w:rsidRDefault="003D1238">
      <w:pPr>
        <w:pStyle w:val="aff"/>
      </w:pPr>
      <w:r w:rsidRPr="00270A66">
        <w:rPr>
          <w:rFonts w:hint="eastAsia"/>
        </w:rPr>
        <w:t>测试</w:t>
      </w:r>
      <w:r w:rsidRPr="00270A66">
        <w:t>区域</w:t>
      </w:r>
      <w:r w:rsidR="00B87BDE">
        <w:t>：</w:t>
      </w:r>
      <w:r w:rsidRPr="00270A66">
        <w:t>长度应至少为机器人运行方向的</w:t>
      </w:r>
      <w:r w:rsidRPr="00270A66">
        <w:rPr>
          <w:rFonts w:hint="eastAsia"/>
        </w:rPr>
        <w:t>5</w:t>
      </w:r>
      <w:r w:rsidRPr="00270A66">
        <w:rPr>
          <w:rFonts w:hint="eastAsia"/>
        </w:rPr>
        <w:t>倍</w:t>
      </w:r>
      <w:r w:rsidRPr="00270A66">
        <w:t>，宽度方向的</w:t>
      </w:r>
      <w:r w:rsidRPr="00270A66">
        <w:rPr>
          <w:rFonts w:hint="eastAsia"/>
        </w:rPr>
        <w:t>2</w:t>
      </w:r>
      <w:r w:rsidRPr="00270A66">
        <w:rPr>
          <w:rFonts w:hint="eastAsia"/>
        </w:rPr>
        <w:t>倍，</w:t>
      </w:r>
      <w:r w:rsidR="00B87BDE">
        <w:rPr>
          <w:rFonts w:hint="eastAsia"/>
        </w:rPr>
        <w:t>如需进行</w:t>
      </w:r>
      <w:r w:rsidRPr="00270A66">
        <w:rPr>
          <w:rFonts w:hint="eastAsia"/>
        </w:rPr>
        <w:t>从</w:t>
      </w:r>
      <w:r w:rsidR="00B87BDE">
        <w:t>陶</w:t>
      </w:r>
      <w:r w:rsidRPr="00270A66">
        <w:t>瓷砖</w:t>
      </w:r>
      <w:r w:rsidRPr="00270A66">
        <w:rPr>
          <w:rFonts w:hint="eastAsia"/>
        </w:rPr>
        <w:t>到</w:t>
      </w:r>
      <w:r w:rsidRPr="00270A66">
        <w:t>地毯</w:t>
      </w:r>
      <w:r w:rsidRPr="00270A66">
        <w:rPr>
          <w:rFonts w:hint="eastAsia"/>
        </w:rPr>
        <w:t>上</w:t>
      </w:r>
      <w:r w:rsidRPr="00270A66">
        <w:t>的通过性测试</w:t>
      </w:r>
      <w:r w:rsidR="00B87BDE">
        <w:t>，则陶瓷砖</w:t>
      </w:r>
      <w:r w:rsidRPr="00270A66">
        <w:t>和地毯应</w:t>
      </w:r>
      <w:r w:rsidRPr="00270A66">
        <w:rPr>
          <w:rFonts w:hint="eastAsia"/>
        </w:rPr>
        <w:t>至少</w:t>
      </w:r>
      <w:r w:rsidRPr="00270A66">
        <w:t>各占机器人运动方向长度的</w:t>
      </w:r>
      <w:r w:rsidRPr="00270A66">
        <w:rPr>
          <w:rFonts w:hint="eastAsia"/>
        </w:rPr>
        <w:t>2.5</w:t>
      </w:r>
      <w:r w:rsidRPr="00270A66">
        <w:rPr>
          <w:rFonts w:hint="eastAsia"/>
        </w:rPr>
        <w:t>倍</w:t>
      </w:r>
      <w:r>
        <w:rPr>
          <w:rFonts w:hint="eastAsia"/>
        </w:rPr>
        <w:t>。</w:t>
      </w:r>
    </w:p>
    <w:p w14:paraId="15D9EA95" w14:textId="174550D5" w:rsidR="004E29A8" w:rsidRPr="00270A66" w:rsidRDefault="00566A10" w:rsidP="004E29A8">
      <w:pPr>
        <w:pStyle w:val="aff"/>
      </w:pPr>
      <w:r>
        <w:rPr>
          <w:rFonts w:hint="eastAsia"/>
        </w:rPr>
        <w:t>测试方法：以正常工作状态</w:t>
      </w:r>
      <w:r w:rsidR="004E29A8" w:rsidRPr="00270A66">
        <w:t>运行机器人，</w:t>
      </w:r>
      <w:r w:rsidR="008C4343">
        <w:t>机器人</w:t>
      </w:r>
      <w:r w:rsidR="004123B2">
        <w:t>直线</w:t>
      </w:r>
      <w:r w:rsidR="008C4343">
        <w:t>运行，</w:t>
      </w:r>
      <w:r w:rsidR="004E29A8" w:rsidRPr="00566A10">
        <w:rPr>
          <w:rFonts w:hint="eastAsia"/>
        </w:rPr>
        <w:t>观察机器人是否能够正常通过测试区域</w:t>
      </w:r>
      <w:r w:rsidR="00821A00">
        <w:rPr>
          <w:rFonts w:hint="eastAsia"/>
        </w:rPr>
        <w:t>，测试</w:t>
      </w:r>
      <w:r w:rsidR="00821A00">
        <w:rPr>
          <w:rFonts w:hint="eastAsia"/>
        </w:rPr>
        <w:t>3</w:t>
      </w:r>
      <w:r w:rsidR="00821A00">
        <w:rPr>
          <w:rFonts w:hint="eastAsia"/>
        </w:rPr>
        <w:t>次</w:t>
      </w:r>
      <w:r w:rsidR="004E29A8" w:rsidRPr="00566A10">
        <w:rPr>
          <w:rFonts w:hint="eastAsia"/>
        </w:rPr>
        <w:t>。</w:t>
      </w:r>
    </w:p>
    <w:p w14:paraId="49DD95CE" w14:textId="45A29FAA" w:rsidR="00B03B9E" w:rsidRPr="00270A66" w:rsidRDefault="00B03B9E" w:rsidP="00B03B9E">
      <w:pPr>
        <w:pStyle w:val="a2"/>
        <w:spacing w:before="156" w:after="156"/>
        <w:ind w:firstLine="0"/>
      </w:pPr>
      <w:r w:rsidRPr="00270A66">
        <w:rPr>
          <w:rFonts w:hint="eastAsia"/>
        </w:rPr>
        <w:t>运动</w:t>
      </w:r>
      <w:r w:rsidRPr="00270A66">
        <w:t>平稳</w:t>
      </w:r>
      <w:r w:rsidRPr="00270A66">
        <w:rPr>
          <w:rFonts w:hint="eastAsia"/>
        </w:rPr>
        <w:t>性</w:t>
      </w:r>
    </w:p>
    <w:p w14:paraId="4BE4E49F" w14:textId="6D6D5D9C" w:rsidR="00D65CBC" w:rsidRDefault="00E61F30" w:rsidP="00E966A2">
      <w:pPr>
        <w:pStyle w:val="aff"/>
      </w:pPr>
      <w:r>
        <w:t>测试负载：</w:t>
      </w:r>
    </w:p>
    <w:p w14:paraId="15BA76B9" w14:textId="3DC9A057" w:rsidR="00E61F30" w:rsidRDefault="00E61F30" w:rsidP="00C24225">
      <w:pPr>
        <w:pStyle w:val="aff"/>
        <w:ind w:firstLineChars="0"/>
      </w:pPr>
      <w:r w:rsidRPr="00E61F30">
        <w:t>a</w:t>
      </w:r>
      <w:r w:rsidRPr="00E61F30">
        <w:rPr>
          <w:rFonts w:hint="eastAsia"/>
        </w:rPr>
        <w:t>）</w:t>
      </w:r>
      <w:r>
        <w:rPr>
          <w:rFonts w:hint="eastAsia"/>
        </w:rPr>
        <w:t xml:space="preserve"> </w:t>
      </w:r>
      <w:r>
        <w:rPr>
          <w:rFonts w:hint="eastAsia"/>
        </w:rPr>
        <w:t>额定负载（测试托盘运动</w:t>
      </w:r>
      <w:r w:rsidR="004775BD">
        <w:rPr>
          <w:rFonts w:hint="eastAsia"/>
        </w:rPr>
        <w:t>的</w:t>
      </w:r>
      <w:r>
        <w:rPr>
          <w:rFonts w:hint="eastAsia"/>
        </w:rPr>
        <w:t>振动使用）；</w:t>
      </w:r>
    </w:p>
    <w:p w14:paraId="4AA06FD2" w14:textId="754BB934" w:rsidR="00D3577C" w:rsidRDefault="00E61F30" w:rsidP="00C24225">
      <w:pPr>
        <w:pStyle w:val="aff"/>
        <w:ind w:leftChars="200" w:left="840" w:hangingChars="200" w:hanging="420"/>
      </w:pPr>
      <w:r>
        <w:rPr>
          <w:rFonts w:hint="eastAsia"/>
        </w:rPr>
        <w:t>b</w:t>
      </w:r>
      <w:r>
        <w:rPr>
          <w:rFonts w:hint="eastAsia"/>
        </w:rPr>
        <w:t>）</w:t>
      </w:r>
      <w:r>
        <w:rPr>
          <w:rFonts w:hint="eastAsia"/>
        </w:rPr>
        <w:t xml:space="preserve"> </w:t>
      </w:r>
      <w:r>
        <w:rPr>
          <w:rFonts w:hint="eastAsia"/>
        </w:rPr>
        <w:t>根据实际应用场景选择合适的容器和食物，若无特殊要求，使用图</w:t>
      </w:r>
      <w:r>
        <w:rPr>
          <w:rFonts w:hint="eastAsia"/>
        </w:rPr>
        <w:t>1</w:t>
      </w:r>
      <w:r>
        <w:rPr>
          <w:rFonts w:hint="eastAsia"/>
        </w:rPr>
        <w:t>的盛水容器进行测试</w:t>
      </w:r>
      <w:r w:rsidR="004775BD">
        <w:rPr>
          <w:rFonts w:hint="eastAsia"/>
        </w:rPr>
        <w:t>，容器中放入水，水位线如图</w:t>
      </w:r>
      <w:r w:rsidR="004775BD">
        <w:rPr>
          <w:rFonts w:hint="eastAsia"/>
        </w:rPr>
        <w:t>1</w:t>
      </w:r>
      <w:r w:rsidR="004775BD">
        <w:rPr>
          <w:rFonts w:hint="eastAsia"/>
        </w:rPr>
        <w:t>所示</w:t>
      </w:r>
      <w:r>
        <w:rPr>
          <w:rFonts w:hint="eastAsia"/>
        </w:rPr>
        <w:t>（模拟送餐场景测试使用）</w:t>
      </w:r>
      <w:r w:rsidR="00D3577C">
        <w:t>。</w:t>
      </w:r>
    </w:p>
    <w:p w14:paraId="3B2E3EAE" w14:textId="77777777" w:rsidR="004550D2" w:rsidRDefault="004550D2" w:rsidP="004550D2">
      <w:pPr>
        <w:pStyle w:val="aff"/>
        <w:ind w:firstLineChars="0" w:firstLine="0"/>
        <w:jc w:val="center"/>
      </w:pPr>
      <w:r>
        <w:object w:dxaOrig="4320" w:dyaOrig="1887" w14:anchorId="1B3E2C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95pt;height:125.95pt" o:ole="">
            <v:imagedata r:id="rId25" o:title="" croptop="18981f" cropbottom="14135f" cropleft="16960f" cropright="31247f"/>
          </v:shape>
          <o:OLEObject Type="Embed" ProgID="AutoCAD.Drawing.19" ShapeID="_x0000_i1025" DrawAspect="Content" ObjectID="_1701674001" r:id="rId26"/>
        </w:object>
      </w:r>
    </w:p>
    <w:p w14:paraId="78276842" w14:textId="77777777" w:rsidR="004550D2" w:rsidRPr="009E450F" w:rsidRDefault="004550D2" w:rsidP="004550D2">
      <w:pPr>
        <w:pStyle w:val="aff"/>
        <w:ind w:firstLineChars="0" w:firstLine="0"/>
        <w:jc w:val="center"/>
        <w:rPr>
          <w:rFonts w:ascii="黑体" w:eastAsia="黑体" w:hAnsi="黑体"/>
        </w:rPr>
      </w:pPr>
      <w:r w:rsidRPr="009E450F">
        <w:rPr>
          <w:rFonts w:ascii="黑体" w:eastAsia="黑体" w:hAnsi="黑体" w:hint="eastAsia"/>
        </w:rPr>
        <w:t>图1 盛水</w:t>
      </w:r>
      <w:r w:rsidRPr="009E450F">
        <w:rPr>
          <w:rFonts w:ascii="黑体" w:eastAsia="黑体" w:hAnsi="黑体"/>
        </w:rPr>
        <w:t>容器</w:t>
      </w:r>
    </w:p>
    <w:p w14:paraId="545E346C" w14:textId="3944DD17" w:rsidR="00E61F30" w:rsidRDefault="00D3577C" w:rsidP="00C24225">
      <w:pPr>
        <w:pStyle w:val="aff"/>
        <w:ind w:leftChars="200" w:left="840" w:hangingChars="200" w:hanging="420"/>
      </w:pPr>
      <w:r>
        <w:rPr>
          <w:rFonts w:hint="eastAsia"/>
        </w:rPr>
        <w:t>测试速度：制造商声明的正常运行速度。</w:t>
      </w:r>
    </w:p>
    <w:p w14:paraId="70BBCAFC" w14:textId="591793B4" w:rsidR="00D3577C" w:rsidRDefault="00D3577C" w:rsidP="00D65CBC">
      <w:pPr>
        <w:pStyle w:val="aff"/>
      </w:pPr>
      <w:r>
        <w:t>测试地面：根据实际应用场景选择测试地面，若无特殊要求，推荐选用陶瓷砖（大块陶瓷砖、小块陶瓷砖）、地毯、大理石、木地板。</w:t>
      </w:r>
    </w:p>
    <w:p w14:paraId="561E72A7" w14:textId="510D35F5" w:rsidR="00D3577C" w:rsidRDefault="00D3577C" w:rsidP="00D65CBC">
      <w:pPr>
        <w:pStyle w:val="aff"/>
      </w:pPr>
      <w:r w:rsidRPr="00270A66">
        <w:rPr>
          <w:rFonts w:hint="eastAsia"/>
        </w:rPr>
        <w:t>测试区域</w:t>
      </w:r>
      <w:r>
        <w:rPr>
          <w:rFonts w:hint="eastAsia"/>
        </w:rPr>
        <w:t>：</w:t>
      </w:r>
      <w:r w:rsidRPr="00270A66">
        <w:rPr>
          <w:rFonts w:hint="eastAsia"/>
        </w:rPr>
        <w:t>长度应至少为机器人运行方向的</w:t>
      </w:r>
      <w:r w:rsidRPr="00270A66">
        <w:rPr>
          <w:rFonts w:hint="eastAsia"/>
        </w:rPr>
        <w:t>10</w:t>
      </w:r>
      <w:r w:rsidRPr="00270A66">
        <w:rPr>
          <w:rFonts w:hint="eastAsia"/>
        </w:rPr>
        <w:t>倍，宽度方向的</w:t>
      </w:r>
      <w:r w:rsidRPr="00270A66">
        <w:t>5</w:t>
      </w:r>
      <w:r w:rsidRPr="00270A66">
        <w:rPr>
          <w:rFonts w:hint="eastAsia"/>
        </w:rPr>
        <w:t>倍。</w:t>
      </w:r>
    </w:p>
    <w:p w14:paraId="4E1942A8" w14:textId="5B269332" w:rsidR="004550D2" w:rsidRDefault="00D3577C" w:rsidP="00D65CBC">
      <w:pPr>
        <w:pStyle w:val="aff"/>
      </w:pPr>
      <w:r>
        <w:t>测试步骤：</w:t>
      </w:r>
    </w:p>
    <w:p w14:paraId="22A5367F" w14:textId="1AD8EDA1" w:rsidR="00F01199" w:rsidRDefault="00F01199" w:rsidP="00C24225">
      <w:pPr>
        <w:pStyle w:val="aff"/>
        <w:ind w:firstLineChars="0"/>
      </w:pPr>
      <w:r w:rsidRPr="00F01199">
        <w:t>a</w:t>
      </w:r>
      <w:r w:rsidRPr="00F01199">
        <w:rPr>
          <w:rFonts w:hint="eastAsia"/>
        </w:rPr>
        <w:t>）</w:t>
      </w:r>
      <w:r>
        <w:t xml:space="preserve"> </w:t>
      </w:r>
      <w:r w:rsidR="004550D2">
        <w:rPr>
          <w:rFonts w:hint="eastAsia"/>
        </w:rPr>
        <w:t>如表</w:t>
      </w:r>
      <w:r w:rsidR="003F3039">
        <w:t>6</w:t>
      </w:r>
      <w:r w:rsidR="004550D2">
        <w:rPr>
          <w:rFonts w:hint="eastAsia"/>
        </w:rPr>
        <w:t>的要求，机器人按说明书做好导航准备（</w:t>
      </w:r>
      <w:proofErr w:type="gramStart"/>
      <w:r w:rsidR="004550D2">
        <w:rPr>
          <w:rFonts w:hint="eastAsia"/>
        </w:rPr>
        <w:t>建图等</w:t>
      </w:r>
      <w:proofErr w:type="gramEnd"/>
      <w:r w:rsidR="004550D2">
        <w:rPr>
          <w:rFonts w:hint="eastAsia"/>
        </w:rPr>
        <w:t>）后</w:t>
      </w:r>
      <w:r>
        <w:rPr>
          <w:rFonts w:hint="eastAsia"/>
        </w:rPr>
        <w:t>到达起点位置；</w:t>
      </w:r>
    </w:p>
    <w:p w14:paraId="353C381E" w14:textId="0F20E6D3" w:rsidR="004775BD" w:rsidRDefault="00F01199" w:rsidP="00C24225">
      <w:pPr>
        <w:pStyle w:val="aff"/>
        <w:ind w:leftChars="200" w:left="840" w:hangingChars="200" w:hanging="420"/>
      </w:pPr>
      <w:r>
        <w:t>b</w:t>
      </w:r>
      <w:r>
        <w:t>）</w:t>
      </w:r>
      <w:r>
        <w:rPr>
          <w:rFonts w:hint="eastAsia"/>
        </w:rPr>
        <w:t xml:space="preserve"> </w:t>
      </w:r>
      <w:r w:rsidR="004775BD">
        <w:rPr>
          <w:rFonts w:hint="eastAsia"/>
        </w:rPr>
        <w:t>托盘运动的振动测试：机器人带额定负载按照表</w:t>
      </w:r>
      <w:r w:rsidR="003F3039">
        <w:t>6</w:t>
      </w:r>
      <w:r w:rsidR="004775BD">
        <w:rPr>
          <w:rFonts w:hint="eastAsia"/>
        </w:rPr>
        <w:t>的要求运动，</w:t>
      </w:r>
      <w:r w:rsidR="004775BD" w:rsidRPr="00480B65">
        <w:t>使用测试设备（</w:t>
      </w:r>
      <w:r w:rsidR="004775BD" w:rsidRPr="00480B65">
        <w:rPr>
          <w:rFonts w:hint="eastAsia"/>
        </w:rPr>
        <w:t>例如</w:t>
      </w:r>
      <w:r w:rsidR="004775BD" w:rsidRPr="00480B65">
        <w:t>：激光跟踪仪、振动传感器）</w:t>
      </w:r>
      <w:r w:rsidR="004775BD" w:rsidRPr="00480B65">
        <w:rPr>
          <w:rFonts w:hint="eastAsia"/>
        </w:rPr>
        <w:t>测量</w:t>
      </w:r>
      <w:r w:rsidR="004775BD" w:rsidRPr="00480B65">
        <w:t>机器人</w:t>
      </w:r>
      <w:r w:rsidR="004775BD" w:rsidRPr="00480B65">
        <w:rPr>
          <w:rFonts w:hint="eastAsia"/>
        </w:rPr>
        <w:t>运动</w:t>
      </w:r>
      <w:r w:rsidR="004775BD" w:rsidRPr="00480B65">
        <w:t>时</w:t>
      </w:r>
      <w:r w:rsidR="004775BD" w:rsidRPr="00480B65">
        <w:rPr>
          <w:rFonts w:hint="eastAsia"/>
        </w:rPr>
        <w:t>托盘</w:t>
      </w:r>
      <w:r w:rsidR="004775BD" w:rsidRPr="00480B65">
        <w:rPr>
          <w:rFonts w:hint="eastAsia"/>
        </w:rPr>
        <w:t>X</w:t>
      </w:r>
      <w:r w:rsidR="004775BD" w:rsidRPr="00480B65">
        <w:rPr>
          <w:rFonts w:hint="eastAsia"/>
        </w:rPr>
        <w:t>、</w:t>
      </w:r>
      <w:r w:rsidR="004775BD" w:rsidRPr="00480B65">
        <w:rPr>
          <w:rFonts w:hint="eastAsia"/>
        </w:rPr>
        <w:t>Y</w:t>
      </w:r>
      <w:r w:rsidR="004775BD" w:rsidRPr="00480B65">
        <w:rPr>
          <w:rFonts w:hint="eastAsia"/>
        </w:rPr>
        <w:t>、</w:t>
      </w:r>
      <w:r w:rsidR="004775BD" w:rsidRPr="00480B65">
        <w:rPr>
          <w:rFonts w:hint="eastAsia"/>
        </w:rPr>
        <w:t>Z</w:t>
      </w:r>
      <w:r w:rsidR="004775BD" w:rsidRPr="00480B65">
        <w:rPr>
          <w:rFonts w:hint="eastAsia"/>
        </w:rPr>
        <w:t>三个方向</w:t>
      </w:r>
      <w:r w:rsidR="004775BD" w:rsidRPr="00480B65">
        <w:t>的</w:t>
      </w:r>
      <w:r w:rsidR="004775BD" w:rsidRPr="00480B65">
        <w:rPr>
          <w:rFonts w:hint="eastAsia"/>
        </w:rPr>
        <w:t>位置</w:t>
      </w:r>
      <w:r w:rsidR="004775BD" w:rsidRPr="00480B65">
        <w:t>波动</w:t>
      </w:r>
      <w:r w:rsidR="004775BD" w:rsidRPr="00480B65">
        <w:rPr>
          <w:rFonts w:hint="eastAsia"/>
        </w:rPr>
        <w:t>（该值</w:t>
      </w:r>
      <w:r w:rsidR="004775BD" w:rsidRPr="00480B65">
        <w:t>为</w:t>
      </w:r>
      <w:r w:rsidR="004775BD" w:rsidRPr="00480B65">
        <w:rPr>
          <w:rFonts w:hint="eastAsia"/>
        </w:rPr>
        <w:t>以</w:t>
      </w:r>
      <w:r w:rsidR="004775BD" w:rsidRPr="00480B65">
        <w:t>托盘为</w:t>
      </w:r>
      <w:r w:rsidR="004775BD" w:rsidRPr="00480B65">
        <w:rPr>
          <w:rFonts w:hint="eastAsia"/>
        </w:rPr>
        <w:t>参照物</w:t>
      </w:r>
      <w:r w:rsidR="004775BD" w:rsidRPr="00480B65">
        <w:t>的相对</w:t>
      </w:r>
      <w:r w:rsidR="004775BD" w:rsidRPr="00480B65">
        <w:rPr>
          <w:rFonts w:hint="eastAsia"/>
        </w:rPr>
        <w:t>值）</w:t>
      </w:r>
      <w:r w:rsidR="007665C9">
        <w:rPr>
          <w:rFonts w:hint="eastAsia"/>
        </w:rPr>
        <w:t>，测试</w:t>
      </w:r>
      <w:r w:rsidR="007665C9">
        <w:rPr>
          <w:rFonts w:hint="eastAsia"/>
        </w:rPr>
        <w:t>3</w:t>
      </w:r>
      <w:r w:rsidR="007665C9">
        <w:rPr>
          <w:rFonts w:hint="eastAsia"/>
        </w:rPr>
        <w:t>次，取平均值</w:t>
      </w:r>
      <w:r w:rsidR="004775BD" w:rsidRPr="00480B65">
        <w:rPr>
          <w:rFonts w:hint="eastAsia"/>
        </w:rPr>
        <w:t>；</w:t>
      </w:r>
    </w:p>
    <w:p w14:paraId="0AC997A2" w14:textId="525C0AC6" w:rsidR="004775BD" w:rsidRDefault="004775BD" w:rsidP="004775BD">
      <w:pPr>
        <w:pStyle w:val="aff"/>
        <w:ind w:leftChars="200" w:left="840" w:hangingChars="200" w:hanging="420"/>
      </w:pPr>
      <w:r>
        <w:t>c</w:t>
      </w:r>
      <w:r>
        <w:t>）</w:t>
      </w:r>
      <w:r>
        <w:rPr>
          <w:rFonts w:hint="eastAsia"/>
        </w:rPr>
        <w:t xml:space="preserve"> </w:t>
      </w:r>
      <w:r>
        <w:rPr>
          <w:rFonts w:hint="eastAsia"/>
        </w:rPr>
        <w:t>模拟送餐测试：</w:t>
      </w:r>
      <w:r w:rsidRPr="00480B65">
        <w:rPr>
          <w:rFonts w:hint="eastAsia"/>
        </w:rPr>
        <w:t>在</w:t>
      </w:r>
      <w:r w:rsidRPr="00480B65">
        <w:t>机器人托盘</w:t>
      </w:r>
      <w:r w:rsidRPr="00480B65">
        <w:rPr>
          <w:rFonts w:hint="eastAsia"/>
        </w:rPr>
        <w:t>中</w:t>
      </w:r>
      <w:r>
        <w:rPr>
          <w:rFonts w:hint="eastAsia"/>
        </w:rPr>
        <w:t>按照测试负载</w:t>
      </w:r>
      <w:r>
        <w:rPr>
          <w:rFonts w:hint="eastAsia"/>
        </w:rPr>
        <w:t>b</w:t>
      </w:r>
      <w:r>
        <w:rPr>
          <w:rFonts w:hint="eastAsia"/>
        </w:rPr>
        <w:t>）的要求放置物品</w:t>
      </w:r>
      <w:r w:rsidRPr="00480B65">
        <w:t>，</w:t>
      </w:r>
      <w:r w:rsidRPr="00480B65">
        <w:rPr>
          <w:rFonts w:hint="eastAsia"/>
        </w:rPr>
        <w:t>机器人</w:t>
      </w:r>
      <w:r w:rsidRPr="00480B65">
        <w:t>按照</w:t>
      </w:r>
      <w:r w:rsidRPr="00480B65">
        <w:rPr>
          <w:rFonts w:hint="eastAsia"/>
        </w:rPr>
        <w:t>表</w:t>
      </w:r>
      <w:r w:rsidR="004A119E">
        <w:t>6</w:t>
      </w:r>
      <w:r w:rsidRPr="00480B65">
        <w:rPr>
          <w:rFonts w:hint="eastAsia"/>
        </w:rPr>
        <w:t>的规定</w:t>
      </w:r>
      <w:r>
        <w:t>的</w:t>
      </w:r>
      <w:r w:rsidRPr="00480B65">
        <w:t>运动方式运行</w:t>
      </w:r>
      <w:r w:rsidRPr="00480B65">
        <w:rPr>
          <w:rFonts w:hint="eastAsia"/>
        </w:rPr>
        <w:t>，运动完成</w:t>
      </w:r>
      <w:proofErr w:type="gramStart"/>
      <w:r w:rsidRPr="00480B65">
        <w:t>后记录</w:t>
      </w:r>
      <w:proofErr w:type="gramEnd"/>
      <w:r w:rsidRPr="00480B65">
        <w:rPr>
          <w:rFonts w:hint="eastAsia"/>
        </w:rPr>
        <w:t>容器</w:t>
      </w:r>
      <w:r w:rsidRPr="00480B65">
        <w:t>中剩余的水量，计算剩余水量占原水量的百分比</w:t>
      </w:r>
      <w:r w:rsidR="007665C9">
        <w:t>，测试三次取平均值</w:t>
      </w:r>
      <w:r w:rsidRPr="00480B65">
        <w:t>。</w:t>
      </w:r>
    </w:p>
    <w:p w14:paraId="06C98EAA" w14:textId="5C6B08F6" w:rsidR="00D3577C" w:rsidRPr="00270A66" w:rsidRDefault="00D3577C" w:rsidP="00C24225">
      <w:pPr>
        <w:pStyle w:val="aff"/>
        <w:ind w:firstLineChars="0" w:firstLine="0"/>
        <w:jc w:val="center"/>
        <w:rPr>
          <w:rFonts w:ascii="黑体" w:eastAsia="黑体" w:hAnsi="黑体"/>
        </w:rPr>
      </w:pPr>
      <w:r w:rsidRPr="00270A66">
        <w:rPr>
          <w:rFonts w:ascii="黑体" w:eastAsia="黑体" w:hAnsi="黑体" w:hint="eastAsia"/>
        </w:rPr>
        <w:t>表</w:t>
      </w:r>
      <w:r w:rsidR="004A119E">
        <w:rPr>
          <w:rFonts w:ascii="黑体" w:eastAsia="黑体" w:hAnsi="黑体"/>
        </w:rPr>
        <w:t>6</w:t>
      </w:r>
      <w:r w:rsidRPr="00270A66">
        <w:rPr>
          <w:rFonts w:ascii="黑体" w:eastAsia="黑体" w:hAnsi="黑体" w:hint="eastAsia"/>
        </w:rPr>
        <w:t xml:space="preserve"> 地面和</w:t>
      </w:r>
      <w:r w:rsidRPr="00270A66">
        <w:rPr>
          <w:rFonts w:ascii="黑体" w:eastAsia="黑体" w:hAnsi="黑体"/>
        </w:rPr>
        <w:t>机器人运行</w:t>
      </w:r>
      <w:r w:rsidRPr="00270A66">
        <w:rPr>
          <w:rFonts w:ascii="黑体" w:eastAsia="黑体" w:hAnsi="黑体" w:hint="eastAsia"/>
        </w:rPr>
        <w:t>状态</w:t>
      </w:r>
      <w:r w:rsidRPr="00270A66">
        <w:rPr>
          <w:rFonts w:ascii="黑体" w:eastAsia="黑体" w:hAnsi="黑体"/>
        </w:rPr>
        <w:t>要求</w:t>
      </w:r>
    </w:p>
    <w:tbl>
      <w:tblPr>
        <w:tblStyle w:val="aff7"/>
        <w:tblW w:w="9411" w:type="dxa"/>
        <w:tblLook w:val="04A0" w:firstRow="1" w:lastRow="0" w:firstColumn="1" w:lastColumn="0" w:noHBand="0" w:noVBand="1"/>
      </w:tblPr>
      <w:tblGrid>
        <w:gridCol w:w="9411"/>
      </w:tblGrid>
      <w:tr w:rsidR="005D6451" w:rsidRPr="00270A66" w14:paraId="238659B5" w14:textId="77777777" w:rsidTr="00682EFA">
        <w:trPr>
          <w:trHeight w:val="218"/>
        </w:trPr>
        <w:tc>
          <w:tcPr>
            <w:tcW w:w="9411" w:type="dxa"/>
            <w:tcMar>
              <w:top w:w="57" w:type="dxa"/>
              <w:bottom w:w="57" w:type="dxa"/>
            </w:tcMar>
            <w:vAlign w:val="center"/>
          </w:tcPr>
          <w:p w14:paraId="38B56F94" w14:textId="598853DF" w:rsidR="005D6451" w:rsidRPr="00270A66" w:rsidRDefault="005D6451" w:rsidP="00C24225">
            <w:pPr>
              <w:pStyle w:val="aff"/>
              <w:snapToGrid w:val="0"/>
              <w:ind w:firstLineChars="0" w:firstLine="0"/>
              <w:jc w:val="center"/>
              <w:rPr>
                <w:rFonts w:hAnsi="宋体"/>
                <w:sz w:val="18"/>
              </w:rPr>
            </w:pPr>
            <w:r w:rsidRPr="00270A66">
              <w:rPr>
                <w:rFonts w:hAnsi="宋体" w:hint="eastAsia"/>
                <w:sz w:val="18"/>
              </w:rPr>
              <w:t>机器人</w:t>
            </w:r>
            <w:r w:rsidRPr="00270A66">
              <w:rPr>
                <w:rFonts w:hAnsi="宋体"/>
                <w:sz w:val="18"/>
              </w:rPr>
              <w:t>运动</w:t>
            </w:r>
            <w:r>
              <w:rPr>
                <w:rFonts w:hAnsi="宋体" w:hint="eastAsia"/>
                <w:sz w:val="18"/>
              </w:rPr>
              <w:t>方式</w:t>
            </w:r>
          </w:p>
        </w:tc>
      </w:tr>
      <w:tr w:rsidR="005D6451" w:rsidRPr="00270A66" w14:paraId="48C35645" w14:textId="77777777" w:rsidTr="00682EFA">
        <w:trPr>
          <w:trHeight w:val="218"/>
        </w:trPr>
        <w:tc>
          <w:tcPr>
            <w:tcW w:w="9411" w:type="dxa"/>
            <w:tcMar>
              <w:top w:w="57" w:type="dxa"/>
              <w:bottom w:w="57" w:type="dxa"/>
            </w:tcMar>
            <w:vAlign w:val="center"/>
          </w:tcPr>
          <w:p w14:paraId="608E28E2" w14:textId="25A2A98E" w:rsidR="005D6451" w:rsidRPr="00270A66" w:rsidRDefault="005D6451" w:rsidP="00C24225">
            <w:pPr>
              <w:pStyle w:val="aff"/>
              <w:snapToGrid w:val="0"/>
              <w:ind w:firstLineChars="0" w:firstLine="0"/>
              <w:jc w:val="center"/>
              <w:rPr>
                <w:rFonts w:hAnsi="宋体"/>
                <w:sz w:val="18"/>
              </w:rPr>
            </w:pPr>
            <w:r w:rsidRPr="00270A66">
              <w:rPr>
                <w:rFonts w:hAnsi="宋体" w:hint="eastAsia"/>
                <w:sz w:val="18"/>
              </w:rPr>
              <w:t>启动</w:t>
            </w:r>
            <w:r w:rsidRPr="00270A66">
              <w:rPr>
                <w:rFonts w:hAnsi="宋体"/>
                <w:sz w:val="18"/>
              </w:rPr>
              <w:t>-</w:t>
            </w:r>
            <w:r w:rsidRPr="00270A66">
              <w:rPr>
                <w:rFonts w:hAnsi="宋体" w:hint="eastAsia"/>
                <w:sz w:val="18"/>
              </w:rPr>
              <w:t>匀速</w:t>
            </w:r>
            <w:r w:rsidRPr="00270A66">
              <w:rPr>
                <w:rFonts w:hAnsi="宋体"/>
                <w:sz w:val="18"/>
              </w:rPr>
              <w:t>运行</w:t>
            </w:r>
            <w:r w:rsidRPr="00270A66">
              <w:rPr>
                <w:rFonts w:hAnsi="宋体" w:hint="eastAsia"/>
                <w:sz w:val="18"/>
              </w:rPr>
              <w:t>-避障</w:t>
            </w:r>
            <w:r w:rsidRPr="00270A66">
              <w:rPr>
                <w:rFonts w:hAnsi="宋体"/>
                <w:sz w:val="18"/>
              </w:rPr>
              <w:t>停止</w:t>
            </w:r>
            <w:r w:rsidRPr="00270A66">
              <w:rPr>
                <w:rFonts w:hAnsi="宋体" w:hint="eastAsia"/>
                <w:sz w:val="18"/>
              </w:rPr>
              <w:t>-继续</w:t>
            </w:r>
            <w:r w:rsidRPr="00270A66">
              <w:rPr>
                <w:rFonts w:hAnsi="宋体"/>
                <w:sz w:val="18"/>
              </w:rPr>
              <w:t>运行-90°转弯-</w:t>
            </w:r>
            <w:r w:rsidRPr="00270A66">
              <w:rPr>
                <w:rFonts w:hAnsi="宋体" w:hint="eastAsia"/>
                <w:sz w:val="18"/>
              </w:rPr>
              <w:t>-继续</w:t>
            </w:r>
            <w:r w:rsidRPr="00270A66">
              <w:rPr>
                <w:rFonts w:hAnsi="宋体"/>
                <w:sz w:val="18"/>
              </w:rPr>
              <w:t>运行—</w:t>
            </w:r>
            <w:r w:rsidRPr="00270A66">
              <w:rPr>
                <w:rFonts w:hAnsi="宋体" w:hint="eastAsia"/>
                <w:sz w:val="18"/>
              </w:rPr>
              <w:t>越障</w:t>
            </w:r>
            <w:r w:rsidRPr="00270A66">
              <w:rPr>
                <w:rFonts w:hAnsi="宋体"/>
                <w:sz w:val="18"/>
              </w:rPr>
              <w:t>-</w:t>
            </w:r>
            <w:r w:rsidRPr="00270A66">
              <w:rPr>
                <w:rFonts w:hAnsi="宋体" w:hint="eastAsia"/>
                <w:sz w:val="18"/>
              </w:rPr>
              <w:t>-继续</w:t>
            </w:r>
            <w:r w:rsidRPr="00270A66">
              <w:rPr>
                <w:rFonts w:hAnsi="宋体"/>
                <w:sz w:val="18"/>
              </w:rPr>
              <w:t>运行</w:t>
            </w:r>
            <w:r w:rsidRPr="00270A66">
              <w:rPr>
                <w:rFonts w:hAnsi="宋体" w:hint="eastAsia"/>
                <w:sz w:val="18"/>
              </w:rPr>
              <w:t>-</w:t>
            </w:r>
            <w:r w:rsidRPr="00270A66">
              <w:rPr>
                <w:rFonts w:hAnsi="宋体"/>
                <w:sz w:val="18"/>
              </w:rPr>
              <w:t>停止</w:t>
            </w:r>
          </w:p>
        </w:tc>
      </w:tr>
      <w:tr w:rsidR="00D3577C" w:rsidRPr="00270A66" w14:paraId="46D4B74C" w14:textId="77777777" w:rsidTr="00682EFA">
        <w:trPr>
          <w:trHeight w:val="229"/>
        </w:trPr>
        <w:tc>
          <w:tcPr>
            <w:tcW w:w="9411" w:type="dxa"/>
            <w:tcMar>
              <w:top w:w="57" w:type="dxa"/>
              <w:bottom w:w="57" w:type="dxa"/>
            </w:tcMar>
            <w:vAlign w:val="center"/>
          </w:tcPr>
          <w:p w14:paraId="046F1644" w14:textId="77DC0214" w:rsidR="00D3577C" w:rsidRPr="00270A66" w:rsidRDefault="00D3577C" w:rsidP="00C24225">
            <w:pPr>
              <w:pStyle w:val="aff"/>
              <w:snapToGrid w:val="0"/>
              <w:ind w:leftChars="200" w:left="870" w:hangingChars="250" w:hanging="450"/>
              <w:jc w:val="left"/>
              <w:rPr>
                <w:rFonts w:hAnsi="宋体"/>
                <w:sz w:val="18"/>
              </w:rPr>
            </w:pPr>
            <w:r w:rsidRPr="00C24225">
              <w:rPr>
                <w:rFonts w:ascii="黑体" w:eastAsia="黑体" w:hAnsi="黑体" w:hint="eastAsia"/>
                <w:sz w:val="18"/>
              </w:rPr>
              <w:t>注</w:t>
            </w:r>
            <w:r w:rsidRPr="00C24225">
              <w:rPr>
                <w:rFonts w:ascii="黑体" w:eastAsia="黑体" w:hAnsi="黑体"/>
                <w:sz w:val="18"/>
              </w:rPr>
              <w:t>1：</w:t>
            </w:r>
            <w:r w:rsidRPr="00270A66">
              <w:rPr>
                <w:rFonts w:hAnsi="宋体"/>
                <w:sz w:val="18"/>
              </w:rPr>
              <w:t>越障障碍物</w:t>
            </w:r>
            <w:r w:rsidR="00D06DDA">
              <w:rPr>
                <w:rFonts w:hAnsi="宋体"/>
                <w:sz w:val="18"/>
              </w:rPr>
              <w:t>根据机器人应用场景和制造商要求选择</w:t>
            </w:r>
            <w:r w:rsidR="00D06DDA" w:rsidRPr="00D06DDA">
              <w:rPr>
                <w:rFonts w:hAnsi="宋体" w:hint="eastAsia"/>
                <w:sz w:val="18"/>
              </w:rPr>
              <w:t>GB/T 38124-2019表3</w:t>
            </w:r>
            <w:r w:rsidR="00D06DDA">
              <w:rPr>
                <w:rFonts w:hAnsi="宋体" w:hint="eastAsia"/>
                <w:sz w:val="18"/>
              </w:rPr>
              <w:t>的障碍物，</w:t>
            </w:r>
            <w:r w:rsidRPr="00270A66">
              <w:rPr>
                <w:rFonts w:hAnsi="宋体"/>
                <w:sz w:val="18"/>
              </w:rPr>
              <w:t>障碍物高度</w:t>
            </w:r>
            <w:r w:rsidR="00D06DDA">
              <w:rPr>
                <w:rFonts w:hAnsi="宋体"/>
                <w:sz w:val="18"/>
              </w:rPr>
              <w:t>根据制造商声明的越障能力选择</w:t>
            </w:r>
            <w:r w:rsidRPr="00270A66">
              <w:rPr>
                <w:rFonts w:hAnsi="宋体" w:hint="eastAsia"/>
                <w:sz w:val="18"/>
              </w:rPr>
              <w:t>；</w:t>
            </w:r>
          </w:p>
          <w:p w14:paraId="3E686AC4" w14:textId="2A0E7176" w:rsidR="00D3577C" w:rsidRPr="00270A66" w:rsidRDefault="00D3577C" w:rsidP="00C24225">
            <w:pPr>
              <w:pStyle w:val="aff"/>
              <w:snapToGrid w:val="0"/>
              <w:ind w:leftChars="200" w:left="870" w:hangingChars="250" w:hanging="450"/>
              <w:jc w:val="left"/>
              <w:rPr>
                <w:rFonts w:hAnsi="宋体"/>
                <w:sz w:val="18"/>
              </w:rPr>
            </w:pPr>
            <w:r w:rsidRPr="00C24225">
              <w:rPr>
                <w:rFonts w:ascii="黑体" w:eastAsia="黑体" w:hAnsi="黑体" w:hint="eastAsia"/>
                <w:sz w:val="18"/>
                <w:szCs w:val="20"/>
              </w:rPr>
              <w:t>注</w:t>
            </w:r>
            <w:r w:rsidRPr="00C24225">
              <w:rPr>
                <w:rFonts w:ascii="黑体" w:eastAsia="黑体" w:hAnsi="黑体"/>
                <w:sz w:val="18"/>
                <w:szCs w:val="20"/>
              </w:rPr>
              <w:t>2：</w:t>
            </w:r>
            <w:r w:rsidRPr="00270A66">
              <w:rPr>
                <w:rFonts w:hAnsi="宋体"/>
                <w:sz w:val="18"/>
              </w:rPr>
              <w:t>除</w:t>
            </w:r>
            <w:r w:rsidRPr="00270A66">
              <w:rPr>
                <w:rFonts w:hAnsi="宋体" w:hint="eastAsia"/>
                <w:sz w:val="18"/>
              </w:rPr>
              <w:t>90°</w:t>
            </w:r>
            <w:r w:rsidRPr="00270A66">
              <w:rPr>
                <w:rFonts w:hAnsi="宋体"/>
                <w:sz w:val="18"/>
              </w:rPr>
              <w:t>转弯外，其他运动为直线运行</w:t>
            </w:r>
            <w:r w:rsidR="00D06DDA">
              <w:rPr>
                <w:rFonts w:hAnsi="宋体"/>
                <w:sz w:val="18"/>
              </w:rPr>
              <w:t>。</w:t>
            </w:r>
          </w:p>
        </w:tc>
      </w:tr>
    </w:tbl>
    <w:p w14:paraId="11FF1FC6" w14:textId="14180521" w:rsidR="00C744EB" w:rsidRPr="00270A66" w:rsidRDefault="00052CF0" w:rsidP="00C744EB">
      <w:pPr>
        <w:pStyle w:val="a2"/>
        <w:spacing w:before="156" w:after="156"/>
        <w:ind w:firstLine="0"/>
      </w:pPr>
      <w:r w:rsidRPr="00270A66">
        <w:rPr>
          <w:rFonts w:hint="eastAsia"/>
        </w:rPr>
        <w:t>定位</w:t>
      </w:r>
      <w:r w:rsidR="00C744EB" w:rsidRPr="00270A66">
        <w:rPr>
          <w:rFonts w:hint="eastAsia"/>
        </w:rPr>
        <w:t>导航</w:t>
      </w:r>
      <w:r w:rsidR="00682EFA">
        <w:rPr>
          <w:rFonts w:hint="eastAsia"/>
        </w:rPr>
        <w:t>测试</w:t>
      </w:r>
    </w:p>
    <w:p w14:paraId="633C050E" w14:textId="4B4513E7" w:rsidR="00C744EB" w:rsidRPr="00270A66" w:rsidRDefault="00B71F32" w:rsidP="00C744EB">
      <w:pPr>
        <w:ind w:firstLineChars="200" w:firstLine="420"/>
        <w:rPr>
          <w:szCs w:val="21"/>
        </w:rPr>
      </w:pPr>
      <w:r>
        <w:rPr>
          <w:rFonts w:hint="eastAsia"/>
          <w:szCs w:val="21"/>
        </w:rPr>
        <w:t>按照</w:t>
      </w:r>
      <w:r w:rsidR="00052CF0" w:rsidRPr="00680745">
        <w:t>GB/T 38124-2019</w:t>
      </w:r>
      <w:r>
        <w:rPr>
          <w:rFonts w:hint="eastAsia"/>
          <w:szCs w:val="21"/>
        </w:rPr>
        <w:t>中</w:t>
      </w:r>
      <w:r>
        <w:rPr>
          <w:rFonts w:hint="eastAsia"/>
          <w:szCs w:val="21"/>
        </w:rPr>
        <w:t>5.2</w:t>
      </w:r>
      <w:r>
        <w:rPr>
          <w:rFonts w:hint="eastAsia"/>
          <w:szCs w:val="21"/>
        </w:rPr>
        <w:t>的</w:t>
      </w:r>
      <w:r>
        <w:rPr>
          <w:szCs w:val="21"/>
        </w:rPr>
        <w:t>方法测试</w:t>
      </w:r>
      <w:r w:rsidR="00C744EB" w:rsidRPr="00270A66">
        <w:rPr>
          <w:szCs w:val="21"/>
        </w:rPr>
        <w:t>。</w:t>
      </w:r>
    </w:p>
    <w:p w14:paraId="109ADA55" w14:textId="584917B2" w:rsidR="00C744EB" w:rsidRPr="00270A66" w:rsidRDefault="00992D68" w:rsidP="00C744EB">
      <w:pPr>
        <w:pStyle w:val="a2"/>
        <w:spacing w:before="156" w:after="156"/>
        <w:ind w:firstLine="0"/>
      </w:pPr>
      <w:r>
        <w:rPr>
          <w:rFonts w:hint="eastAsia"/>
        </w:rPr>
        <w:t>持续</w:t>
      </w:r>
      <w:r>
        <w:t>工作时间</w:t>
      </w:r>
    </w:p>
    <w:p w14:paraId="4C0B8871" w14:textId="4EEFEC25" w:rsidR="00C744EB" w:rsidRPr="00270A66" w:rsidRDefault="00992D68" w:rsidP="00C744EB">
      <w:pPr>
        <w:pStyle w:val="aff"/>
      </w:pPr>
      <w:r>
        <w:rPr>
          <w:rFonts w:hint="eastAsia"/>
        </w:rPr>
        <w:t>按照</w:t>
      </w:r>
      <w:r>
        <w:rPr>
          <w:rFonts w:hint="eastAsia"/>
          <w:szCs w:val="21"/>
        </w:rPr>
        <w:t xml:space="preserve">GB/T </w:t>
      </w:r>
      <w:r w:rsidR="005207B6" w:rsidRPr="00680745">
        <w:t>38124-2019</w:t>
      </w:r>
      <w:r>
        <w:rPr>
          <w:rFonts w:hint="eastAsia"/>
          <w:szCs w:val="21"/>
        </w:rPr>
        <w:t>中</w:t>
      </w:r>
      <w:r>
        <w:rPr>
          <w:rFonts w:hint="eastAsia"/>
          <w:szCs w:val="21"/>
        </w:rPr>
        <w:t>5.</w:t>
      </w:r>
      <w:r w:rsidR="007F42D3">
        <w:rPr>
          <w:szCs w:val="21"/>
        </w:rPr>
        <w:t>4.1</w:t>
      </w:r>
      <w:r>
        <w:rPr>
          <w:rFonts w:hint="eastAsia"/>
          <w:szCs w:val="21"/>
        </w:rPr>
        <w:t>的</w:t>
      </w:r>
      <w:r>
        <w:rPr>
          <w:szCs w:val="21"/>
        </w:rPr>
        <w:t>方法测试</w:t>
      </w:r>
      <w:r w:rsidR="00C744EB" w:rsidRPr="00270A66">
        <w:t>。</w:t>
      </w:r>
    </w:p>
    <w:p w14:paraId="4DB90069" w14:textId="77777777" w:rsidR="00C744EB" w:rsidRPr="00270A66" w:rsidRDefault="00C744EB" w:rsidP="00C744EB">
      <w:pPr>
        <w:pStyle w:val="a2"/>
        <w:spacing w:before="156" w:after="156"/>
        <w:ind w:firstLine="0"/>
      </w:pPr>
      <w:r w:rsidRPr="00270A66">
        <w:rPr>
          <w:rFonts w:hint="eastAsia"/>
        </w:rPr>
        <w:t>噪声</w:t>
      </w:r>
    </w:p>
    <w:p w14:paraId="2F2035C6" w14:textId="5BC2546E" w:rsidR="00C744EB" w:rsidRPr="00270A66" w:rsidRDefault="00992D68" w:rsidP="00C744EB">
      <w:pPr>
        <w:pStyle w:val="aff"/>
      </w:pPr>
      <w:r>
        <w:rPr>
          <w:rFonts w:hint="eastAsia"/>
        </w:rPr>
        <w:t>按照</w:t>
      </w:r>
      <w:r w:rsidR="006F3E39">
        <w:rPr>
          <w:rFonts w:hint="eastAsia"/>
        </w:rPr>
        <w:t>G</w:t>
      </w:r>
      <w:r w:rsidR="006F3E39">
        <w:t>B/T 37242-2018</w:t>
      </w:r>
      <w:r>
        <w:rPr>
          <w:rFonts w:hint="eastAsia"/>
          <w:szCs w:val="21"/>
        </w:rPr>
        <w:t>中</w:t>
      </w:r>
      <w:r w:rsidR="006F3E39">
        <w:rPr>
          <w:rFonts w:hint="eastAsia"/>
          <w:szCs w:val="21"/>
        </w:rPr>
        <w:t>测试环境、测试设备、测试条件及移动式服务机器人</w:t>
      </w:r>
      <w:r>
        <w:rPr>
          <w:rFonts w:hint="eastAsia"/>
          <w:szCs w:val="21"/>
        </w:rPr>
        <w:t>的</w:t>
      </w:r>
      <w:r>
        <w:rPr>
          <w:szCs w:val="21"/>
        </w:rPr>
        <w:t>方法测试</w:t>
      </w:r>
      <w:r w:rsidR="00C744EB" w:rsidRPr="00270A66">
        <w:rPr>
          <w:sz w:val="18"/>
          <w:szCs w:val="18"/>
        </w:rPr>
        <w:t>。</w:t>
      </w:r>
    </w:p>
    <w:p w14:paraId="247B922B" w14:textId="5577F4C7" w:rsidR="004E303A" w:rsidRPr="00270A66" w:rsidRDefault="00D921CF">
      <w:pPr>
        <w:pStyle w:val="a1"/>
        <w:spacing w:before="156" w:after="156"/>
      </w:pPr>
      <w:bookmarkStart w:id="296" w:name="_Toc91060532"/>
      <w:r>
        <w:rPr>
          <w:rFonts w:hint="eastAsia"/>
        </w:rPr>
        <w:t>智能化</w:t>
      </w:r>
      <w:r w:rsidR="008F1ABC" w:rsidRPr="00270A66">
        <w:rPr>
          <w:rFonts w:hint="eastAsia"/>
        </w:rPr>
        <w:t>试验</w:t>
      </w:r>
      <w:bookmarkEnd w:id="296"/>
    </w:p>
    <w:p w14:paraId="33A34C65" w14:textId="5D38EA45" w:rsidR="004E303A" w:rsidRPr="00270A66" w:rsidRDefault="008F1ABC">
      <w:pPr>
        <w:pStyle w:val="a2"/>
        <w:spacing w:before="156" w:after="156"/>
        <w:ind w:firstLine="0"/>
      </w:pPr>
      <w:r w:rsidRPr="00270A66">
        <w:rPr>
          <w:rFonts w:hint="eastAsia"/>
        </w:rPr>
        <w:t>语音</w:t>
      </w:r>
      <w:r w:rsidRPr="00270A66">
        <w:t>交互</w:t>
      </w:r>
      <w:r w:rsidR="00D25D29">
        <w:rPr>
          <w:rFonts w:hint="eastAsia"/>
        </w:rPr>
        <w:t>试验</w:t>
      </w:r>
    </w:p>
    <w:p w14:paraId="68ECB7C0" w14:textId="14F1991E" w:rsidR="004E303A" w:rsidRDefault="008F1ABC">
      <w:pPr>
        <w:pStyle w:val="aff"/>
        <w:ind w:firstLineChars="0"/>
      </w:pPr>
      <w:r w:rsidRPr="00270A66">
        <w:t>测试设备应满足</w:t>
      </w:r>
      <w:r w:rsidRPr="00270A66">
        <w:t>GB/T 38124-2019</w:t>
      </w:r>
      <w:r w:rsidRPr="00270A66">
        <w:t>中</w:t>
      </w:r>
      <w:r w:rsidRPr="00270A66">
        <w:t>5.6.1.2</w:t>
      </w:r>
      <w:r w:rsidRPr="00270A66">
        <w:t>的要求。</w:t>
      </w:r>
    </w:p>
    <w:p w14:paraId="6B8C9866" w14:textId="515FABA0" w:rsidR="008328B9" w:rsidRPr="00167263" w:rsidRDefault="008328B9">
      <w:pPr>
        <w:pStyle w:val="aff"/>
        <w:ind w:firstLineChars="0"/>
      </w:pPr>
      <w:r>
        <w:rPr>
          <w:rFonts w:hint="eastAsia"/>
        </w:rPr>
        <w:t>测</w:t>
      </w:r>
      <w:r w:rsidRPr="00167263">
        <w:rPr>
          <w:rFonts w:hint="eastAsia"/>
        </w:rPr>
        <w:t>试方法按照下列方法进行：</w:t>
      </w:r>
    </w:p>
    <w:p w14:paraId="36A89C99" w14:textId="6D77877B" w:rsidR="00085AEA" w:rsidRPr="00167263" w:rsidRDefault="00085AEA" w:rsidP="00085AEA">
      <w:pPr>
        <w:pStyle w:val="aff"/>
      </w:pPr>
      <w:r w:rsidRPr="00167263">
        <w:t>a</w:t>
      </w:r>
      <w:r w:rsidRPr="00167263">
        <w:rPr>
          <w:rFonts w:hint="eastAsia"/>
        </w:rPr>
        <w:t>）</w:t>
      </w:r>
      <w:r w:rsidRPr="00167263">
        <w:t xml:space="preserve"> </w:t>
      </w:r>
      <w:r w:rsidRPr="00167263">
        <w:rPr>
          <w:rFonts w:hint="eastAsia"/>
        </w:rPr>
        <w:t>语音唤醒按照</w:t>
      </w:r>
      <w:r w:rsidR="00167263" w:rsidRPr="00167263">
        <w:t>GB/T 38124-2019</w:t>
      </w:r>
      <w:r w:rsidRPr="00167263">
        <w:rPr>
          <w:rFonts w:hint="eastAsia"/>
        </w:rPr>
        <w:t>第</w:t>
      </w:r>
      <w:r w:rsidR="00500F93" w:rsidRPr="00167263">
        <w:t>5.</w:t>
      </w:r>
      <w:r w:rsidR="00167263" w:rsidRPr="00C24225">
        <w:t>6.</w:t>
      </w:r>
      <w:r w:rsidR="00500F93" w:rsidRPr="00167263">
        <w:t>1</w:t>
      </w:r>
      <w:r w:rsidR="00500F93" w:rsidRPr="00167263">
        <w:rPr>
          <w:rFonts w:hint="eastAsia"/>
        </w:rPr>
        <w:t>中的方法进行</w:t>
      </w:r>
      <w:r w:rsidR="00E10696" w:rsidRPr="00167263">
        <w:rPr>
          <w:rFonts w:hint="eastAsia"/>
        </w:rPr>
        <w:t>；</w:t>
      </w:r>
    </w:p>
    <w:p w14:paraId="7D8C6063" w14:textId="2FCB411B" w:rsidR="00085AEA" w:rsidRPr="00167263" w:rsidRDefault="00085AEA" w:rsidP="00085AEA">
      <w:pPr>
        <w:pStyle w:val="aff"/>
      </w:pPr>
      <w:r w:rsidRPr="00167263">
        <w:t>b</w:t>
      </w:r>
      <w:r w:rsidRPr="00167263">
        <w:rPr>
          <w:rFonts w:hint="eastAsia"/>
        </w:rPr>
        <w:t>）</w:t>
      </w:r>
      <w:r w:rsidRPr="00167263">
        <w:t xml:space="preserve"> </w:t>
      </w:r>
      <w:r w:rsidRPr="00167263">
        <w:rPr>
          <w:rFonts w:hint="eastAsia"/>
        </w:rPr>
        <w:t>声源定位</w:t>
      </w:r>
      <w:r w:rsidR="00500F93" w:rsidRPr="00167263">
        <w:rPr>
          <w:rFonts w:hint="eastAsia"/>
        </w:rPr>
        <w:t>按照</w:t>
      </w:r>
      <w:r w:rsidR="00167263" w:rsidRPr="00167263">
        <w:t>GB/T 38124-2019</w:t>
      </w:r>
      <w:r w:rsidR="00167263" w:rsidRPr="00C24225">
        <w:rPr>
          <w:rFonts w:hint="eastAsia"/>
        </w:rPr>
        <w:t>第</w:t>
      </w:r>
      <w:r w:rsidR="00167263" w:rsidRPr="00C24225">
        <w:t>5.6.2</w:t>
      </w:r>
      <w:r w:rsidR="00500F93" w:rsidRPr="00167263">
        <w:rPr>
          <w:rFonts w:hint="eastAsia"/>
        </w:rPr>
        <w:t>中的方法进行</w:t>
      </w:r>
      <w:r w:rsidR="00E10696" w:rsidRPr="00167263">
        <w:rPr>
          <w:rFonts w:hint="eastAsia"/>
        </w:rPr>
        <w:t>；</w:t>
      </w:r>
    </w:p>
    <w:p w14:paraId="7D865DA5" w14:textId="5A2DC43A" w:rsidR="00085AEA" w:rsidRPr="00167263" w:rsidRDefault="00085AEA" w:rsidP="00085AEA">
      <w:pPr>
        <w:pStyle w:val="aff"/>
        <w:ind w:firstLineChars="0"/>
      </w:pPr>
      <w:r w:rsidRPr="00167263">
        <w:lastRenderedPageBreak/>
        <w:t>c</w:t>
      </w:r>
      <w:r w:rsidRPr="00167263">
        <w:rPr>
          <w:rFonts w:hint="eastAsia"/>
        </w:rPr>
        <w:t>）</w:t>
      </w:r>
      <w:r w:rsidRPr="00167263">
        <w:t xml:space="preserve"> </w:t>
      </w:r>
      <w:r w:rsidRPr="00167263">
        <w:rPr>
          <w:rFonts w:hint="eastAsia"/>
        </w:rPr>
        <w:t>语音识别</w:t>
      </w:r>
      <w:r w:rsidR="00500F93" w:rsidRPr="00167263">
        <w:rPr>
          <w:rFonts w:hint="eastAsia"/>
        </w:rPr>
        <w:t>按照</w:t>
      </w:r>
      <w:r w:rsidR="00167263" w:rsidRPr="00167263">
        <w:t>GB/T 38124-2019</w:t>
      </w:r>
      <w:r w:rsidR="00167263" w:rsidRPr="00C24225">
        <w:rPr>
          <w:rFonts w:hint="eastAsia"/>
        </w:rPr>
        <w:t>第</w:t>
      </w:r>
      <w:r w:rsidR="00167263" w:rsidRPr="00C24225">
        <w:t>5.6.3</w:t>
      </w:r>
      <w:r w:rsidR="00500F93" w:rsidRPr="00167263">
        <w:rPr>
          <w:rFonts w:hint="eastAsia"/>
        </w:rPr>
        <w:t>中的方法进行</w:t>
      </w:r>
      <w:r w:rsidRPr="00167263">
        <w:rPr>
          <w:rFonts w:hint="eastAsia"/>
        </w:rPr>
        <w:t>。</w:t>
      </w:r>
    </w:p>
    <w:p w14:paraId="5129518A" w14:textId="77777777" w:rsidR="004E303A" w:rsidRPr="00167263" w:rsidRDefault="008F1ABC">
      <w:pPr>
        <w:pStyle w:val="a2"/>
        <w:spacing w:before="156" w:after="156"/>
        <w:ind w:firstLine="0"/>
      </w:pPr>
      <w:r w:rsidRPr="00167263">
        <w:rPr>
          <w:rFonts w:hint="eastAsia"/>
        </w:rPr>
        <w:t>人脸识别功能</w:t>
      </w:r>
    </w:p>
    <w:p w14:paraId="392A0BAD" w14:textId="3D80E2F1" w:rsidR="004E303A" w:rsidRPr="00270A66" w:rsidRDefault="00E10696">
      <w:pPr>
        <w:pStyle w:val="aff"/>
      </w:pPr>
      <w:r w:rsidRPr="00167263">
        <w:rPr>
          <w:rFonts w:hint="eastAsia"/>
        </w:rPr>
        <w:t>人脸识别按照</w:t>
      </w:r>
      <w:r w:rsidR="00167263" w:rsidRPr="00167263">
        <w:t>GB/T 38124-2019</w:t>
      </w:r>
      <w:r w:rsidRPr="00167263">
        <w:rPr>
          <w:rFonts w:hint="eastAsia"/>
        </w:rPr>
        <w:t>第</w:t>
      </w:r>
      <w:r w:rsidRPr="00167263">
        <w:t>5.</w:t>
      </w:r>
      <w:r w:rsidR="00167263" w:rsidRPr="00C24225">
        <w:t>7</w:t>
      </w:r>
      <w:r w:rsidRPr="00167263">
        <w:rPr>
          <w:rFonts w:hint="eastAsia"/>
        </w:rPr>
        <w:t>中的方法进行</w:t>
      </w:r>
      <w:r w:rsidR="008F1ABC" w:rsidRPr="00167263">
        <w:rPr>
          <w:rFonts w:hint="eastAsia"/>
        </w:rPr>
        <w:t>。</w:t>
      </w:r>
    </w:p>
    <w:p w14:paraId="1D0EBEF2" w14:textId="77777777" w:rsidR="004E303A" w:rsidRPr="00270A66" w:rsidRDefault="008F1ABC">
      <w:pPr>
        <w:pStyle w:val="a2"/>
        <w:spacing w:before="156" w:after="156"/>
        <w:ind w:firstLine="0"/>
      </w:pPr>
      <w:r w:rsidRPr="00270A66">
        <w:rPr>
          <w:rFonts w:hint="eastAsia"/>
        </w:rPr>
        <w:t>远程操控试验方法</w:t>
      </w:r>
    </w:p>
    <w:p w14:paraId="59C00E3F" w14:textId="725AEE75" w:rsidR="004E303A" w:rsidRPr="00270A66" w:rsidRDefault="008F1ABC">
      <w:pPr>
        <w:pStyle w:val="aff"/>
        <w:rPr>
          <w:szCs w:val="22"/>
        </w:rPr>
      </w:pPr>
      <w:r w:rsidRPr="00270A66">
        <w:rPr>
          <w:szCs w:val="22"/>
        </w:rPr>
        <w:t>视检说明书远程操控功能，并按下述试验方法手动操作本机端、远程端，且应符合</w:t>
      </w:r>
      <w:r w:rsidRPr="00270A66">
        <w:rPr>
          <w:szCs w:val="22"/>
        </w:rPr>
        <w:t>4</w:t>
      </w:r>
      <w:r w:rsidRPr="00270A66">
        <w:t>.</w:t>
      </w:r>
      <w:r w:rsidR="00DE2B3B" w:rsidRPr="00270A66">
        <w:t>6.4</w:t>
      </w:r>
      <w:r w:rsidRPr="00270A66">
        <w:rPr>
          <w:szCs w:val="22"/>
        </w:rPr>
        <w:t>的要求：</w:t>
      </w:r>
    </w:p>
    <w:p w14:paraId="37EF79E7" w14:textId="280005C5" w:rsidR="004E303A" w:rsidRPr="00270A66" w:rsidRDefault="00DE2B3B" w:rsidP="00C24225">
      <w:pPr>
        <w:pStyle w:val="aff"/>
        <w:ind w:leftChars="200" w:left="840" w:hangingChars="200" w:hanging="420"/>
        <w:rPr>
          <w:szCs w:val="22"/>
        </w:rPr>
      </w:pPr>
      <w:r w:rsidRPr="00270A66">
        <w:rPr>
          <w:szCs w:val="22"/>
        </w:rPr>
        <w:t>a</w:t>
      </w:r>
      <w:r w:rsidRPr="00270A66">
        <w:rPr>
          <w:szCs w:val="22"/>
        </w:rPr>
        <w:t>）</w:t>
      </w:r>
      <w:r w:rsidRPr="00270A66">
        <w:rPr>
          <w:szCs w:val="22"/>
        </w:rPr>
        <w:t xml:space="preserve"> </w:t>
      </w:r>
      <w:r w:rsidR="008F1ABC" w:rsidRPr="00270A66">
        <w:rPr>
          <w:szCs w:val="22"/>
        </w:rPr>
        <w:t>测试绑定成功率：操作远程端与本机</w:t>
      </w:r>
      <w:proofErr w:type="gramStart"/>
      <w:r w:rsidR="008F1ABC" w:rsidRPr="00270A66">
        <w:rPr>
          <w:szCs w:val="22"/>
        </w:rPr>
        <w:t>端建立</w:t>
      </w:r>
      <w:proofErr w:type="gramEnd"/>
      <w:r w:rsidR="008F1ABC" w:rsidRPr="00270A66">
        <w:rPr>
          <w:szCs w:val="22"/>
        </w:rPr>
        <w:t>绑定关系，试验次数为</w:t>
      </w:r>
      <w:r w:rsidR="008F1ABC" w:rsidRPr="00270A66">
        <w:rPr>
          <w:szCs w:val="22"/>
        </w:rPr>
        <w:t>3</w:t>
      </w:r>
      <w:r w:rsidR="008F1ABC" w:rsidRPr="00270A66">
        <w:t>0</w:t>
      </w:r>
      <w:r w:rsidR="008F1ABC" w:rsidRPr="00270A66">
        <w:rPr>
          <w:szCs w:val="22"/>
        </w:rPr>
        <w:t>次</w:t>
      </w:r>
      <w:r w:rsidR="00A31120">
        <w:rPr>
          <w:szCs w:val="22"/>
        </w:rPr>
        <w:t>，测试绑定成功率</w:t>
      </w:r>
      <w:r w:rsidR="00A31120">
        <w:rPr>
          <w:rFonts w:hint="eastAsia"/>
          <w:szCs w:val="22"/>
        </w:rPr>
        <w:t>=</w:t>
      </w:r>
      <w:r w:rsidR="00A31120">
        <w:rPr>
          <w:rFonts w:hint="eastAsia"/>
          <w:szCs w:val="22"/>
        </w:rPr>
        <w:t>绑定成功次数</w:t>
      </w:r>
      <w:r w:rsidR="00A31120">
        <w:rPr>
          <w:rFonts w:hint="eastAsia"/>
          <w:szCs w:val="22"/>
        </w:rPr>
        <w:t>/</w:t>
      </w:r>
      <w:r w:rsidR="00A31120">
        <w:rPr>
          <w:szCs w:val="22"/>
        </w:rPr>
        <w:t>30×100%</w:t>
      </w:r>
      <w:r w:rsidR="008F1ABC" w:rsidRPr="00270A66">
        <w:rPr>
          <w:szCs w:val="22"/>
        </w:rPr>
        <w:t>；</w:t>
      </w:r>
    </w:p>
    <w:p w14:paraId="792465C9" w14:textId="49B6C39E" w:rsidR="004E303A" w:rsidRDefault="00DE2B3B" w:rsidP="00C24225">
      <w:pPr>
        <w:pStyle w:val="aff"/>
        <w:ind w:leftChars="200" w:left="840" w:hangingChars="200" w:hanging="420"/>
        <w:rPr>
          <w:szCs w:val="22"/>
        </w:rPr>
      </w:pPr>
      <w:r w:rsidRPr="00270A66">
        <w:rPr>
          <w:szCs w:val="22"/>
        </w:rPr>
        <w:t>b</w:t>
      </w:r>
      <w:r w:rsidRPr="00270A66">
        <w:rPr>
          <w:szCs w:val="22"/>
        </w:rPr>
        <w:t>）</w:t>
      </w:r>
      <w:r w:rsidRPr="00270A66">
        <w:rPr>
          <w:szCs w:val="22"/>
        </w:rPr>
        <w:t xml:space="preserve"> </w:t>
      </w:r>
      <w:r w:rsidR="008F1ABC" w:rsidRPr="00270A66">
        <w:rPr>
          <w:szCs w:val="22"/>
        </w:rPr>
        <w:t>测试解绑成功率：操作取消或解除远程端与本机端绑定关系，试验次数为</w:t>
      </w:r>
      <w:r w:rsidR="008F1ABC" w:rsidRPr="00270A66">
        <w:rPr>
          <w:szCs w:val="22"/>
        </w:rPr>
        <w:t>3</w:t>
      </w:r>
      <w:r w:rsidR="008F1ABC" w:rsidRPr="00270A66">
        <w:t>0</w:t>
      </w:r>
      <w:r w:rsidR="008F1ABC" w:rsidRPr="00270A66">
        <w:rPr>
          <w:szCs w:val="22"/>
        </w:rPr>
        <w:t>次</w:t>
      </w:r>
      <w:r w:rsidR="00A31120">
        <w:rPr>
          <w:szCs w:val="22"/>
        </w:rPr>
        <w:t>，测试解绑成功率</w:t>
      </w:r>
      <w:r w:rsidR="00A31120">
        <w:rPr>
          <w:rFonts w:hint="eastAsia"/>
          <w:szCs w:val="22"/>
        </w:rPr>
        <w:t>=</w:t>
      </w:r>
      <w:r w:rsidR="00A31120">
        <w:rPr>
          <w:rFonts w:hint="eastAsia"/>
          <w:szCs w:val="22"/>
        </w:rPr>
        <w:t>解绑成功次数</w:t>
      </w:r>
      <w:r w:rsidR="00A31120">
        <w:rPr>
          <w:rFonts w:hint="eastAsia"/>
          <w:szCs w:val="22"/>
        </w:rPr>
        <w:t>/</w:t>
      </w:r>
      <w:r w:rsidR="00A31120">
        <w:rPr>
          <w:szCs w:val="22"/>
        </w:rPr>
        <w:t>30×100%</w:t>
      </w:r>
      <w:r w:rsidR="008F1ABC" w:rsidRPr="00270A66">
        <w:rPr>
          <w:szCs w:val="22"/>
        </w:rPr>
        <w:t>；</w:t>
      </w:r>
    </w:p>
    <w:p w14:paraId="0461CC2E" w14:textId="1BE9CD36" w:rsidR="004E303A" w:rsidRPr="00270A66" w:rsidRDefault="00DE2B3B" w:rsidP="00647CC5">
      <w:pPr>
        <w:pStyle w:val="aff"/>
        <w:ind w:leftChars="200" w:left="840" w:hangingChars="200" w:hanging="420"/>
        <w:rPr>
          <w:szCs w:val="22"/>
        </w:rPr>
      </w:pPr>
      <w:r w:rsidRPr="00270A66">
        <w:rPr>
          <w:szCs w:val="22"/>
        </w:rPr>
        <w:t>c</w:t>
      </w:r>
      <w:r w:rsidRPr="00270A66">
        <w:rPr>
          <w:szCs w:val="22"/>
        </w:rPr>
        <w:t>）</w:t>
      </w:r>
      <w:r w:rsidRPr="00270A66">
        <w:rPr>
          <w:szCs w:val="22"/>
        </w:rPr>
        <w:t xml:space="preserve"> </w:t>
      </w:r>
      <w:r w:rsidR="008F1ABC" w:rsidRPr="00270A66">
        <w:rPr>
          <w:szCs w:val="22"/>
        </w:rPr>
        <w:t>测试响应时间：通过远程</w:t>
      </w:r>
      <w:proofErr w:type="gramStart"/>
      <w:r w:rsidR="008F1ABC" w:rsidRPr="00270A66">
        <w:rPr>
          <w:szCs w:val="22"/>
        </w:rPr>
        <w:t>端操作</w:t>
      </w:r>
      <w:proofErr w:type="gramEnd"/>
      <w:r w:rsidR="008F1ABC" w:rsidRPr="00270A66">
        <w:rPr>
          <w:szCs w:val="22"/>
        </w:rPr>
        <w:t>本机端功能，本机</w:t>
      </w:r>
      <w:proofErr w:type="gramStart"/>
      <w:r w:rsidR="008F1ABC" w:rsidRPr="00270A66">
        <w:rPr>
          <w:szCs w:val="22"/>
        </w:rPr>
        <w:t>端执行</w:t>
      </w:r>
      <w:proofErr w:type="gramEnd"/>
      <w:r w:rsidR="008F1ABC" w:rsidRPr="00270A66">
        <w:rPr>
          <w:szCs w:val="22"/>
        </w:rPr>
        <w:t>相应功能，试验次数为</w:t>
      </w:r>
      <w:r w:rsidR="008F1ABC" w:rsidRPr="00270A66">
        <w:rPr>
          <w:szCs w:val="22"/>
        </w:rPr>
        <w:t>3</w:t>
      </w:r>
      <w:r w:rsidR="008F1ABC" w:rsidRPr="00270A66">
        <w:t>0</w:t>
      </w:r>
      <w:r w:rsidR="008F1ABC" w:rsidRPr="00270A66">
        <w:rPr>
          <w:szCs w:val="22"/>
        </w:rPr>
        <w:t>次，其中测试响应时间为发送、执行、反馈过程的总时间；</w:t>
      </w:r>
    </w:p>
    <w:p w14:paraId="36E2B370" w14:textId="7373AF1B" w:rsidR="004E303A" w:rsidRPr="00270A66" w:rsidRDefault="00DE2B3B" w:rsidP="009E445C">
      <w:pPr>
        <w:pStyle w:val="aff"/>
        <w:ind w:leftChars="200" w:left="840" w:hangingChars="200" w:hanging="420"/>
        <w:rPr>
          <w:szCs w:val="22"/>
        </w:rPr>
      </w:pPr>
      <w:r w:rsidRPr="00270A66">
        <w:rPr>
          <w:szCs w:val="22"/>
        </w:rPr>
        <w:t>d</w:t>
      </w:r>
      <w:r w:rsidRPr="00270A66">
        <w:rPr>
          <w:szCs w:val="22"/>
        </w:rPr>
        <w:t>）</w:t>
      </w:r>
      <w:r w:rsidRPr="00270A66">
        <w:rPr>
          <w:szCs w:val="22"/>
        </w:rPr>
        <w:t xml:space="preserve"> </w:t>
      </w:r>
      <w:r w:rsidR="008F1ABC" w:rsidRPr="00270A66">
        <w:rPr>
          <w:szCs w:val="22"/>
        </w:rPr>
        <w:t>测试操作成功率：通过远程</w:t>
      </w:r>
      <w:proofErr w:type="gramStart"/>
      <w:r w:rsidR="008F1ABC" w:rsidRPr="00270A66">
        <w:rPr>
          <w:szCs w:val="22"/>
        </w:rPr>
        <w:t>端操作</w:t>
      </w:r>
      <w:proofErr w:type="gramEnd"/>
      <w:r w:rsidR="008F1ABC" w:rsidRPr="00270A66">
        <w:rPr>
          <w:szCs w:val="22"/>
        </w:rPr>
        <w:t>本机端功能，</w:t>
      </w:r>
      <w:r w:rsidR="009E445C">
        <w:rPr>
          <w:rFonts w:hint="eastAsia"/>
          <w:szCs w:val="22"/>
        </w:rPr>
        <w:t>检查</w:t>
      </w:r>
      <w:r w:rsidR="009E445C">
        <w:rPr>
          <w:szCs w:val="22"/>
        </w:rPr>
        <w:t>机器人</w:t>
      </w:r>
      <w:r w:rsidR="009E445C">
        <w:rPr>
          <w:rFonts w:hint="eastAsia"/>
          <w:szCs w:val="22"/>
        </w:rPr>
        <w:t>是否</w:t>
      </w:r>
      <w:r w:rsidR="009E445C">
        <w:rPr>
          <w:szCs w:val="22"/>
        </w:rPr>
        <w:t>能够执行操作并在</w:t>
      </w:r>
      <w:r w:rsidR="009E445C">
        <w:rPr>
          <w:rFonts w:hint="eastAsia"/>
          <w:szCs w:val="22"/>
        </w:rPr>
        <w:t>本机端</w:t>
      </w:r>
      <w:r w:rsidR="009E445C">
        <w:rPr>
          <w:szCs w:val="22"/>
        </w:rPr>
        <w:t>和远程端反馈</w:t>
      </w:r>
      <w:r w:rsidR="009E445C">
        <w:rPr>
          <w:rFonts w:hint="eastAsia"/>
          <w:szCs w:val="22"/>
        </w:rPr>
        <w:t>，</w:t>
      </w:r>
      <w:r w:rsidR="008F1ABC" w:rsidRPr="00270A66">
        <w:rPr>
          <w:szCs w:val="22"/>
        </w:rPr>
        <w:t>试验次数应不小于</w:t>
      </w:r>
      <w:r w:rsidR="008F1ABC" w:rsidRPr="00270A66">
        <w:t>100</w:t>
      </w:r>
      <w:r w:rsidR="008F1ABC" w:rsidRPr="00270A66">
        <w:t>次</w:t>
      </w:r>
      <w:r w:rsidR="00F60F9C">
        <w:t>，测试操作成功率</w:t>
      </w:r>
      <w:r w:rsidR="00F60F9C">
        <w:rPr>
          <w:rFonts w:hint="eastAsia"/>
        </w:rPr>
        <w:t>=</w:t>
      </w:r>
      <w:r w:rsidR="00F60F9C">
        <w:rPr>
          <w:rFonts w:hint="eastAsia"/>
        </w:rPr>
        <w:t>操作成功次数</w:t>
      </w:r>
      <w:r w:rsidR="00F60F9C">
        <w:rPr>
          <w:rFonts w:hint="eastAsia"/>
        </w:rPr>
        <w:t>/</w:t>
      </w:r>
      <w:r w:rsidR="00F60F9C">
        <w:t>100</w:t>
      </w:r>
      <w:r w:rsidR="00F60F9C">
        <w:rPr>
          <w:szCs w:val="22"/>
        </w:rPr>
        <w:t>×100%</w:t>
      </w:r>
      <w:r w:rsidR="008F1ABC" w:rsidRPr="00270A66">
        <w:rPr>
          <w:szCs w:val="22"/>
        </w:rPr>
        <w:t>。</w:t>
      </w:r>
    </w:p>
    <w:p w14:paraId="320AA867" w14:textId="77777777" w:rsidR="004E303A" w:rsidRPr="00270A66" w:rsidRDefault="008F1ABC">
      <w:pPr>
        <w:pStyle w:val="a2"/>
        <w:spacing w:before="156" w:after="156"/>
        <w:ind w:firstLine="0"/>
      </w:pPr>
      <w:r w:rsidRPr="00270A66">
        <w:rPr>
          <w:rFonts w:hint="eastAsia"/>
        </w:rPr>
        <w:t>递送货品识别管理试验方法</w:t>
      </w:r>
    </w:p>
    <w:p w14:paraId="5DEB53A7" w14:textId="2A748153" w:rsidR="004E303A" w:rsidRPr="00270A66" w:rsidRDefault="00AC1174">
      <w:pPr>
        <w:pStyle w:val="aff"/>
        <w:rPr>
          <w:szCs w:val="22"/>
        </w:rPr>
      </w:pPr>
      <w:r>
        <w:rPr>
          <w:rFonts w:hint="eastAsia"/>
          <w:szCs w:val="22"/>
        </w:rPr>
        <w:t>检查机器人</w:t>
      </w:r>
      <w:r>
        <w:rPr>
          <w:szCs w:val="22"/>
        </w:rPr>
        <w:t>是否具备货品识别功能，如有</w:t>
      </w:r>
      <w:r w:rsidR="008F1ABC" w:rsidRPr="00270A66">
        <w:rPr>
          <w:szCs w:val="22"/>
        </w:rPr>
        <w:t>，按照</w:t>
      </w:r>
      <w:r>
        <w:rPr>
          <w:rFonts w:hint="eastAsia"/>
          <w:szCs w:val="22"/>
        </w:rPr>
        <w:t>4.6.3</w:t>
      </w:r>
      <w:r>
        <w:rPr>
          <w:rFonts w:hint="eastAsia"/>
          <w:szCs w:val="22"/>
        </w:rPr>
        <w:t>准备</w:t>
      </w:r>
      <w:r w:rsidR="008F1ABC" w:rsidRPr="00270A66">
        <w:rPr>
          <w:szCs w:val="22"/>
        </w:rPr>
        <w:t>可识别</w:t>
      </w:r>
      <w:r w:rsidR="00125677">
        <w:rPr>
          <w:rFonts w:hint="eastAsia"/>
          <w:szCs w:val="22"/>
        </w:rPr>
        <w:t>对象</w:t>
      </w:r>
      <w:r w:rsidR="008F1ABC" w:rsidRPr="00270A66">
        <w:rPr>
          <w:szCs w:val="22"/>
        </w:rPr>
        <w:t>。按照说明书描述的可识别的方式测试机器人识别结果，结果应符合</w:t>
      </w:r>
      <w:r w:rsidR="007477D2" w:rsidRPr="00270A66">
        <w:rPr>
          <w:szCs w:val="22"/>
        </w:rPr>
        <w:t>4.6.</w:t>
      </w:r>
      <w:r w:rsidR="009D1C27">
        <w:rPr>
          <w:szCs w:val="22"/>
        </w:rPr>
        <w:t>3</w:t>
      </w:r>
      <w:r w:rsidR="008F1ABC" w:rsidRPr="00270A66">
        <w:rPr>
          <w:szCs w:val="22"/>
        </w:rPr>
        <w:t>的要求。</w:t>
      </w:r>
    </w:p>
    <w:p w14:paraId="27F51E83" w14:textId="7560447E" w:rsidR="004E303A" w:rsidRPr="00270A66" w:rsidRDefault="008F1ABC">
      <w:pPr>
        <w:pStyle w:val="a2"/>
        <w:spacing w:before="156" w:after="156"/>
        <w:ind w:firstLine="0"/>
      </w:pPr>
      <w:r w:rsidRPr="00270A66">
        <w:rPr>
          <w:rFonts w:hint="eastAsia"/>
        </w:rPr>
        <w:t>清洁</w:t>
      </w:r>
      <w:r w:rsidR="005C78AF">
        <w:rPr>
          <w:rFonts w:hint="eastAsia"/>
        </w:rPr>
        <w:t>提示</w:t>
      </w:r>
      <w:r w:rsidRPr="00270A66">
        <w:rPr>
          <w:rFonts w:hint="eastAsia"/>
        </w:rPr>
        <w:t>功能试验方法</w:t>
      </w:r>
    </w:p>
    <w:p w14:paraId="3D732897" w14:textId="3FB05C86" w:rsidR="004E303A" w:rsidRPr="00270A66" w:rsidRDefault="005C78AF" w:rsidP="005C78AF">
      <w:pPr>
        <w:pStyle w:val="aff"/>
        <w:rPr>
          <w:szCs w:val="22"/>
        </w:rPr>
      </w:pPr>
      <w:r>
        <w:rPr>
          <w:rFonts w:hint="eastAsia"/>
          <w:szCs w:val="22"/>
        </w:rPr>
        <w:t>设置清洁</w:t>
      </w:r>
      <w:r>
        <w:rPr>
          <w:szCs w:val="22"/>
        </w:rPr>
        <w:t>、维护</w:t>
      </w:r>
      <w:r>
        <w:rPr>
          <w:rFonts w:hint="eastAsia"/>
          <w:szCs w:val="22"/>
        </w:rPr>
        <w:t>、</w:t>
      </w:r>
      <w:r>
        <w:rPr>
          <w:szCs w:val="22"/>
        </w:rPr>
        <w:t>保养提示时间，检查到</w:t>
      </w:r>
      <w:r>
        <w:rPr>
          <w:rFonts w:hint="eastAsia"/>
          <w:szCs w:val="22"/>
        </w:rPr>
        <w:t>时间</w:t>
      </w:r>
      <w:r>
        <w:rPr>
          <w:szCs w:val="22"/>
        </w:rPr>
        <w:t>后机器人是否自动提示</w:t>
      </w:r>
      <w:r w:rsidR="008F1ABC" w:rsidRPr="00270A66">
        <w:rPr>
          <w:szCs w:val="22"/>
        </w:rPr>
        <w:t>。</w:t>
      </w:r>
    </w:p>
    <w:p w14:paraId="05E8F06A" w14:textId="63A3C49A" w:rsidR="004E303A" w:rsidRDefault="008F1ABC">
      <w:pPr>
        <w:pStyle w:val="a2"/>
        <w:spacing w:before="156" w:after="156"/>
        <w:ind w:firstLine="0"/>
      </w:pPr>
      <w:r w:rsidRPr="00270A66">
        <w:rPr>
          <w:rFonts w:hint="eastAsia"/>
        </w:rPr>
        <w:t>故障报警和分析试验方法</w:t>
      </w:r>
    </w:p>
    <w:p w14:paraId="545BD7E4" w14:textId="148EFBD0" w:rsidR="004E303A" w:rsidRPr="00270A66" w:rsidRDefault="00144832" w:rsidP="00107186">
      <w:pPr>
        <w:pStyle w:val="aff"/>
        <w:ind w:leftChars="100" w:left="210"/>
        <w:rPr>
          <w:szCs w:val="22"/>
        </w:rPr>
      </w:pPr>
      <w:r>
        <w:rPr>
          <w:rFonts w:hint="eastAsia"/>
          <w:szCs w:val="22"/>
        </w:rPr>
        <w:t>对</w:t>
      </w:r>
      <w:r w:rsidR="0062001F">
        <w:rPr>
          <w:rFonts w:hint="eastAsia"/>
          <w:szCs w:val="22"/>
        </w:rPr>
        <w:t>机器人</w:t>
      </w:r>
      <w:r w:rsidR="008F1ABC" w:rsidRPr="00270A66">
        <w:rPr>
          <w:szCs w:val="22"/>
        </w:rPr>
        <w:t>人为设定故障</w:t>
      </w:r>
      <w:r w:rsidR="00E91487">
        <w:rPr>
          <w:rFonts w:hint="eastAsia"/>
          <w:szCs w:val="22"/>
        </w:rPr>
        <w:t>，</w:t>
      </w:r>
      <w:r>
        <w:rPr>
          <w:rFonts w:hint="eastAsia"/>
          <w:szCs w:val="22"/>
        </w:rPr>
        <w:t>故障</w:t>
      </w:r>
      <w:r>
        <w:rPr>
          <w:szCs w:val="22"/>
        </w:rPr>
        <w:t>类型</w:t>
      </w:r>
      <w:r>
        <w:rPr>
          <w:rFonts w:hint="eastAsia"/>
          <w:szCs w:val="22"/>
        </w:rPr>
        <w:t>根据</w:t>
      </w:r>
      <w:r>
        <w:rPr>
          <w:szCs w:val="22"/>
        </w:rPr>
        <w:t>机器人实际情况设置</w:t>
      </w:r>
      <w:r>
        <w:rPr>
          <w:rFonts w:hint="eastAsia"/>
          <w:szCs w:val="22"/>
        </w:rPr>
        <w:t>，</w:t>
      </w:r>
      <w:r>
        <w:rPr>
          <w:szCs w:val="22"/>
        </w:rPr>
        <w:t>可参考表</w:t>
      </w:r>
      <w:r w:rsidR="004A119E">
        <w:rPr>
          <w:szCs w:val="22"/>
        </w:rPr>
        <w:t>7</w:t>
      </w:r>
      <w:r>
        <w:rPr>
          <w:rFonts w:hint="eastAsia"/>
          <w:szCs w:val="22"/>
        </w:rPr>
        <w:t>的</w:t>
      </w:r>
      <w:r w:rsidR="007374ED">
        <w:rPr>
          <w:szCs w:val="22"/>
        </w:rPr>
        <w:t>故障</w:t>
      </w:r>
      <w:r w:rsidR="007374ED">
        <w:rPr>
          <w:rFonts w:hint="eastAsia"/>
          <w:szCs w:val="22"/>
        </w:rPr>
        <w:t>类型</w:t>
      </w:r>
      <w:r w:rsidR="007374ED">
        <w:rPr>
          <w:szCs w:val="22"/>
        </w:rPr>
        <w:t>设置或按照供应商规定的故障设置</w:t>
      </w:r>
      <w:r>
        <w:rPr>
          <w:szCs w:val="22"/>
        </w:rPr>
        <w:t>，故障</w:t>
      </w:r>
      <w:r w:rsidR="00E91487">
        <w:rPr>
          <w:szCs w:val="22"/>
        </w:rPr>
        <w:t>设定方法</w:t>
      </w:r>
      <w:r w:rsidR="00E91487">
        <w:rPr>
          <w:rFonts w:hint="eastAsia"/>
          <w:szCs w:val="22"/>
        </w:rPr>
        <w:t>根据</w:t>
      </w:r>
      <w:r w:rsidR="00E91487">
        <w:rPr>
          <w:szCs w:val="22"/>
        </w:rPr>
        <w:t>供应商</w:t>
      </w:r>
      <w:r w:rsidR="00E91487">
        <w:rPr>
          <w:rFonts w:hint="eastAsia"/>
          <w:szCs w:val="22"/>
        </w:rPr>
        <w:t>自定义</w:t>
      </w:r>
      <w:r w:rsidR="008F1ABC" w:rsidRPr="00270A66">
        <w:rPr>
          <w:szCs w:val="22"/>
        </w:rPr>
        <w:t>，确认智能递送服务机器人是否能检测出故障并</w:t>
      </w:r>
      <w:r w:rsidR="0062001F">
        <w:rPr>
          <w:rFonts w:hint="eastAsia"/>
          <w:szCs w:val="22"/>
        </w:rPr>
        <w:t>进行</w:t>
      </w:r>
      <w:r w:rsidR="0062001F">
        <w:rPr>
          <w:szCs w:val="22"/>
        </w:rPr>
        <w:t>报警或</w:t>
      </w:r>
      <w:r w:rsidR="008F1ABC" w:rsidRPr="00270A66">
        <w:rPr>
          <w:szCs w:val="22"/>
        </w:rPr>
        <w:t>通过网络报警通</w:t>
      </w:r>
      <w:r w:rsidR="00064F56">
        <w:rPr>
          <w:szCs w:val="22"/>
        </w:rPr>
        <w:t>知远程端。如果有其他故障，可以根据制造商自定义故障设置方法测试</w:t>
      </w:r>
      <w:r w:rsidR="00064F56">
        <w:rPr>
          <w:rFonts w:hint="eastAsia"/>
          <w:szCs w:val="22"/>
        </w:rPr>
        <w:t>；</w:t>
      </w:r>
    </w:p>
    <w:p w14:paraId="69CEE799" w14:textId="4C5F203F" w:rsidR="004E303A" w:rsidRPr="00270A66" w:rsidRDefault="008F1ABC" w:rsidP="00073958">
      <w:pPr>
        <w:pStyle w:val="aff"/>
        <w:spacing w:beforeLines="50" w:before="156" w:afterLines="50" w:after="156"/>
        <w:ind w:firstLineChars="0" w:firstLine="0"/>
        <w:jc w:val="center"/>
        <w:rPr>
          <w:rFonts w:ascii="黑体" w:eastAsia="黑体" w:hAnsi="黑体"/>
          <w:szCs w:val="22"/>
        </w:rPr>
      </w:pPr>
      <w:r w:rsidRPr="00270A66">
        <w:rPr>
          <w:rFonts w:ascii="黑体" w:eastAsia="黑体" w:hAnsi="黑体" w:hint="eastAsia"/>
          <w:szCs w:val="22"/>
        </w:rPr>
        <w:t>表</w:t>
      </w:r>
      <w:r w:rsidR="004A119E">
        <w:rPr>
          <w:rFonts w:ascii="黑体" w:eastAsia="黑体" w:hAnsi="黑体"/>
          <w:szCs w:val="22"/>
        </w:rPr>
        <w:t>7</w:t>
      </w:r>
      <w:r w:rsidRPr="00270A66">
        <w:rPr>
          <w:rFonts w:ascii="黑体" w:eastAsia="黑体" w:hAnsi="黑体" w:hint="eastAsia"/>
          <w:szCs w:val="22"/>
        </w:rPr>
        <w:t xml:space="preserve"> 故障列表</w:t>
      </w:r>
    </w:p>
    <w:tbl>
      <w:tblPr>
        <w:tblStyle w:val="aff7"/>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7229"/>
      </w:tblGrid>
      <w:tr w:rsidR="000F2EFE" w:rsidRPr="00270A66" w14:paraId="0DF182D9" w14:textId="77777777" w:rsidTr="000F2EFE">
        <w:trPr>
          <w:trHeight w:val="270"/>
        </w:trPr>
        <w:tc>
          <w:tcPr>
            <w:tcW w:w="1555" w:type="dxa"/>
            <w:tcMar>
              <w:top w:w="57" w:type="dxa"/>
              <w:bottom w:w="57" w:type="dxa"/>
            </w:tcMar>
            <w:vAlign w:val="center"/>
          </w:tcPr>
          <w:p w14:paraId="4197D9FC" w14:textId="77777777" w:rsidR="000F2EFE" w:rsidRPr="00270A66" w:rsidRDefault="000F2EFE" w:rsidP="00E91487">
            <w:pPr>
              <w:pStyle w:val="aff"/>
              <w:ind w:firstLineChars="0" w:firstLine="0"/>
              <w:jc w:val="center"/>
              <w:rPr>
                <w:rFonts w:ascii="Times New Roman"/>
                <w:sz w:val="18"/>
              </w:rPr>
            </w:pPr>
            <w:r w:rsidRPr="00270A66">
              <w:rPr>
                <w:rFonts w:ascii="Times New Roman"/>
                <w:sz w:val="18"/>
              </w:rPr>
              <w:t>序号</w:t>
            </w:r>
          </w:p>
        </w:tc>
        <w:tc>
          <w:tcPr>
            <w:tcW w:w="7229" w:type="dxa"/>
            <w:tcMar>
              <w:top w:w="57" w:type="dxa"/>
              <w:bottom w:w="57" w:type="dxa"/>
            </w:tcMar>
            <w:vAlign w:val="center"/>
          </w:tcPr>
          <w:p w14:paraId="7992669E" w14:textId="668AE0FE" w:rsidR="000F2EFE" w:rsidRPr="00270A66" w:rsidRDefault="000F2EFE" w:rsidP="000F2EFE">
            <w:pPr>
              <w:pStyle w:val="aff"/>
              <w:ind w:firstLineChars="0" w:firstLine="0"/>
              <w:jc w:val="center"/>
              <w:rPr>
                <w:rFonts w:ascii="Times New Roman"/>
                <w:sz w:val="18"/>
              </w:rPr>
            </w:pPr>
            <w:r w:rsidRPr="00270A66">
              <w:rPr>
                <w:rFonts w:ascii="Times New Roman"/>
                <w:sz w:val="18"/>
              </w:rPr>
              <w:t>故障类型</w:t>
            </w:r>
          </w:p>
        </w:tc>
      </w:tr>
      <w:tr w:rsidR="000F2EFE" w:rsidRPr="00270A66" w14:paraId="039F214B" w14:textId="77777777" w:rsidTr="000F2EFE">
        <w:trPr>
          <w:trHeight w:val="270"/>
        </w:trPr>
        <w:tc>
          <w:tcPr>
            <w:tcW w:w="1555" w:type="dxa"/>
            <w:tcMar>
              <w:top w:w="57" w:type="dxa"/>
              <w:bottom w:w="57" w:type="dxa"/>
            </w:tcMar>
            <w:vAlign w:val="center"/>
          </w:tcPr>
          <w:p w14:paraId="05357F93" w14:textId="77777777" w:rsidR="000F2EFE" w:rsidRPr="00270A66" w:rsidRDefault="000F2EFE" w:rsidP="00E91487">
            <w:pPr>
              <w:pStyle w:val="aff"/>
              <w:ind w:firstLineChars="0" w:firstLine="0"/>
              <w:jc w:val="center"/>
              <w:rPr>
                <w:rFonts w:ascii="Times New Roman"/>
                <w:sz w:val="18"/>
              </w:rPr>
            </w:pPr>
            <w:r w:rsidRPr="00270A66">
              <w:rPr>
                <w:rFonts w:ascii="Times New Roman"/>
                <w:sz w:val="18"/>
              </w:rPr>
              <w:t>1</w:t>
            </w:r>
          </w:p>
        </w:tc>
        <w:tc>
          <w:tcPr>
            <w:tcW w:w="7229" w:type="dxa"/>
            <w:tcMar>
              <w:top w:w="57" w:type="dxa"/>
              <w:bottom w:w="57" w:type="dxa"/>
            </w:tcMar>
            <w:vAlign w:val="center"/>
          </w:tcPr>
          <w:p w14:paraId="706BE6FB" w14:textId="5335BB54" w:rsidR="000F2EFE" w:rsidRPr="000F2EFE" w:rsidRDefault="000F2EFE" w:rsidP="00E91487">
            <w:pPr>
              <w:pStyle w:val="aff"/>
              <w:ind w:firstLineChars="0" w:firstLine="0"/>
              <w:jc w:val="center"/>
              <w:rPr>
                <w:rFonts w:ascii="Times New Roman"/>
                <w:b/>
                <w:sz w:val="18"/>
              </w:rPr>
            </w:pPr>
            <w:r>
              <w:rPr>
                <w:rFonts w:ascii="Times New Roman" w:hint="eastAsia"/>
                <w:sz w:val="18"/>
              </w:rPr>
              <w:t>门开关异常</w:t>
            </w:r>
            <w:r w:rsidRPr="00270A66">
              <w:rPr>
                <w:rFonts w:ascii="Times New Roman"/>
                <w:sz w:val="18"/>
              </w:rPr>
              <w:t>（如有）</w:t>
            </w:r>
          </w:p>
        </w:tc>
      </w:tr>
      <w:tr w:rsidR="000F2EFE" w:rsidRPr="00270A66" w14:paraId="39CC0318" w14:textId="77777777" w:rsidTr="000F2EFE">
        <w:trPr>
          <w:trHeight w:val="270"/>
        </w:trPr>
        <w:tc>
          <w:tcPr>
            <w:tcW w:w="1555" w:type="dxa"/>
            <w:tcMar>
              <w:top w:w="57" w:type="dxa"/>
              <w:bottom w:w="57" w:type="dxa"/>
            </w:tcMar>
            <w:vAlign w:val="center"/>
          </w:tcPr>
          <w:p w14:paraId="2EC79875" w14:textId="6BD94BB5" w:rsidR="000F2EFE" w:rsidRPr="00270A66" w:rsidRDefault="000F2EFE" w:rsidP="00E91487">
            <w:pPr>
              <w:pStyle w:val="aff"/>
              <w:ind w:firstLineChars="0" w:firstLine="0"/>
              <w:jc w:val="center"/>
              <w:rPr>
                <w:sz w:val="18"/>
              </w:rPr>
            </w:pPr>
            <w:r>
              <w:rPr>
                <w:rFonts w:hint="eastAsia"/>
                <w:sz w:val="18"/>
              </w:rPr>
              <w:t>2</w:t>
            </w:r>
          </w:p>
        </w:tc>
        <w:tc>
          <w:tcPr>
            <w:tcW w:w="7229" w:type="dxa"/>
            <w:tcMar>
              <w:top w:w="57" w:type="dxa"/>
              <w:bottom w:w="57" w:type="dxa"/>
            </w:tcMar>
            <w:vAlign w:val="center"/>
          </w:tcPr>
          <w:p w14:paraId="75B4F29A" w14:textId="03A3EC48" w:rsidR="000F2EFE" w:rsidRPr="00270A66" w:rsidRDefault="000F2EFE" w:rsidP="00E91487">
            <w:pPr>
              <w:pStyle w:val="aff"/>
              <w:ind w:firstLineChars="0" w:firstLine="0"/>
              <w:jc w:val="center"/>
              <w:rPr>
                <w:sz w:val="18"/>
              </w:rPr>
            </w:pPr>
            <w:r w:rsidRPr="00270A66">
              <w:rPr>
                <w:rFonts w:ascii="Times New Roman"/>
                <w:sz w:val="18"/>
              </w:rPr>
              <w:t>机器人底盘异常（如有）</w:t>
            </w:r>
          </w:p>
        </w:tc>
      </w:tr>
      <w:tr w:rsidR="000F2EFE" w:rsidRPr="00270A66" w14:paraId="4D7D71F2" w14:textId="77777777" w:rsidTr="000F2EFE">
        <w:trPr>
          <w:trHeight w:val="270"/>
        </w:trPr>
        <w:tc>
          <w:tcPr>
            <w:tcW w:w="1555" w:type="dxa"/>
            <w:tcMar>
              <w:top w:w="57" w:type="dxa"/>
              <w:bottom w:w="57" w:type="dxa"/>
            </w:tcMar>
            <w:vAlign w:val="center"/>
          </w:tcPr>
          <w:p w14:paraId="0ACCD9A5" w14:textId="7929537A" w:rsidR="000F2EFE" w:rsidRPr="00270A66" w:rsidRDefault="000F2EFE" w:rsidP="00E91487">
            <w:pPr>
              <w:pStyle w:val="aff"/>
              <w:ind w:firstLineChars="0" w:firstLine="0"/>
              <w:jc w:val="center"/>
              <w:rPr>
                <w:rFonts w:ascii="Times New Roman"/>
                <w:sz w:val="18"/>
              </w:rPr>
            </w:pPr>
            <w:r>
              <w:rPr>
                <w:rFonts w:ascii="Times New Roman"/>
                <w:sz w:val="18"/>
              </w:rPr>
              <w:t>3</w:t>
            </w:r>
          </w:p>
        </w:tc>
        <w:tc>
          <w:tcPr>
            <w:tcW w:w="7229" w:type="dxa"/>
            <w:tcMar>
              <w:top w:w="57" w:type="dxa"/>
              <w:bottom w:w="57" w:type="dxa"/>
            </w:tcMar>
            <w:vAlign w:val="center"/>
          </w:tcPr>
          <w:p w14:paraId="6FC64689" w14:textId="5431E9AB" w:rsidR="000F2EFE" w:rsidRPr="00270A66" w:rsidRDefault="000F2EFE" w:rsidP="00E91487">
            <w:pPr>
              <w:pStyle w:val="aff"/>
              <w:ind w:firstLineChars="0" w:firstLine="0"/>
              <w:jc w:val="center"/>
              <w:rPr>
                <w:rFonts w:ascii="Times New Roman"/>
                <w:sz w:val="18"/>
              </w:rPr>
            </w:pPr>
            <w:r w:rsidRPr="00270A66">
              <w:rPr>
                <w:rFonts w:ascii="Times New Roman"/>
                <w:sz w:val="18"/>
              </w:rPr>
              <w:t>激光雷达异常（如有）</w:t>
            </w:r>
          </w:p>
        </w:tc>
      </w:tr>
      <w:tr w:rsidR="000F2EFE" w:rsidRPr="00270A66" w14:paraId="6037CB86" w14:textId="77777777" w:rsidTr="000F2EFE">
        <w:trPr>
          <w:trHeight w:val="270"/>
        </w:trPr>
        <w:tc>
          <w:tcPr>
            <w:tcW w:w="1555" w:type="dxa"/>
            <w:tcMar>
              <w:top w:w="57" w:type="dxa"/>
              <w:bottom w:w="57" w:type="dxa"/>
            </w:tcMar>
            <w:vAlign w:val="center"/>
          </w:tcPr>
          <w:p w14:paraId="74B096CE" w14:textId="41746329" w:rsidR="000F2EFE" w:rsidRPr="00270A66" w:rsidRDefault="000F2EFE" w:rsidP="00E91487">
            <w:pPr>
              <w:pStyle w:val="aff"/>
              <w:ind w:firstLineChars="0" w:firstLine="0"/>
              <w:jc w:val="center"/>
              <w:rPr>
                <w:sz w:val="18"/>
              </w:rPr>
            </w:pPr>
            <w:r>
              <w:rPr>
                <w:rFonts w:hint="eastAsia"/>
                <w:sz w:val="18"/>
              </w:rPr>
              <w:t>4</w:t>
            </w:r>
          </w:p>
        </w:tc>
        <w:tc>
          <w:tcPr>
            <w:tcW w:w="7229" w:type="dxa"/>
            <w:tcMar>
              <w:top w:w="57" w:type="dxa"/>
              <w:bottom w:w="57" w:type="dxa"/>
            </w:tcMar>
            <w:vAlign w:val="center"/>
          </w:tcPr>
          <w:p w14:paraId="35964091" w14:textId="48F0D35A" w:rsidR="000F2EFE" w:rsidRPr="00270A66" w:rsidRDefault="000F2EFE" w:rsidP="00E91487">
            <w:pPr>
              <w:pStyle w:val="aff"/>
              <w:ind w:firstLineChars="0" w:firstLine="0"/>
              <w:jc w:val="center"/>
              <w:rPr>
                <w:sz w:val="18"/>
              </w:rPr>
            </w:pPr>
            <w:r>
              <w:rPr>
                <w:rFonts w:hint="eastAsia"/>
                <w:sz w:val="18"/>
              </w:rPr>
              <w:t>传感器</w:t>
            </w:r>
            <w:r>
              <w:rPr>
                <w:sz w:val="18"/>
              </w:rPr>
              <w:t>异常（</w:t>
            </w:r>
            <w:r>
              <w:rPr>
                <w:rFonts w:hint="eastAsia"/>
                <w:sz w:val="18"/>
              </w:rPr>
              <w:t>如有</w:t>
            </w:r>
            <w:r>
              <w:rPr>
                <w:sz w:val="18"/>
              </w:rPr>
              <w:t>）</w:t>
            </w:r>
          </w:p>
        </w:tc>
      </w:tr>
      <w:tr w:rsidR="000F2EFE" w:rsidRPr="00270A66" w14:paraId="69D3948F" w14:textId="77777777" w:rsidTr="000F2EFE">
        <w:trPr>
          <w:trHeight w:val="270"/>
        </w:trPr>
        <w:tc>
          <w:tcPr>
            <w:tcW w:w="1555" w:type="dxa"/>
            <w:tcMar>
              <w:top w:w="57" w:type="dxa"/>
              <w:bottom w:w="57" w:type="dxa"/>
            </w:tcMar>
            <w:vAlign w:val="center"/>
          </w:tcPr>
          <w:p w14:paraId="60893AB6" w14:textId="70338ADD" w:rsidR="000F2EFE" w:rsidRPr="00270A66" w:rsidRDefault="000F2EFE" w:rsidP="00E91487">
            <w:pPr>
              <w:pStyle w:val="aff"/>
              <w:ind w:firstLineChars="0" w:firstLine="0"/>
              <w:jc w:val="center"/>
              <w:rPr>
                <w:rFonts w:ascii="Times New Roman"/>
                <w:sz w:val="18"/>
              </w:rPr>
            </w:pPr>
            <w:r>
              <w:rPr>
                <w:rFonts w:ascii="Times New Roman"/>
                <w:sz w:val="18"/>
              </w:rPr>
              <w:t>5</w:t>
            </w:r>
          </w:p>
        </w:tc>
        <w:tc>
          <w:tcPr>
            <w:tcW w:w="7229" w:type="dxa"/>
            <w:tcMar>
              <w:top w:w="57" w:type="dxa"/>
              <w:bottom w:w="57" w:type="dxa"/>
            </w:tcMar>
            <w:vAlign w:val="center"/>
          </w:tcPr>
          <w:p w14:paraId="0B9E443E" w14:textId="7B284016" w:rsidR="000F2EFE" w:rsidRPr="00270A66" w:rsidRDefault="000F2EFE" w:rsidP="00E91487">
            <w:pPr>
              <w:pStyle w:val="aff"/>
              <w:ind w:firstLineChars="0" w:firstLine="0"/>
              <w:jc w:val="center"/>
              <w:rPr>
                <w:rFonts w:ascii="Times New Roman"/>
                <w:sz w:val="18"/>
              </w:rPr>
            </w:pPr>
            <w:r w:rsidRPr="00270A66">
              <w:rPr>
                <w:rFonts w:ascii="Times New Roman"/>
                <w:sz w:val="18"/>
              </w:rPr>
              <w:t>避障</w:t>
            </w:r>
            <w:r w:rsidRPr="00270A66">
              <w:rPr>
                <w:rFonts w:ascii="Times New Roman"/>
                <w:sz w:val="18"/>
              </w:rPr>
              <w:t>RGBD</w:t>
            </w:r>
            <w:r w:rsidRPr="00270A66">
              <w:rPr>
                <w:rFonts w:ascii="Times New Roman"/>
                <w:sz w:val="18"/>
              </w:rPr>
              <w:t>异常（如有）</w:t>
            </w:r>
          </w:p>
        </w:tc>
      </w:tr>
      <w:tr w:rsidR="000F2EFE" w:rsidRPr="00270A66" w14:paraId="56EFFEBA" w14:textId="77777777" w:rsidTr="000F2EFE">
        <w:trPr>
          <w:trHeight w:val="270"/>
        </w:trPr>
        <w:tc>
          <w:tcPr>
            <w:tcW w:w="1555" w:type="dxa"/>
            <w:tcMar>
              <w:top w:w="57" w:type="dxa"/>
              <w:bottom w:w="57" w:type="dxa"/>
            </w:tcMar>
            <w:vAlign w:val="center"/>
          </w:tcPr>
          <w:p w14:paraId="74F70EDB" w14:textId="6DF015B1" w:rsidR="000F2EFE" w:rsidRPr="00270A66" w:rsidRDefault="000F2EFE" w:rsidP="00E91487">
            <w:pPr>
              <w:pStyle w:val="aff"/>
              <w:ind w:firstLineChars="0" w:firstLine="0"/>
              <w:jc w:val="center"/>
              <w:rPr>
                <w:rFonts w:ascii="Times New Roman"/>
                <w:sz w:val="18"/>
              </w:rPr>
            </w:pPr>
            <w:r>
              <w:rPr>
                <w:rFonts w:ascii="Times New Roman"/>
                <w:sz w:val="18"/>
              </w:rPr>
              <w:t>6</w:t>
            </w:r>
          </w:p>
        </w:tc>
        <w:tc>
          <w:tcPr>
            <w:tcW w:w="7229" w:type="dxa"/>
            <w:tcMar>
              <w:top w:w="57" w:type="dxa"/>
              <w:bottom w:w="57" w:type="dxa"/>
            </w:tcMar>
            <w:vAlign w:val="center"/>
          </w:tcPr>
          <w:p w14:paraId="4501F0C1" w14:textId="02C0C755" w:rsidR="000F2EFE" w:rsidRPr="00270A66" w:rsidRDefault="000F2EFE" w:rsidP="00E91487">
            <w:pPr>
              <w:pStyle w:val="aff"/>
              <w:ind w:firstLineChars="0" w:firstLine="0"/>
              <w:jc w:val="center"/>
              <w:rPr>
                <w:rFonts w:ascii="Times New Roman"/>
                <w:sz w:val="18"/>
              </w:rPr>
            </w:pPr>
            <w:r w:rsidRPr="00270A66">
              <w:rPr>
                <w:rFonts w:ascii="Times New Roman"/>
                <w:sz w:val="18"/>
              </w:rPr>
              <w:t>里程计异常（如有）</w:t>
            </w:r>
          </w:p>
        </w:tc>
      </w:tr>
      <w:tr w:rsidR="000F2EFE" w:rsidRPr="00270A66" w14:paraId="42591036" w14:textId="77777777" w:rsidTr="000F2EFE">
        <w:trPr>
          <w:trHeight w:val="282"/>
        </w:trPr>
        <w:tc>
          <w:tcPr>
            <w:tcW w:w="1555" w:type="dxa"/>
            <w:tcMar>
              <w:top w:w="57" w:type="dxa"/>
              <w:bottom w:w="57" w:type="dxa"/>
            </w:tcMar>
            <w:vAlign w:val="center"/>
          </w:tcPr>
          <w:p w14:paraId="500C1CC8" w14:textId="0E1FE28E" w:rsidR="000F2EFE" w:rsidRPr="00270A66" w:rsidRDefault="000F2EFE" w:rsidP="00E91487">
            <w:pPr>
              <w:pStyle w:val="aff"/>
              <w:ind w:firstLineChars="0" w:firstLine="0"/>
              <w:jc w:val="center"/>
              <w:rPr>
                <w:rFonts w:ascii="Times New Roman"/>
                <w:sz w:val="18"/>
              </w:rPr>
            </w:pPr>
            <w:r>
              <w:rPr>
                <w:rFonts w:ascii="Times New Roman"/>
                <w:sz w:val="18"/>
              </w:rPr>
              <w:t>7</w:t>
            </w:r>
          </w:p>
        </w:tc>
        <w:tc>
          <w:tcPr>
            <w:tcW w:w="7229" w:type="dxa"/>
            <w:tcMar>
              <w:top w:w="57" w:type="dxa"/>
              <w:bottom w:w="57" w:type="dxa"/>
            </w:tcMar>
            <w:vAlign w:val="center"/>
          </w:tcPr>
          <w:p w14:paraId="7BB8FE1E" w14:textId="2EEC077C" w:rsidR="000F2EFE" w:rsidRPr="00270A66" w:rsidRDefault="000F2EFE" w:rsidP="00E91487">
            <w:pPr>
              <w:pStyle w:val="aff"/>
              <w:ind w:firstLineChars="0" w:firstLine="0"/>
              <w:jc w:val="center"/>
              <w:rPr>
                <w:rFonts w:ascii="Times New Roman"/>
                <w:sz w:val="18"/>
              </w:rPr>
            </w:pPr>
            <w:r w:rsidRPr="00270A66">
              <w:rPr>
                <w:rFonts w:ascii="Times New Roman"/>
                <w:sz w:val="18"/>
              </w:rPr>
              <w:t>陀螺仪异常（如有）</w:t>
            </w:r>
          </w:p>
        </w:tc>
      </w:tr>
      <w:tr w:rsidR="000F2EFE" w:rsidRPr="00270A66" w14:paraId="5955E56B" w14:textId="77777777" w:rsidTr="000F2EFE">
        <w:trPr>
          <w:trHeight w:val="270"/>
        </w:trPr>
        <w:tc>
          <w:tcPr>
            <w:tcW w:w="1555" w:type="dxa"/>
            <w:tcMar>
              <w:top w:w="57" w:type="dxa"/>
              <w:bottom w:w="57" w:type="dxa"/>
            </w:tcMar>
            <w:vAlign w:val="center"/>
          </w:tcPr>
          <w:p w14:paraId="6DCFBAF0" w14:textId="3ED40C46" w:rsidR="000F2EFE" w:rsidRPr="00270A66" w:rsidRDefault="000F2EFE" w:rsidP="00E91487">
            <w:pPr>
              <w:pStyle w:val="aff"/>
              <w:ind w:firstLineChars="0" w:firstLine="0"/>
              <w:jc w:val="center"/>
              <w:rPr>
                <w:rFonts w:ascii="Times New Roman"/>
                <w:sz w:val="18"/>
              </w:rPr>
            </w:pPr>
            <w:r>
              <w:rPr>
                <w:rFonts w:ascii="Times New Roman"/>
                <w:sz w:val="18"/>
              </w:rPr>
              <w:t>8</w:t>
            </w:r>
          </w:p>
        </w:tc>
        <w:tc>
          <w:tcPr>
            <w:tcW w:w="7229" w:type="dxa"/>
            <w:tcMar>
              <w:top w:w="57" w:type="dxa"/>
              <w:bottom w:w="57" w:type="dxa"/>
            </w:tcMar>
            <w:vAlign w:val="center"/>
          </w:tcPr>
          <w:p w14:paraId="5543796E" w14:textId="6FB55ECB" w:rsidR="000F2EFE" w:rsidRPr="00270A66" w:rsidRDefault="000F2EFE" w:rsidP="00E91487">
            <w:pPr>
              <w:pStyle w:val="aff"/>
              <w:ind w:firstLineChars="0" w:firstLine="0"/>
              <w:jc w:val="center"/>
              <w:rPr>
                <w:rFonts w:ascii="Times New Roman"/>
                <w:sz w:val="18"/>
              </w:rPr>
            </w:pPr>
            <w:r w:rsidRPr="00270A66">
              <w:rPr>
                <w:rFonts w:ascii="Times New Roman"/>
                <w:sz w:val="18"/>
              </w:rPr>
              <w:t>左轮毂异常（如有）</w:t>
            </w:r>
          </w:p>
        </w:tc>
      </w:tr>
      <w:tr w:rsidR="000F2EFE" w:rsidRPr="00270A66" w14:paraId="188957ED" w14:textId="77777777" w:rsidTr="000F2EFE">
        <w:trPr>
          <w:trHeight w:val="270"/>
        </w:trPr>
        <w:tc>
          <w:tcPr>
            <w:tcW w:w="1555" w:type="dxa"/>
            <w:tcMar>
              <w:top w:w="57" w:type="dxa"/>
              <w:bottom w:w="57" w:type="dxa"/>
            </w:tcMar>
            <w:vAlign w:val="center"/>
          </w:tcPr>
          <w:p w14:paraId="4F4F2325" w14:textId="3B8815C3" w:rsidR="000F2EFE" w:rsidRPr="00270A66" w:rsidRDefault="000F2EFE" w:rsidP="00E91487">
            <w:pPr>
              <w:pStyle w:val="aff"/>
              <w:ind w:firstLineChars="0" w:firstLine="0"/>
              <w:jc w:val="center"/>
              <w:rPr>
                <w:rFonts w:ascii="Times New Roman"/>
                <w:sz w:val="18"/>
              </w:rPr>
            </w:pPr>
            <w:r>
              <w:rPr>
                <w:rFonts w:ascii="Times New Roman"/>
                <w:sz w:val="18"/>
              </w:rPr>
              <w:t>9</w:t>
            </w:r>
          </w:p>
        </w:tc>
        <w:tc>
          <w:tcPr>
            <w:tcW w:w="7229" w:type="dxa"/>
            <w:tcMar>
              <w:top w:w="57" w:type="dxa"/>
              <w:bottom w:w="57" w:type="dxa"/>
            </w:tcMar>
            <w:vAlign w:val="center"/>
          </w:tcPr>
          <w:p w14:paraId="2A042426" w14:textId="25B7D64A" w:rsidR="000F2EFE" w:rsidRPr="00270A66" w:rsidRDefault="000F2EFE" w:rsidP="00E91487">
            <w:pPr>
              <w:pStyle w:val="aff"/>
              <w:ind w:firstLineChars="0" w:firstLine="0"/>
              <w:jc w:val="center"/>
              <w:rPr>
                <w:rFonts w:ascii="Times New Roman"/>
                <w:sz w:val="18"/>
              </w:rPr>
            </w:pPr>
            <w:r w:rsidRPr="00270A66">
              <w:rPr>
                <w:rFonts w:ascii="Times New Roman"/>
                <w:sz w:val="18"/>
              </w:rPr>
              <w:t>右轮毂异常（如有）</w:t>
            </w:r>
          </w:p>
        </w:tc>
      </w:tr>
      <w:tr w:rsidR="000F2EFE" w:rsidRPr="00270A66" w14:paraId="30B7BBE7" w14:textId="77777777" w:rsidTr="000F2EFE">
        <w:trPr>
          <w:trHeight w:val="270"/>
        </w:trPr>
        <w:tc>
          <w:tcPr>
            <w:tcW w:w="1555" w:type="dxa"/>
            <w:tcMar>
              <w:top w:w="57" w:type="dxa"/>
              <w:bottom w:w="57" w:type="dxa"/>
            </w:tcMar>
            <w:vAlign w:val="center"/>
          </w:tcPr>
          <w:p w14:paraId="67FEEE72" w14:textId="140716B3" w:rsidR="000F2EFE" w:rsidRPr="00270A66" w:rsidRDefault="000F2EFE" w:rsidP="00E91487">
            <w:pPr>
              <w:pStyle w:val="aff"/>
              <w:ind w:firstLineChars="0" w:firstLine="0"/>
              <w:jc w:val="center"/>
              <w:rPr>
                <w:rFonts w:ascii="Times New Roman"/>
                <w:sz w:val="18"/>
              </w:rPr>
            </w:pPr>
            <w:r>
              <w:rPr>
                <w:rFonts w:ascii="Times New Roman"/>
                <w:sz w:val="18"/>
              </w:rPr>
              <w:lastRenderedPageBreak/>
              <w:t>10</w:t>
            </w:r>
          </w:p>
        </w:tc>
        <w:tc>
          <w:tcPr>
            <w:tcW w:w="7229" w:type="dxa"/>
            <w:tcMar>
              <w:top w:w="57" w:type="dxa"/>
              <w:bottom w:w="57" w:type="dxa"/>
            </w:tcMar>
            <w:vAlign w:val="center"/>
          </w:tcPr>
          <w:p w14:paraId="3A0E72F7" w14:textId="7F79B044" w:rsidR="000F2EFE" w:rsidRPr="00270A66" w:rsidRDefault="000F2EFE" w:rsidP="00E91487">
            <w:pPr>
              <w:pStyle w:val="aff"/>
              <w:ind w:firstLineChars="0" w:firstLine="0"/>
              <w:jc w:val="center"/>
              <w:rPr>
                <w:rFonts w:ascii="Times New Roman"/>
                <w:sz w:val="18"/>
              </w:rPr>
            </w:pPr>
            <w:r w:rsidRPr="00270A66">
              <w:rPr>
                <w:rFonts w:ascii="Times New Roman"/>
                <w:sz w:val="18"/>
              </w:rPr>
              <w:t>PSB</w:t>
            </w:r>
            <w:r w:rsidRPr="00270A66">
              <w:rPr>
                <w:rFonts w:ascii="Times New Roman"/>
                <w:sz w:val="18"/>
              </w:rPr>
              <w:t>连接异常（如有）</w:t>
            </w:r>
          </w:p>
        </w:tc>
      </w:tr>
      <w:tr w:rsidR="000F2EFE" w:rsidRPr="00270A66" w14:paraId="6C1A17EE" w14:textId="77777777" w:rsidTr="000F2EFE">
        <w:trPr>
          <w:trHeight w:val="270"/>
        </w:trPr>
        <w:tc>
          <w:tcPr>
            <w:tcW w:w="1555" w:type="dxa"/>
            <w:tcMar>
              <w:top w:w="57" w:type="dxa"/>
              <w:bottom w:w="57" w:type="dxa"/>
            </w:tcMar>
            <w:vAlign w:val="center"/>
          </w:tcPr>
          <w:p w14:paraId="13B052FB" w14:textId="625C3627" w:rsidR="000F2EFE" w:rsidRPr="00270A66" w:rsidRDefault="000F2EFE" w:rsidP="00E91487">
            <w:pPr>
              <w:pStyle w:val="aff"/>
              <w:ind w:firstLineChars="0" w:firstLine="0"/>
              <w:jc w:val="center"/>
              <w:rPr>
                <w:rFonts w:ascii="Times New Roman"/>
                <w:sz w:val="18"/>
              </w:rPr>
            </w:pPr>
            <w:r>
              <w:rPr>
                <w:rFonts w:ascii="Times New Roman"/>
                <w:sz w:val="18"/>
              </w:rPr>
              <w:t>11</w:t>
            </w:r>
          </w:p>
        </w:tc>
        <w:tc>
          <w:tcPr>
            <w:tcW w:w="7229" w:type="dxa"/>
            <w:tcMar>
              <w:top w:w="57" w:type="dxa"/>
              <w:bottom w:w="57" w:type="dxa"/>
            </w:tcMar>
            <w:vAlign w:val="center"/>
          </w:tcPr>
          <w:p w14:paraId="6E6C144A" w14:textId="1FE6E53D" w:rsidR="000F2EFE" w:rsidRPr="00270A66" w:rsidRDefault="000F2EFE" w:rsidP="00E91487">
            <w:pPr>
              <w:pStyle w:val="aff"/>
              <w:ind w:firstLineChars="0" w:firstLine="0"/>
              <w:jc w:val="center"/>
              <w:rPr>
                <w:rFonts w:ascii="Times New Roman"/>
                <w:sz w:val="18"/>
              </w:rPr>
            </w:pPr>
            <w:r w:rsidRPr="00270A66">
              <w:rPr>
                <w:rFonts w:ascii="Times New Roman"/>
                <w:sz w:val="18"/>
              </w:rPr>
              <w:t>红外摄像头异常（如有）</w:t>
            </w:r>
          </w:p>
        </w:tc>
      </w:tr>
      <w:tr w:rsidR="000F2EFE" w:rsidRPr="00270A66" w14:paraId="7894FCFD" w14:textId="77777777" w:rsidTr="000F2EFE">
        <w:trPr>
          <w:trHeight w:val="270"/>
        </w:trPr>
        <w:tc>
          <w:tcPr>
            <w:tcW w:w="1555" w:type="dxa"/>
            <w:tcMar>
              <w:top w:w="57" w:type="dxa"/>
              <w:bottom w:w="57" w:type="dxa"/>
            </w:tcMar>
            <w:vAlign w:val="center"/>
          </w:tcPr>
          <w:p w14:paraId="40150789" w14:textId="224BE9D8" w:rsidR="000F2EFE" w:rsidRPr="00270A66" w:rsidRDefault="000F2EFE" w:rsidP="00E91487">
            <w:pPr>
              <w:pStyle w:val="aff"/>
              <w:ind w:firstLineChars="0" w:firstLine="0"/>
              <w:jc w:val="center"/>
              <w:rPr>
                <w:rFonts w:ascii="Times New Roman"/>
                <w:sz w:val="18"/>
              </w:rPr>
            </w:pPr>
            <w:r>
              <w:rPr>
                <w:rFonts w:ascii="Times New Roman"/>
                <w:sz w:val="18"/>
              </w:rPr>
              <w:t>12</w:t>
            </w:r>
          </w:p>
        </w:tc>
        <w:tc>
          <w:tcPr>
            <w:tcW w:w="7229" w:type="dxa"/>
            <w:tcMar>
              <w:top w:w="57" w:type="dxa"/>
              <w:bottom w:w="57" w:type="dxa"/>
            </w:tcMar>
            <w:vAlign w:val="center"/>
          </w:tcPr>
          <w:p w14:paraId="01CEF933" w14:textId="0DE62C10" w:rsidR="000F2EFE" w:rsidRPr="00270A66" w:rsidRDefault="000F2EFE" w:rsidP="00E91487">
            <w:pPr>
              <w:pStyle w:val="aff"/>
              <w:ind w:firstLineChars="0" w:firstLine="0"/>
              <w:jc w:val="center"/>
              <w:rPr>
                <w:rFonts w:ascii="Times New Roman"/>
                <w:sz w:val="18"/>
              </w:rPr>
            </w:pPr>
            <w:r w:rsidRPr="00270A66">
              <w:rPr>
                <w:rFonts w:ascii="Times New Roman"/>
                <w:sz w:val="18"/>
              </w:rPr>
              <w:t>自动充电失败</w:t>
            </w:r>
          </w:p>
        </w:tc>
      </w:tr>
      <w:tr w:rsidR="000F2EFE" w:rsidRPr="00270A66" w14:paraId="5EBB9591" w14:textId="77777777" w:rsidTr="000F2EFE">
        <w:trPr>
          <w:trHeight w:val="270"/>
        </w:trPr>
        <w:tc>
          <w:tcPr>
            <w:tcW w:w="1555" w:type="dxa"/>
            <w:tcMar>
              <w:top w:w="57" w:type="dxa"/>
              <w:bottom w:w="57" w:type="dxa"/>
            </w:tcMar>
            <w:vAlign w:val="center"/>
          </w:tcPr>
          <w:p w14:paraId="06BA73B8" w14:textId="5E824CCE" w:rsidR="000F2EFE" w:rsidRPr="00270A66" w:rsidRDefault="000F2EFE" w:rsidP="00E91487">
            <w:pPr>
              <w:pStyle w:val="aff"/>
              <w:ind w:firstLineChars="0" w:firstLine="0"/>
              <w:jc w:val="center"/>
              <w:rPr>
                <w:rFonts w:ascii="Times New Roman"/>
                <w:sz w:val="18"/>
              </w:rPr>
            </w:pPr>
            <w:r>
              <w:rPr>
                <w:rFonts w:ascii="Times New Roman"/>
                <w:sz w:val="18"/>
              </w:rPr>
              <w:t>13</w:t>
            </w:r>
          </w:p>
        </w:tc>
        <w:tc>
          <w:tcPr>
            <w:tcW w:w="7229" w:type="dxa"/>
            <w:tcMar>
              <w:top w:w="57" w:type="dxa"/>
              <w:bottom w:w="57" w:type="dxa"/>
            </w:tcMar>
            <w:vAlign w:val="center"/>
          </w:tcPr>
          <w:p w14:paraId="39F60C6C" w14:textId="5B27F66A" w:rsidR="000F2EFE" w:rsidRPr="00270A66" w:rsidRDefault="000F2EFE" w:rsidP="00E91487">
            <w:pPr>
              <w:pStyle w:val="aff"/>
              <w:ind w:firstLineChars="0" w:firstLine="0"/>
              <w:jc w:val="center"/>
              <w:rPr>
                <w:rFonts w:ascii="Times New Roman"/>
                <w:sz w:val="18"/>
              </w:rPr>
            </w:pPr>
            <w:r w:rsidRPr="00270A66">
              <w:rPr>
                <w:rFonts w:ascii="Times New Roman"/>
                <w:sz w:val="18"/>
              </w:rPr>
              <w:t>充电缓慢</w:t>
            </w:r>
          </w:p>
        </w:tc>
      </w:tr>
      <w:tr w:rsidR="000F2EFE" w:rsidRPr="00270A66" w14:paraId="3E4DF366" w14:textId="77777777" w:rsidTr="000F2EFE">
        <w:trPr>
          <w:trHeight w:val="270"/>
        </w:trPr>
        <w:tc>
          <w:tcPr>
            <w:tcW w:w="1555" w:type="dxa"/>
            <w:tcMar>
              <w:top w:w="57" w:type="dxa"/>
              <w:bottom w:w="57" w:type="dxa"/>
            </w:tcMar>
            <w:vAlign w:val="center"/>
          </w:tcPr>
          <w:p w14:paraId="5D65CBC4" w14:textId="4CB32815" w:rsidR="000F2EFE" w:rsidRPr="00270A66" w:rsidRDefault="000F2EFE" w:rsidP="00E91487">
            <w:pPr>
              <w:pStyle w:val="aff"/>
              <w:ind w:firstLineChars="0" w:firstLine="0"/>
              <w:jc w:val="center"/>
              <w:rPr>
                <w:rFonts w:ascii="Times New Roman"/>
                <w:sz w:val="18"/>
              </w:rPr>
            </w:pPr>
            <w:r>
              <w:rPr>
                <w:rFonts w:ascii="Times New Roman"/>
                <w:sz w:val="18"/>
              </w:rPr>
              <w:t>14</w:t>
            </w:r>
          </w:p>
        </w:tc>
        <w:tc>
          <w:tcPr>
            <w:tcW w:w="7229" w:type="dxa"/>
            <w:tcMar>
              <w:top w:w="57" w:type="dxa"/>
              <w:bottom w:w="57" w:type="dxa"/>
            </w:tcMar>
            <w:vAlign w:val="center"/>
          </w:tcPr>
          <w:p w14:paraId="25471438" w14:textId="55F4D40E" w:rsidR="000F2EFE" w:rsidRPr="00270A66" w:rsidRDefault="000F2EFE" w:rsidP="00E91487">
            <w:pPr>
              <w:pStyle w:val="aff"/>
              <w:ind w:firstLineChars="0" w:firstLine="0"/>
              <w:jc w:val="center"/>
              <w:rPr>
                <w:rFonts w:ascii="Times New Roman"/>
                <w:sz w:val="18"/>
              </w:rPr>
            </w:pPr>
            <w:r w:rsidRPr="00270A66">
              <w:rPr>
                <w:rFonts w:ascii="Times New Roman"/>
                <w:sz w:val="18"/>
              </w:rPr>
              <w:t>电机异常</w:t>
            </w:r>
          </w:p>
        </w:tc>
      </w:tr>
      <w:tr w:rsidR="000F2EFE" w:rsidRPr="00270A66" w14:paraId="0F173931" w14:textId="77777777" w:rsidTr="000F2EFE">
        <w:trPr>
          <w:trHeight w:val="270"/>
        </w:trPr>
        <w:tc>
          <w:tcPr>
            <w:tcW w:w="1555" w:type="dxa"/>
            <w:tcMar>
              <w:top w:w="57" w:type="dxa"/>
              <w:bottom w:w="57" w:type="dxa"/>
            </w:tcMar>
            <w:vAlign w:val="center"/>
          </w:tcPr>
          <w:p w14:paraId="4EE5E837" w14:textId="282E1369" w:rsidR="000F2EFE" w:rsidRPr="00270A66" w:rsidRDefault="000F2EFE" w:rsidP="00E91487">
            <w:pPr>
              <w:pStyle w:val="aff"/>
              <w:ind w:firstLineChars="0" w:firstLine="0"/>
              <w:jc w:val="center"/>
              <w:rPr>
                <w:sz w:val="18"/>
              </w:rPr>
            </w:pPr>
            <w:r>
              <w:rPr>
                <w:rFonts w:hint="eastAsia"/>
                <w:sz w:val="18"/>
              </w:rPr>
              <w:t>15</w:t>
            </w:r>
          </w:p>
        </w:tc>
        <w:tc>
          <w:tcPr>
            <w:tcW w:w="7229" w:type="dxa"/>
            <w:tcMar>
              <w:top w:w="57" w:type="dxa"/>
              <w:bottom w:w="57" w:type="dxa"/>
            </w:tcMar>
            <w:vAlign w:val="center"/>
          </w:tcPr>
          <w:p w14:paraId="588F5E08" w14:textId="2C833FBA" w:rsidR="000F2EFE" w:rsidRPr="00270A66" w:rsidRDefault="000F2EFE" w:rsidP="00E91487">
            <w:pPr>
              <w:pStyle w:val="aff"/>
              <w:ind w:firstLineChars="0" w:firstLine="0"/>
              <w:jc w:val="center"/>
              <w:rPr>
                <w:sz w:val="18"/>
              </w:rPr>
            </w:pPr>
            <w:r>
              <w:rPr>
                <w:rFonts w:hint="eastAsia"/>
                <w:sz w:val="18"/>
              </w:rPr>
              <w:t>倾倒</w:t>
            </w:r>
          </w:p>
        </w:tc>
      </w:tr>
      <w:tr w:rsidR="000F2EFE" w:rsidRPr="00270A66" w14:paraId="3E7BB014" w14:textId="77777777" w:rsidTr="000F2EFE">
        <w:trPr>
          <w:trHeight w:val="270"/>
        </w:trPr>
        <w:tc>
          <w:tcPr>
            <w:tcW w:w="1555" w:type="dxa"/>
            <w:tcMar>
              <w:top w:w="57" w:type="dxa"/>
              <w:bottom w:w="57" w:type="dxa"/>
            </w:tcMar>
            <w:vAlign w:val="center"/>
          </w:tcPr>
          <w:p w14:paraId="5E26AEE2" w14:textId="6C4BEABB" w:rsidR="000F2EFE" w:rsidRPr="00270A66" w:rsidRDefault="000F2EFE" w:rsidP="00E91487">
            <w:pPr>
              <w:pStyle w:val="aff"/>
              <w:ind w:firstLineChars="0" w:firstLine="0"/>
              <w:jc w:val="center"/>
              <w:rPr>
                <w:sz w:val="18"/>
              </w:rPr>
            </w:pPr>
            <w:r>
              <w:rPr>
                <w:rFonts w:hint="eastAsia"/>
                <w:sz w:val="18"/>
              </w:rPr>
              <w:t>16</w:t>
            </w:r>
          </w:p>
        </w:tc>
        <w:tc>
          <w:tcPr>
            <w:tcW w:w="7229" w:type="dxa"/>
            <w:tcMar>
              <w:top w:w="57" w:type="dxa"/>
              <w:bottom w:w="57" w:type="dxa"/>
            </w:tcMar>
            <w:vAlign w:val="center"/>
          </w:tcPr>
          <w:p w14:paraId="3B4418E4" w14:textId="1556E661" w:rsidR="000F2EFE" w:rsidRDefault="000F2EFE" w:rsidP="00E91487">
            <w:pPr>
              <w:pStyle w:val="aff"/>
              <w:ind w:firstLineChars="0" w:firstLine="0"/>
              <w:jc w:val="center"/>
              <w:rPr>
                <w:sz w:val="18"/>
              </w:rPr>
            </w:pPr>
            <w:r>
              <w:rPr>
                <w:rFonts w:hint="eastAsia"/>
                <w:sz w:val="18"/>
              </w:rPr>
              <w:t>跌落</w:t>
            </w:r>
          </w:p>
        </w:tc>
      </w:tr>
      <w:tr w:rsidR="000F2EFE" w:rsidRPr="00270A66" w14:paraId="397C9CB5" w14:textId="77777777" w:rsidTr="000F2EFE">
        <w:trPr>
          <w:trHeight w:val="270"/>
        </w:trPr>
        <w:tc>
          <w:tcPr>
            <w:tcW w:w="1555" w:type="dxa"/>
            <w:tcMar>
              <w:top w:w="57" w:type="dxa"/>
              <w:bottom w:w="57" w:type="dxa"/>
            </w:tcMar>
            <w:vAlign w:val="center"/>
          </w:tcPr>
          <w:p w14:paraId="69C5C830" w14:textId="362EFB6F" w:rsidR="000F2EFE" w:rsidRPr="00270A66" w:rsidRDefault="000F2EFE" w:rsidP="00E91487">
            <w:pPr>
              <w:pStyle w:val="aff"/>
              <w:ind w:firstLineChars="0" w:firstLine="0"/>
              <w:jc w:val="center"/>
              <w:rPr>
                <w:sz w:val="18"/>
              </w:rPr>
            </w:pPr>
            <w:r>
              <w:rPr>
                <w:rFonts w:hint="eastAsia"/>
                <w:sz w:val="18"/>
              </w:rPr>
              <w:t>17</w:t>
            </w:r>
          </w:p>
        </w:tc>
        <w:tc>
          <w:tcPr>
            <w:tcW w:w="7229" w:type="dxa"/>
            <w:tcMar>
              <w:top w:w="57" w:type="dxa"/>
              <w:bottom w:w="57" w:type="dxa"/>
            </w:tcMar>
            <w:vAlign w:val="center"/>
          </w:tcPr>
          <w:p w14:paraId="639DD837" w14:textId="4A2DE6FF" w:rsidR="000F2EFE" w:rsidRDefault="000F2EFE" w:rsidP="00E91487">
            <w:pPr>
              <w:pStyle w:val="aff"/>
              <w:ind w:firstLineChars="0" w:firstLine="0"/>
              <w:jc w:val="center"/>
              <w:rPr>
                <w:sz w:val="18"/>
              </w:rPr>
            </w:pPr>
            <w:r>
              <w:rPr>
                <w:rFonts w:hint="eastAsia"/>
                <w:sz w:val="18"/>
              </w:rPr>
              <w:t>爬坡</w:t>
            </w:r>
            <w:r>
              <w:rPr>
                <w:sz w:val="18"/>
              </w:rPr>
              <w:t>异常</w:t>
            </w:r>
          </w:p>
        </w:tc>
      </w:tr>
      <w:tr w:rsidR="000F2EFE" w:rsidRPr="00270A66" w14:paraId="48952F34" w14:textId="77777777" w:rsidTr="000F2EFE">
        <w:trPr>
          <w:trHeight w:val="270"/>
        </w:trPr>
        <w:tc>
          <w:tcPr>
            <w:tcW w:w="1555" w:type="dxa"/>
            <w:tcMar>
              <w:top w:w="57" w:type="dxa"/>
              <w:bottom w:w="57" w:type="dxa"/>
            </w:tcMar>
            <w:vAlign w:val="center"/>
          </w:tcPr>
          <w:p w14:paraId="2C446B95" w14:textId="54F5D555" w:rsidR="000F2EFE" w:rsidRPr="00270A66" w:rsidRDefault="000F2EFE" w:rsidP="00E91487">
            <w:pPr>
              <w:pStyle w:val="aff"/>
              <w:ind w:firstLineChars="0" w:firstLine="0"/>
              <w:jc w:val="center"/>
              <w:rPr>
                <w:sz w:val="18"/>
              </w:rPr>
            </w:pPr>
            <w:r>
              <w:rPr>
                <w:rFonts w:hint="eastAsia"/>
                <w:sz w:val="18"/>
              </w:rPr>
              <w:t>18</w:t>
            </w:r>
          </w:p>
        </w:tc>
        <w:tc>
          <w:tcPr>
            <w:tcW w:w="7229" w:type="dxa"/>
            <w:tcMar>
              <w:top w:w="57" w:type="dxa"/>
              <w:bottom w:w="57" w:type="dxa"/>
            </w:tcMar>
            <w:vAlign w:val="center"/>
          </w:tcPr>
          <w:p w14:paraId="57E007B9" w14:textId="00C66701" w:rsidR="000F2EFE" w:rsidRDefault="000F2EFE" w:rsidP="00E91487">
            <w:pPr>
              <w:pStyle w:val="aff"/>
              <w:ind w:firstLineChars="0" w:firstLine="0"/>
              <w:jc w:val="center"/>
              <w:rPr>
                <w:sz w:val="18"/>
              </w:rPr>
            </w:pPr>
            <w:r>
              <w:rPr>
                <w:rFonts w:hint="eastAsia"/>
                <w:sz w:val="18"/>
              </w:rPr>
              <w:t>避障</w:t>
            </w:r>
            <w:r>
              <w:rPr>
                <w:sz w:val="18"/>
              </w:rPr>
              <w:t>异常</w:t>
            </w:r>
          </w:p>
        </w:tc>
      </w:tr>
      <w:tr w:rsidR="000F2EFE" w:rsidRPr="00270A66" w14:paraId="58721CFF" w14:textId="77777777" w:rsidTr="000F2EFE">
        <w:trPr>
          <w:trHeight w:val="270"/>
        </w:trPr>
        <w:tc>
          <w:tcPr>
            <w:tcW w:w="1555" w:type="dxa"/>
            <w:tcMar>
              <w:top w:w="57" w:type="dxa"/>
              <w:bottom w:w="57" w:type="dxa"/>
            </w:tcMar>
            <w:vAlign w:val="center"/>
          </w:tcPr>
          <w:p w14:paraId="33ED460F" w14:textId="60EB5DC3" w:rsidR="000F2EFE" w:rsidRPr="00270A66" w:rsidRDefault="000F2EFE" w:rsidP="00042BDD">
            <w:pPr>
              <w:pStyle w:val="aff"/>
              <w:ind w:firstLineChars="0" w:firstLine="0"/>
              <w:jc w:val="center"/>
              <w:rPr>
                <w:sz w:val="18"/>
              </w:rPr>
            </w:pPr>
            <w:r>
              <w:rPr>
                <w:rFonts w:hint="eastAsia"/>
                <w:sz w:val="18"/>
              </w:rPr>
              <w:t>19</w:t>
            </w:r>
          </w:p>
        </w:tc>
        <w:tc>
          <w:tcPr>
            <w:tcW w:w="7229" w:type="dxa"/>
            <w:tcMar>
              <w:top w:w="57" w:type="dxa"/>
              <w:bottom w:w="57" w:type="dxa"/>
            </w:tcMar>
            <w:vAlign w:val="center"/>
          </w:tcPr>
          <w:p w14:paraId="30A581D2" w14:textId="2A49CA0E" w:rsidR="000F2EFE" w:rsidRDefault="000F2EFE" w:rsidP="00042BDD">
            <w:pPr>
              <w:pStyle w:val="aff"/>
              <w:ind w:firstLineChars="0" w:firstLine="0"/>
              <w:jc w:val="center"/>
              <w:rPr>
                <w:sz w:val="18"/>
              </w:rPr>
            </w:pPr>
            <w:r>
              <w:rPr>
                <w:rFonts w:hint="eastAsia"/>
                <w:sz w:val="18"/>
              </w:rPr>
              <w:t>非</w:t>
            </w:r>
            <w:r>
              <w:rPr>
                <w:sz w:val="18"/>
              </w:rPr>
              <w:t>正常停止</w:t>
            </w:r>
          </w:p>
        </w:tc>
      </w:tr>
      <w:tr w:rsidR="00610971" w:rsidRPr="00270A66" w14:paraId="6F41ADF0" w14:textId="77777777" w:rsidTr="000F2EFE">
        <w:trPr>
          <w:trHeight w:val="270"/>
        </w:trPr>
        <w:tc>
          <w:tcPr>
            <w:tcW w:w="1555" w:type="dxa"/>
            <w:tcMar>
              <w:top w:w="57" w:type="dxa"/>
              <w:bottom w:w="57" w:type="dxa"/>
            </w:tcMar>
            <w:vAlign w:val="center"/>
          </w:tcPr>
          <w:p w14:paraId="74918354" w14:textId="698DCFAB" w:rsidR="00610971" w:rsidRDefault="00DE165C" w:rsidP="00042BDD">
            <w:pPr>
              <w:pStyle w:val="aff"/>
              <w:ind w:firstLineChars="0" w:firstLine="0"/>
              <w:jc w:val="center"/>
              <w:rPr>
                <w:sz w:val="18"/>
              </w:rPr>
            </w:pPr>
            <w:r>
              <w:rPr>
                <w:rFonts w:hint="eastAsia"/>
                <w:sz w:val="18"/>
              </w:rPr>
              <w:t>2</w:t>
            </w:r>
            <w:r>
              <w:rPr>
                <w:sz w:val="18"/>
              </w:rPr>
              <w:t>0</w:t>
            </w:r>
          </w:p>
        </w:tc>
        <w:tc>
          <w:tcPr>
            <w:tcW w:w="7229" w:type="dxa"/>
            <w:tcMar>
              <w:top w:w="57" w:type="dxa"/>
              <w:bottom w:w="57" w:type="dxa"/>
            </w:tcMar>
            <w:vAlign w:val="center"/>
          </w:tcPr>
          <w:p w14:paraId="0D682435" w14:textId="3EC660DA" w:rsidR="00610971" w:rsidRDefault="00610971" w:rsidP="00042BDD">
            <w:pPr>
              <w:pStyle w:val="aff"/>
              <w:ind w:firstLineChars="0" w:firstLine="0"/>
              <w:jc w:val="center"/>
              <w:rPr>
                <w:sz w:val="18"/>
              </w:rPr>
            </w:pPr>
            <w:r>
              <w:rPr>
                <w:rFonts w:hint="eastAsia"/>
                <w:sz w:val="18"/>
              </w:rPr>
              <w:t>电池异常</w:t>
            </w:r>
          </w:p>
        </w:tc>
      </w:tr>
    </w:tbl>
    <w:p w14:paraId="682D8F6B" w14:textId="069195BA" w:rsidR="004E303A" w:rsidRPr="00270A66" w:rsidRDefault="008F1ABC" w:rsidP="00042BDD">
      <w:pPr>
        <w:pStyle w:val="a2"/>
        <w:spacing w:before="156" w:after="156"/>
        <w:ind w:firstLine="0"/>
      </w:pPr>
      <w:r w:rsidRPr="00270A66">
        <w:rPr>
          <w:rFonts w:hint="eastAsia"/>
        </w:rPr>
        <w:t>在线升级试验方法</w:t>
      </w:r>
    </w:p>
    <w:p w14:paraId="78DBC1B2" w14:textId="119FE5CF" w:rsidR="002D7610" w:rsidRDefault="002D7610" w:rsidP="00042BDD">
      <w:pPr>
        <w:pStyle w:val="aff"/>
        <w:rPr>
          <w:szCs w:val="22"/>
        </w:rPr>
      </w:pPr>
      <w:r>
        <w:rPr>
          <w:rFonts w:hint="eastAsia"/>
          <w:szCs w:val="22"/>
        </w:rPr>
        <w:t>检查</w:t>
      </w:r>
      <w:r w:rsidR="003C78FA">
        <w:rPr>
          <w:szCs w:val="22"/>
        </w:rPr>
        <w:t>是否</w:t>
      </w:r>
      <w:r>
        <w:rPr>
          <w:szCs w:val="22"/>
        </w:rPr>
        <w:t>具备</w:t>
      </w:r>
      <w:r>
        <w:rPr>
          <w:rFonts w:hint="eastAsia"/>
          <w:szCs w:val="22"/>
        </w:rPr>
        <w:t>4.6.8</w:t>
      </w:r>
      <w:r>
        <w:rPr>
          <w:rFonts w:hint="eastAsia"/>
          <w:szCs w:val="22"/>
        </w:rPr>
        <w:t>中</w:t>
      </w:r>
      <w:r>
        <w:rPr>
          <w:szCs w:val="22"/>
        </w:rPr>
        <w:t>a</w:t>
      </w:r>
      <w:r>
        <w:rPr>
          <w:szCs w:val="22"/>
        </w:rPr>
        <w:t>）</w:t>
      </w:r>
      <w:r>
        <w:rPr>
          <w:rFonts w:hint="eastAsia"/>
          <w:szCs w:val="22"/>
        </w:rPr>
        <w:t>要求</w:t>
      </w:r>
      <w:r>
        <w:rPr>
          <w:szCs w:val="22"/>
        </w:rPr>
        <w:t>的升级功能。</w:t>
      </w:r>
    </w:p>
    <w:p w14:paraId="32F6BDF7" w14:textId="7864E7E0" w:rsidR="000618B8" w:rsidRDefault="002D7610" w:rsidP="00042BDD">
      <w:pPr>
        <w:pStyle w:val="aff"/>
        <w:rPr>
          <w:szCs w:val="22"/>
        </w:rPr>
      </w:pPr>
      <w:r>
        <w:rPr>
          <w:rFonts w:hint="eastAsia"/>
          <w:szCs w:val="22"/>
        </w:rPr>
        <w:t>根据</w:t>
      </w:r>
      <w:r w:rsidR="008F1ABC" w:rsidRPr="00270A66">
        <w:rPr>
          <w:szCs w:val="22"/>
        </w:rPr>
        <w:t>制造方提供</w:t>
      </w:r>
      <w:r>
        <w:rPr>
          <w:rFonts w:hint="eastAsia"/>
          <w:szCs w:val="22"/>
        </w:rPr>
        <w:t>的</w:t>
      </w:r>
      <w:r w:rsidR="008F1ABC" w:rsidRPr="00270A66">
        <w:rPr>
          <w:szCs w:val="22"/>
        </w:rPr>
        <w:t>升级前后不同版本号的升级程序和错误的升级程序，进行在线升级测试，在线升级测试项见表</w:t>
      </w:r>
      <w:r w:rsidR="004A119E">
        <w:rPr>
          <w:szCs w:val="22"/>
        </w:rPr>
        <w:t>8</w:t>
      </w:r>
      <w:r w:rsidR="008F1ABC" w:rsidRPr="00270A66">
        <w:rPr>
          <w:szCs w:val="22"/>
        </w:rPr>
        <w:t>。结果应符合</w:t>
      </w:r>
      <w:r w:rsidR="00001153" w:rsidRPr="00270A66">
        <w:rPr>
          <w:szCs w:val="22"/>
        </w:rPr>
        <w:t>4.6.</w:t>
      </w:r>
      <w:r w:rsidR="008F1ABC" w:rsidRPr="00270A66">
        <w:rPr>
          <w:szCs w:val="22"/>
        </w:rPr>
        <w:t>8</w:t>
      </w:r>
      <w:r>
        <w:rPr>
          <w:rFonts w:hint="eastAsia"/>
          <w:szCs w:val="22"/>
        </w:rPr>
        <w:t>中</w:t>
      </w:r>
      <w:r>
        <w:rPr>
          <w:szCs w:val="22"/>
        </w:rPr>
        <w:t>b</w:t>
      </w:r>
      <w:r>
        <w:rPr>
          <w:szCs w:val="22"/>
        </w:rPr>
        <w:t>）和</w:t>
      </w:r>
      <w:r>
        <w:rPr>
          <w:szCs w:val="22"/>
        </w:rPr>
        <w:t>c</w:t>
      </w:r>
      <w:r>
        <w:rPr>
          <w:szCs w:val="22"/>
        </w:rPr>
        <w:t>）</w:t>
      </w:r>
      <w:r w:rsidR="008F1ABC" w:rsidRPr="00270A66">
        <w:rPr>
          <w:szCs w:val="22"/>
        </w:rPr>
        <w:t>的要求。</w:t>
      </w:r>
    </w:p>
    <w:p w14:paraId="6CDAE27B" w14:textId="52207828" w:rsidR="000618B8" w:rsidRPr="00270A66" w:rsidRDefault="000618B8" w:rsidP="000618B8">
      <w:pPr>
        <w:pStyle w:val="aff"/>
        <w:spacing w:beforeLines="50" w:before="156" w:afterLines="50" w:after="156"/>
        <w:ind w:firstLineChars="0" w:firstLine="0"/>
        <w:jc w:val="center"/>
        <w:rPr>
          <w:rFonts w:ascii="黑体" w:eastAsia="黑体" w:hAnsi="黑体"/>
          <w:szCs w:val="22"/>
        </w:rPr>
      </w:pPr>
      <w:r w:rsidRPr="00270A66">
        <w:rPr>
          <w:rFonts w:ascii="黑体" w:eastAsia="黑体" w:hAnsi="黑体"/>
          <w:szCs w:val="22"/>
        </w:rPr>
        <w:t>表</w:t>
      </w:r>
      <w:r w:rsidR="004A119E">
        <w:rPr>
          <w:rFonts w:ascii="黑体" w:eastAsia="黑体" w:hAnsi="黑体"/>
          <w:szCs w:val="22"/>
        </w:rPr>
        <w:t>8</w:t>
      </w:r>
      <w:r w:rsidRPr="00270A66">
        <w:rPr>
          <w:rFonts w:ascii="黑体" w:eastAsia="黑体" w:hAnsi="黑体"/>
          <w:szCs w:val="22"/>
        </w:rPr>
        <w:t xml:space="preserve"> 在线升级测试项</w:t>
      </w:r>
    </w:p>
    <w:tbl>
      <w:tblPr>
        <w:tblStyle w:val="aff7"/>
        <w:tblW w:w="9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1600"/>
        <w:gridCol w:w="5366"/>
        <w:gridCol w:w="1671"/>
      </w:tblGrid>
      <w:tr w:rsidR="000618B8" w:rsidRPr="00270A66" w14:paraId="6433B535" w14:textId="77777777" w:rsidTr="000D2D4F">
        <w:tc>
          <w:tcPr>
            <w:tcW w:w="885" w:type="dxa"/>
            <w:tcMar>
              <w:top w:w="57" w:type="dxa"/>
              <w:bottom w:w="57" w:type="dxa"/>
            </w:tcMar>
            <w:vAlign w:val="center"/>
          </w:tcPr>
          <w:p w14:paraId="242F6BEE" w14:textId="77777777" w:rsidR="000618B8" w:rsidRPr="00270A66" w:rsidRDefault="000618B8" w:rsidP="000D2D4F">
            <w:pPr>
              <w:pStyle w:val="aff"/>
              <w:ind w:firstLineChars="0" w:firstLine="0"/>
              <w:jc w:val="center"/>
              <w:rPr>
                <w:rFonts w:ascii="Times New Roman"/>
                <w:sz w:val="18"/>
              </w:rPr>
            </w:pPr>
            <w:r w:rsidRPr="00270A66">
              <w:rPr>
                <w:rFonts w:ascii="Times New Roman"/>
                <w:sz w:val="18"/>
              </w:rPr>
              <w:t>序号</w:t>
            </w:r>
          </w:p>
        </w:tc>
        <w:tc>
          <w:tcPr>
            <w:tcW w:w="1600" w:type="dxa"/>
            <w:tcMar>
              <w:top w:w="57" w:type="dxa"/>
              <w:bottom w:w="57" w:type="dxa"/>
            </w:tcMar>
            <w:vAlign w:val="center"/>
          </w:tcPr>
          <w:p w14:paraId="4A4C403C" w14:textId="77777777" w:rsidR="000618B8" w:rsidRPr="00270A66" w:rsidRDefault="000618B8" w:rsidP="000D2D4F">
            <w:pPr>
              <w:pStyle w:val="aff"/>
              <w:ind w:firstLineChars="0" w:firstLine="0"/>
              <w:jc w:val="center"/>
              <w:rPr>
                <w:rFonts w:ascii="Times New Roman"/>
                <w:sz w:val="18"/>
              </w:rPr>
            </w:pPr>
            <w:r w:rsidRPr="00270A66">
              <w:rPr>
                <w:rFonts w:ascii="Times New Roman"/>
                <w:sz w:val="18"/>
              </w:rPr>
              <w:t>测试项</w:t>
            </w:r>
          </w:p>
        </w:tc>
        <w:tc>
          <w:tcPr>
            <w:tcW w:w="5366" w:type="dxa"/>
            <w:tcMar>
              <w:top w:w="57" w:type="dxa"/>
              <w:bottom w:w="57" w:type="dxa"/>
            </w:tcMar>
            <w:vAlign w:val="center"/>
          </w:tcPr>
          <w:p w14:paraId="6A490F2B" w14:textId="77777777" w:rsidR="000618B8" w:rsidRPr="00270A66" w:rsidRDefault="000618B8" w:rsidP="000D2D4F">
            <w:pPr>
              <w:pStyle w:val="aff"/>
              <w:ind w:firstLineChars="0" w:firstLine="0"/>
              <w:jc w:val="center"/>
              <w:rPr>
                <w:rFonts w:ascii="Times New Roman"/>
                <w:sz w:val="18"/>
              </w:rPr>
            </w:pPr>
            <w:r w:rsidRPr="00270A66">
              <w:rPr>
                <w:rFonts w:ascii="Times New Roman"/>
                <w:sz w:val="18"/>
              </w:rPr>
              <w:t>测试要求</w:t>
            </w:r>
          </w:p>
        </w:tc>
        <w:tc>
          <w:tcPr>
            <w:tcW w:w="1671" w:type="dxa"/>
            <w:tcMar>
              <w:top w:w="57" w:type="dxa"/>
              <w:bottom w:w="57" w:type="dxa"/>
            </w:tcMar>
            <w:vAlign w:val="center"/>
          </w:tcPr>
          <w:p w14:paraId="0FD7C881" w14:textId="77777777" w:rsidR="000618B8" w:rsidRPr="00270A66" w:rsidRDefault="000618B8" w:rsidP="000D2D4F">
            <w:pPr>
              <w:pStyle w:val="aff"/>
              <w:ind w:firstLineChars="0" w:firstLine="0"/>
              <w:jc w:val="center"/>
              <w:rPr>
                <w:rFonts w:ascii="Times New Roman"/>
                <w:sz w:val="18"/>
              </w:rPr>
            </w:pPr>
            <w:r w:rsidRPr="00270A66">
              <w:rPr>
                <w:rFonts w:ascii="Times New Roman"/>
                <w:sz w:val="18"/>
              </w:rPr>
              <w:t>记录要求</w:t>
            </w:r>
          </w:p>
        </w:tc>
      </w:tr>
      <w:tr w:rsidR="000618B8" w:rsidRPr="00270A66" w14:paraId="6AD1F669" w14:textId="77777777" w:rsidTr="000D2D4F">
        <w:trPr>
          <w:trHeight w:val="21"/>
        </w:trPr>
        <w:tc>
          <w:tcPr>
            <w:tcW w:w="885" w:type="dxa"/>
            <w:tcMar>
              <w:top w:w="57" w:type="dxa"/>
              <w:bottom w:w="57" w:type="dxa"/>
            </w:tcMar>
            <w:vAlign w:val="center"/>
          </w:tcPr>
          <w:p w14:paraId="2EBBA2DF" w14:textId="77777777" w:rsidR="000618B8" w:rsidRPr="00270A66" w:rsidRDefault="000618B8" w:rsidP="000D2D4F">
            <w:pPr>
              <w:pStyle w:val="aff"/>
              <w:ind w:firstLineChars="0" w:firstLine="0"/>
              <w:jc w:val="center"/>
              <w:rPr>
                <w:rFonts w:ascii="Times New Roman"/>
                <w:sz w:val="18"/>
              </w:rPr>
            </w:pPr>
            <w:r w:rsidRPr="00270A66">
              <w:rPr>
                <w:rFonts w:ascii="Times New Roman"/>
                <w:sz w:val="18"/>
              </w:rPr>
              <w:t>1</w:t>
            </w:r>
          </w:p>
        </w:tc>
        <w:tc>
          <w:tcPr>
            <w:tcW w:w="1600" w:type="dxa"/>
            <w:tcMar>
              <w:top w:w="57" w:type="dxa"/>
              <w:bottom w:w="57" w:type="dxa"/>
            </w:tcMar>
            <w:vAlign w:val="center"/>
          </w:tcPr>
          <w:p w14:paraId="6F641F13" w14:textId="77777777" w:rsidR="000618B8" w:rsidRPr="00270A66" w:rsidRDefault="000618B8" w:rsidP="000D2D4F">
            <w:pPr>
              <w:pStyle w:val="aff"/>
              <w:adjustRightInd w:val="0"/>
              <w:snapToGrid w:val="0"/>
              <w:ind w:firstLineChars="0" w:firstLine="0"/>
              <w:jc w:val="center"/>
              <w:rPr>
                <w:rFonts w:ascii="Times New Roman"/>
                <w:sz w:val="18"/>
              </w:rPr>
            </w:pPr>
            <w:r w:rsidRPr="00270A66">
              <w:rPr>
                <w:rFonts w:ascii="Times New Roman"/>
                <w:sz w:val="18"/>
              </w:rPr>
              <w:t>正常升级测试</w:t>
            </w:r>
          </w:p>
        </w:tc>
        <w:tc>
          <w:tcPr>
            <w:tcW w:w="5366" w:type="dxa"/>
            <w:tcMar>
              <w:top w:w="57" w:type="dxa"/>
              <w:bottom w:w="57" w:type="dxa"/>
            </w:tcMar>
            <w:vAlign w:val="center"/>
          </w:tcPr>
          <w:p w14:paraId="6F09027A" w14:textId="77777777" w:rsidR="000618B8" w:rsidRPr="00270A66" w:rsidRDefault="000618B8" w:rsidP="000D2D4F">
            <w:pPr>
              <w:pStyle w:val="aff"/>
              <w:ind w:firstLineChars="0" w:firstLine="0"/>
              <w:jc w:val="left"/>
              <w:rPr>
                <w:rFonts w:ascii="Times New Roman"/>
                <w:sz w:val="18"/>
              </w:rPr>
            </w:pPr>
            <w:r w:rsidRPr="00270A66">
              <w:rPr>
                <w:rFonts w:ascii="Times New Roman"/>
                <w:sz w:val="18"/>
              </w:rPr>
              <w:t>升级成功，各个功能正常使用</w:t>
            </w:r>
          </w:p>
        </w:tc>
        <w:tc>
          <w:tcPr>
            <w:tcW w:w="1671" w:type="dxa"/>
            <w:tcMar>
              <w:top w:w="57" w:type="dxa"/>
              <w:bottom w:w="57" w:type="dxa"/>
            </w:tcMar>
            <w:vAlign w:val="center"/>
          </w:tcPr>
          <w:p w14:paraId="47B0F5C9" w14:textId="77777777" w:rsidR="000618B8" w:rsidRPr="00270A66" w:rsidRDefault="000618B8" w:rsidP="000D2D4F">
            <w:pPr>
              <w:pStyle w:val="aff"/>
              <w:ind w:firstLineChars="0" w:firstLine="0"/>
              <w:rPr>
                <w:rFonts w:ascii="Times New Roman"/>
                <w:sz w:val="18"/>
              </w:rPr>
            </w:pPr>
            <w:r w:rsidRPr="00270A66">
              <w:rPr>
                <w:rFonts w:ascii="Times New Roman"/>
                <w:sz w:val="18"/>
              </w:rPr>
              <w:t>应有升级记录</w:t>
            </w:r>
          </w:p>
        </w:tc>
      </w:tr>
      <w:tr w:rsidR="000618B8" w:rsidRPr="00270A66" w14:paraId="2265CFFB" w14:textId="77777777" w:rsidTr="000D2D4F">
        <w:tc>
          <w:tcPr>
            <w:tcW w:w="885" w:type="dxa"/>
            <w:tcMar>
              <w:top w:w="57" w:type="dxa"/>
              <w:bottom w:w="57" w:type="dxa"/>
            </w:tcMar>
            <w:vAlign w:val="center"/>
          </w:tcPr>
          <w:p w14:paraId="13E7048C" w14:textId="77777777" w:rsidR="000618B8" w:rsidRPr="00270A66" w:rsidRDefault="000618B8" w:rsidP="000D2D4F">
            <w:pPr>
              <w:pStyle w:val="aff"/>
              <w:ind w:firstLineChars="0" w:firstLine="0"/>
              <w:jc w:val="center"/>
              <w:rPr>
                <w:rFonts w:ascii="Times New Roman"/>
                <w:sz w:val="18"/>
              </w:rPr>
            </w:pPr>
            <w:r w:rsidRPr="00270A66">
              <w:rPr>
                <w:rFonts w:ascii="Times New Roman"/>
                <w:sz w:val="18"/>
              </w:rPr>
              <w:t>2</w:t>
            </w:r>
          </w:p>
        </w:tc>
        <w:tc>
          <w:tcPr>
            <w:tcW w:w="1600" w:type="dxa"/>
            <w:vMerge w:val="restart"/>
            <w:tcMar>
              <w:top w:w="57" w:type="dxa"/>
              <w:bottom w:w="57" w:type="dxa"/>
            </w:tcMar>
            <w:vAlign w:val="center"/>
          </w:tcPr>
          <w:p w14:paraId="20A61FA4" w14:textId="77777777" w:rsidR="000618B8" w:rsidRPr="00270A66" w:rsidRDefault="000618B8" w:rsidP="000D2D4F">
            <w:pPr>
              <w:pStyle w:val="aff"/>
              <w:ind w:firstLineChars="0" w:firstLine="0"/>
              <w:rPr>
                <w:rFonts w:ascii="Times New Roman"/>
                <w:sz w:val="18"/>
              </w:rPr>
            </w:pPr>
            <w:r w:rsidRPr="00270A66">
              <w:rPr>
                <w:rFonts w:ascii="Times New Roman"/>
                <w:sz w:val="18"/>
              </w:rPr>
              <w:t>异常升级检测</w:t>
            </w:r>
          </w:p>
        </w:tc>
        <w:tc>
          <w:tcPr>
            <w:tcW w:w="5366" w:type="dxa"/>
            <w:tcMar>
              <w:top w:w="57" w:type="dxa"/>
              <w:bottom w:w="57" w:type="dxa"/>
            </w:tcMar>
            <w:vAlign w:val="center"/>
          </w:tcPr>
          <w:p w14:paraId="20189392" w14:textId="77777777" w:rsidR="000618B8" w:rsidRPr="00270A66" w:rsidRDefault="000618B8" w:rsidP="000D2D4F">
            <w:pPr>
              <w:pStyle w:val="aff"/>
              <w:ind w:firstLineChars="0" w:firstLine="0"/>
              <w:jc w:val="left"/>
              <w:rPr>
                <w:rFonts w:ascii="Times New Roman"/>
                <w:sz w:val="18"/>
              </w:rPr>
            </w:pPr>
            <w:r w:rsidRPr="00270A66">
              <w:rPr>
                <w:rFonts w:ascii="Times New Roman"/>
                <w:sz w:val="18"/>
              </w:rPr>
              <w:t>下载过程中断网、断电，重新开机后，系统恢复原来版本，</w:t>
            </w:r>
            <w:proofErr w:type="gramStart"/>
            <w:r w:rsidRPr="00270A66">
              <w:rPr>
                <w:rFonts w:ascii="Times New Roman"/>
                <w:sz w:val="18"/>
              </w:rPr>
              <w:t>且各个</w:t>
            </w:r>
            <w:proofErr w:type="gramEnd"/>
            <w:r w:rsidRPr="00270A66">
              <w:rPr>
                <w:rFonts w:ascii="Times New Roman"/>
                <w:sz w:val="18"/>
              </w:rPr>
              <w:t>功能可以正常使用</w:t>
            </w:r>
          </w:p>
        </w:tc>
        <w:tc>
          <w:tcPr>
            <w:tcW w:w="1671" w:type="dxa"/>
            <w:vMerge w:val="restart"/>
            <w:tcMar>
              <w:top w:w="57" w:type="dxa"/>
              <w:bottom w:w="57" w:type="dxa"/>
            </w:tcMar>
            <w:vAlign w:val="center"/>
          </w:tcPr>
          <w:p w14:paraId="69E21C55" w14:textId="77777777" w:rsidR="000618B8" w:rsidRPr="00270A66" w:rsidRDefault="000618B8" w:rsidP="000D2D4F">
            <w:pPr>
              <w:pStyle w:val="aff"/>
              <w:ind w:firstLineChars="0" w:firstLine="0"/>
              <w:rPr>
                <w:rFonts w:ascii="Times New Roman"/>
                <w:sz w:val="18"/>
              </w:rPr>
            </w:pPr>
            <w:r w:rsidRPr="00270A66">
              <w:rPr>
                <w:rFonts w:ascii="Times New Roman"/>
                <w:sz w:val="18"/>
              </w:rPr>
              <w:t>应有升级异常记录</w:t>
            </w:r>
          </w:p>
        </w:tc>
      </w:tr>
      <w:tr w:rsidR="000618B8" w:rsidRPr="00270A66" w14:paraId="10549BCB" w14:textId="77777777" w:rsidTr="000D2D4F">
        <w:tc>
          <w:tcPr>
            <w:tcW w:w="885" w:type="dxa"/>
            <w:tcMar>
              <w:top w:w="57" w:type="dxa"/>
              <w:bottom w:w="57" w:type="dxa"/>
            </w:tcMar>
            <w:vAlign w:val="center"/>
          </w:tcPr>
          <w:p w14:paraId="36E8A7A0" w14:textId="77777777" w:rsidR="000618B8" w:rsidRPr="00270A66" w:rsidRDefault="000618B8" w:rsidP="000D2D4F">
            <w:pPr>
              <w:pStyle w:val="aff"/>
              <w:ind w:firstLineChars="0" w:firstLine="0"/>
              <w:jc w:val="center"/>
              <w:rPr>
                <w:rFonts w:ascii="Times New Roman"/>
                <w:sz w:val="18"/>
              </w:rPr>
            </w:pPr>
            <w:r w:rsidRPr="00270A66">
              <w:rPr>
                <w:rFonts w:ascii="Times New Roman"/>
                <w:sz w:val="18"/>
              </w:rPr>
              <w:t>3</w:t>
            </w:r>
          </w:p>
        </w:tc>
        <w:tc>
          <w:tcPr>
            <w:tcW w:w="1600" w:type="dxa"/>
            <w:vMerge/>
            <w:tcMar>
              <w:top w:w="57" w:type="dxa"/>
              <w:bottom w:w="57" w:type="dxa"/>
            </w:tcMar>
            <w:vAlign w:val="center"/>
          </w:tcPr>
          <w:p w14:paraId="16737DFE" w14:textId="77777777" w:rsidR="000618B8" w:rsidRPr="00270A66" w:rsidRDefault="000618B8" w:rsidP="000D2D4F">
            <w:pPr>
              <w:pStyle w:val="aff"/>
              <w:ind w:firstLineChars="0" w:firstLine="0"/>
              <w:jc w:val="left"/>
              <w:rPr>
                <w:rFonts w:ascii="Times New Roman"/>
                <w:sz w:val="18"/>
              </w:rPr>
            </w:pPr>
          </w:p>
        </w:tc>
        <w:tc>
          <w:tcPr>
            <w:tcW w:w="5366" w:type="dxa"/>
            <w:tcMar>
              <w:top w:w="57" w:type="dxa"/>
              <w:bottom w:w="57" w:type="dxa"/>
            </w:tcMar>
            <w:vAlign w:val="center"/>
          </w:tcPr>
          <w:p w14:paraId="67B53D15" w14:textId="77777777" w:rsidR="000618B8" w:rsidRPr="00270A66" w:rsidRDefault="000618B8" w:rsidP="000D2D4F">
            <w:pPr>
              <w:pStyle w:val="aff"/>
              <w:ind w:firstLineChars="0" w:firstLine="0"/>
              <w:jc w:val="left"/>
              <w:rPr>
                <w:rFonts w:ascii="Times New Roman"/>
                <w:sz w:val="18"/>
              </w:rPr>
            </w:pPr>
            <w:r w:rsidRPr="00270A66">
              <w:rPr>
                <w:rFonts w:ascii="Times New Roman"/>
                <w:sz w:val="18"/>
              </w:rPr>
              <w:t>升级过程中断电，重新上电，开机后系统恢复原来版本或继续升级到已下载的版本，</w:t>
            </w:r>
            <w:proofErr w:type="gramStart"/>
            <w:r w:rsidRPr="00270A66">
              <w:rPr>
                <w:rFonts w:ascii="Times New Roman"/>
                <w:sz w:val="18"/>
              </w:rPr>
              <w:t>且各个</w:t>
            </w:r>
            <w:proofErr w:type="gramEnd"/>
            <w:r w:rsidRPr="00270A66">
              <w:rPr>
                <w:rFonts w:ascii="Times New Roman"/>
                <w:sz w:val="18"/>
              </w:rPr>
              <w:t>功能可以正常使用</w:t>
            </w:r>
          </w:p>
        </w:tc>
        <w:tc>
          <w:tcPr>
            <w:tcW w:w="1671" w:type="dxa"/>
            <w:vMerge/>
            <w:tcMar>
              <w:top w:w="57" w:type="dxa"/>
              <w:bottom w:w="57" w:type="dxa"/>
            </w:tcMar>
            <w:vAlign w:val="center"/>
          </w:tcPr>
          <w:p w14:paraId="2EF5373B" w14:textId="77777777" w:rsidR="000618B8" w:rsidRPr="00270A66" w:rsidRDefault="000618B8" w:rsidP="000D2D4F">
            <w:pPr>
              <w:pStyle w:val="aff"/>
              <w:ind w:firstLineChars="0" w:firstLine="0"/>
              <w:jc w:val="center"/>
              <w:rPr>
                <w:rFonts w:ascii="Times New Roman"/>
                <w:sz w:val="18"/>
              </w:rPr>
            </w:pPr>
          </w:p>
        </w:tc>
      </w:tr>
      <w:tr w:rsidR="000618B8" w:rsidRPr="00270A66" w14:paraId="4FF55A64" w14:textId="77777777" w:rsidTr="000D2D4F">
        <w:tc>
          <w:tcPr>
            <w:tcW w:w="885" w:type="dxa"/>
            <w:tcMar>
              <w:top w:w="57" w:type="dxa"/>
              <w:bottom w:w="57" w:type="dxa"/>
            </w:tcMar>
            <w:vAlign w:val="center"/>
          </w:tcPr>
          <w:p w14:paraId="18E9678E" w14:textId="77777777" w:rsidR="000618B8" w:rsidRPr="00270A66" w:rsidRDefault="000618B8" w:rsidP="000D2D4F">
            <w:pPr>
              <w:pStyle w:val="aff"/>
              <w:ind w:firstLineChars="0" w:firstLine="0"/>
              <w:jc w:val="center"/>
              <w:rPr>
                <w:rFonts w:ascii="Times New Roman"/>
                <w:sz w:val="18"/>
              </w:rPr>
            </w:pPr>
            <w:r w:rsidRPr="00270A66">
              <w:rPr>
                <w:rFonts w:ascii="Times New Roman"/>
                <w:sz w:val="18"/>
              </w:rPr>
              <w:t>4</w:t>
            </w:r>
          </w:p>
        </w:tc>
        <w:tc>
          <w:tcPr>
            <w:tcW w:w="1600" w:type="dxa"/>
            <w:vMerge/>
            <w:tcMar>
              <w:top w:w="57" w:type="dxa"/>
              <w:bottom w:w="57" w:type="dxa"/>
            </w:tcMar>
            <w:vAlign w:val="center"/>
          </w:tcPr>
          <w:p w14:paraId="4D367DE3" w14:textId="77777777" w:rsidR="000618B8" w:rsidRPr="00270A66" w:rsidRDefault="000618B8" w:rsidP="000D2D4F">
            <w:pPr>
              <w:pStyle w:val="aff"/>
              <w:ind w:firstLineChars="0" w:firstLine="0"/>
              <w:jc w:val="left"/>
              <w:rPr>
                <w:rFonts w:ascii="Times New Roman"/>
                <w:sz w:val="18"/>
              </w:rPr>
            </w:pPr>
          </w:p>
        </w:tc>
        <w:tc>
          <w:tcPr>
            <w:tcW w:w="5366" w:type="dxa"/>
            <w:tcMar>
              <w:top w:w="57" w:type="dxa"/>
              <w:bottom w:w="57" w:type="dxa"/>
            </w:tcMar>
            <w:vAlign w:val="center"/>
          </w:tcPr>
          <w:p w14:paraId="3E885C5C" w14:textId="77777777" w:rsidR="000618B8" w:rsidRPr="00270A66" w:rsidRDefault="000618B8" w:rsidP="000D2D4F">
            <w:pPr>
              <w:pStyle w:val="aff"/>
              <w:ind w:firstLineChars="0" w:firstLine="0"/>
              <w:jc w:val="left"/>
              <w:rPr>
                <w:rFonts w:ascii="Times New Roman"/>
                <w:sz w:val="18"/>
              </w:rPr>
            </w:pPr>
            <w:r w:rsidRPr="00270A66">
              <w:rPr>
                <w:rFonts w:ascii="Times New Roman"/>
                <w:sz w:val="18"/>
              </w:rPr>
              <w:t>错误的升级程序，终止系统升级，重新开机后系统恢复原来版本，</w:t>
            </w:r>
            <w:proofErr w:type="gramStart"/>
            <w:r w:rsidRPr="00270A66">
              <w:rPr>
                <w:rFonts w:ascii="Times New Roman"/>
                <w:sz w:val="18"/>
              </w:rPr>
              <w:t>且各个</w:t>
            </w:r>
            <w:proofErr w:type="gramEnd"/>
            <w:r w:rsidRPr="00270A66">
              <w:rPr>
                <w:rFonts w:ascii="Times New Roman"/>
                <w:sz w:val="18"/>
              </w:rPr>
              <w:t>功能可以正常使用</w:t>
            </w:r>
          </w:p>
        </w:tc>
        <w:tc>
          <w:tcPr>
            <w:tcW w:w="1671" w:type="dxa"/>
            <w:vMerge/>
            <w:tcMar>
              <w:top w:w="57" w:type="dxa"/>
              <w:bottom w:w="57" w:type="dxa"/>
            </w:tcMar>
            <w:vAlign w:val="center"/>
          </w:tcPr>
          <w:p w14:paraId="104C08AC" w14:textId="77777777" w:rsidR="000618B8" w:rsidRPr="00270A66" w:rsidRDefault="000618B8" w:rsidP="000D2D4F">
            <w:pPr>
              <w:pStyle w:val="aff"/>
              <w:ind w:firstLineChars="0" w:firstLine="0"/>
              <w:jc w:val="center"/>
              <w:rPr>
                <w:rFonts w:ascii="Times New Roman"/>
                <w:sz w:val="18"/>
              </w:rPr>
            </w:pPr>
          </w:p>
        </w:tc>
      </w:tr>
      <w:tr w:rsidR="000618B8" w:rsidRPr="00270A66" w14:paraId="1253E833" w14:textId="77777777" w:rsidTr="000D2D4F">
        <w:tc>
          <w:tcPr>
            <w:tcW w:w="885" w:type="dxa"/>
            <w:tcMar>
              <w:top w:w="57" w:type="dxa"/>
              <w:bottom w:w="57" w:type="dxa"/>
            </w:tcMar>
            <w:vAlign w:val="center"/>
          </w:tcPr>
          <w:p w14:paraId="1299991B" w14:textId="77777777" w:rsidR="000618B8" w:rsidRPr="00270A66" w:rsidRDefault="000618B8" w:rsidP="000D2D4F">
            <w:pPr>
              <w:pStyle w:val="aff"/>
              <w:ind w:firstLineChars="0" w:firstLine="0"/>
              <w:jc w:val="center"/>
              <w:rPr>
                <w:rFonts w:ascii="Times New Roman"/>
                <w:sz w:val="18"/>
              </w:rPr>
            </w:pPr>
            <w:r w:rsidRPr="00270A66">
              <w:rPr>
                <w:rFonts w:ascii="Times New Roman"/>
                <w:sz w:val="18"/>
              </w:rPr>
              <w:t>5</w:t>
            </w:r>
          </w:p>
        </w:tc>
        <w:tc>
          <w:tcPr>
            <w:tcW w:w="1600" w:type="dxa"/>
            <w:vMerge/>
            <w:tcMar>
              <w:top w:w="57" w:type="dxa"/>
              <w:bottom w:w="57" w:type="dxa"/>
            </w:tcMar>
            <w:vAlign w:val="center"/>
          </w:tcPr>
          <w:p w14:paraId="29934E11" w14:textId="77777777" w:rsidR="000618B8" w:rsidRPr="00270A66" w:rsidRDefault="000618B8" w:rsidP="000D2D4F">
            <w:pPr>
              <w:pStyle w:val="aff"/>
              <w:ind w:firstLineChars="0" w:firstLine="0"/>
              <w:jc w:val="left"/>
              <w:rPr>
                <w:rFonts w:ascii="Times New Roman"/>
                <w:sz w:val="18"/>
              </w:rPr>
            </w:pPr>
          </w:p>
        </w:tc>
        <w:tc>
          <w:tcPr>
            <w:tcW w:w="5366" w:type="dxa"/>
            <w:tcMar>
              <w:top w:w="57" w:type="dxa"/>
              <w:bottom w:w="57" w:type="dxa"/>
            </w:tcMar>
            <w:vAlign w:val="center"/>
          </w:tcPr>
          <w:p w14:paraId="1326B0EE" w14:textId="77777777" w:rsidR="000618B8" w:rsidRPr="00270A66" w:rsidRDefault="000618B8" w:rsidP="000D2D4F">
            <w:pPr>
              <w:pStyle w:val="aff"/>
              <w:ind w:firstLineChars="0" w:firstLine="0"/>
              <w:jc w:val="left"/>
              <w:rPr>
                <w:rFonts w:ascii="Times New Roman"/>
                <w:sz w:val="18"/>
              </w:rPr>
            </w:pPr>
            <w:r w:rsidRPr="00270A66">
              <w:rPr>
                <w:rFonts w:ascii="Times New Roman"/>
                <w:sz w:val="18"/>
              </w:rPr>
              <w:t>其他升级失败的情况，重新开机后系统恢复原来版本，</w:t>
            </w:r>
            <w:proofErr w:type="gramStart"/>
            <w:r w:rsidRPr="00270A66">
              <w:rPr>
                <w:rFonts w:ascii="Times New Roman"/>
                <w:sz w:val="18"/>
              </w:rPr>
              <w:t>且各个</w:t>
            </w:r>
            <w:proofErr w:type="gramEnd"/>
            <w:r w:rsidRPr="00270A66">
              <w:rPr>
                <w:rFonts w:ascii="Times New Roman"/>
                <w:sz w:val="18"/>
              </w:rPr>
              <w:t>功能可以正常使用</w:t>
            </w:r>
          </w:p>
        </w:tc>
        <w:tc>
          <w:tcPr>
            <w:tcW w:w="1671" w:type="dxa"/>
            <w:vMerge/>
            <w:tcMar>
              <w:top w:w="57" w:type="dxa"/>
              <w:bottom w:w="57" w:type="dxa"/>
            </w:tcMar>
            <w:vAlign w:val="center"/>
          </w:tcPr>
          <w:p w14:paraId="4E5E4A44" w14:textId="77777777" w:rsidR="000618B8" w:rsidRPr="00270A66" w:rsidRDefault="000618B8" w:rsidP="000D2D4F">
            <w:pPr>
              <w:pStyle w:val="aff"/>
              <w:ind w:firstLineChars="0" w:firstLine="0"/>
              <w:jc w:val="center"/>
              <w:rPr>
                <w:rFonts w:ascii="Times New Roman"/>
                <w:sz w:val="18"/>
              </w:rPr>
            </w:pPr>
          </w:p>
        </w:tc>
      </w:tr>
    </w:tbl>
    <w:p w14:paraId="36E3F003" w14:textId="2A5FA983" w:rsidR="004E303A" w:rsidRPr="00270A66" w:rsidRDefault="002D7610">
      <w:pPr>
        <w:pStyle w:val="aff"/>
        <w:rPr>
          <w:szCs w:val="22"/>
        </w:rPr>
      </w:pPr>
      <w:r>
        <w:rPr>
          <w:rFonts w:hint="eastAsia"/>
          <w:szCs w:val="22"/>
        </w:rPr>
        <w:t>升级完成</w:t>
      </w:r>
      <w:r>
        <w:rPr>
          <w:szCs w:val="22"/>
        </w:rPr>
        <w:t>后，</w:t>
      </w:r>
      <w:r w:rsidR="000618B8">
        <w:rPr>
          <w:rFonts w:hint="eastAsia"/>
          <w:szCs w:val="22"/>
        </w:rPr>
        <w:t>检查</w:t>
      </w:r>
      <w:r w:rsidR="000618B8">
        <w:rPr>
          <w:szCs w:val="22"/>
        </w:rPr>
        <w:t>升级</w:t>
      </w:r>
      <w:r w:rsidR="000618B8">
        <w:rPr>
          <w:rFonts w:hint="eastAsia"/>
          <w:szCs w:val="22"/>
        </w:rPr>
        <w:t>信息</w:t>
      </w:r>
      <w:r w:rsidR="000618B8">
        <w:rPr>
          <w:szCs w:val="22"/>
        </w:rPr>
        <w:t>是否满足</w:t>
      </w:r>
      <w:r w:rsidR="000618B8">
        <w:rPr>
          <w:rFonts w:hint="eastAsia"/>
          <w:szCs w:val="22"/>
        </w:rPr>
        <w:t>4.6.8</w:t>
      </w:r>
      <w:r w:rsidR="000618B8">
        <w:rPr>
          <w:rFonts w:hint="eastAsia"/>
          <w:szCs w:val="22"/>
        </w:rPr>
        <w:t>中</w:t>
      </w:r>
      <w:r w:rsidR="000618B8">
        <w:rPr>
          <w:szCs w:val="22"/>
        </w:rPr>
        <w:t>d</w:t>
      </w:r>
      <w:r w:rsidR="000618B8">
        <w:rPr>
          <w:szCs w:val="22"/>
        </w:rPr>
        <w:t>）的要求。</w:t>
      </w:r>
    </w:p>
    <w:p w14:paraId="5ED3DAFD" w14:textId="42AE7311" w:rsidR="00064F56" w:rsidRPr="00270A66" w:rsidRDefault="001405CF" w:rsidP="00064F56">
      <w:pPr>
        <w:pStyle w:val="a2"/>
        <w:spacing w:before="156" w:after="156"/>
        <w:ind w:firstLine="0"/>
      </w:pPr>
      <w:r>
        <w:t>数据分析</w:t>
      </w:r>
      <w:r w:rsidR="00064F56" w:rsidRPr="00270A66">
        <w:rPr>
          <w:rFonts w:hint="eastAsia"/>
        </w:rPr>
        <w:t>功能</w:t>
      </w:r>
    </w:p>
    <w:p w14:paraId="0084F84D" w14:textId="77777777" w:rsidR="00064F56" w:rsidRPr="00410064" w:rsidRDefault="00064F56" w:rsidP="00064F56">
      <w:pPr>
        <w:pStyle w:val="aff"/>
        <w:ind w:leftChars="200" w:left="420" w:firstLineChars="0" w:firstLine="0"/>
      </w:pPr>
      <w:r w:rsidRPr="00270A66">
        <w:t>检查是否具有数据</w:t>
      </w:r>
      <w:r w:rsidRPr="00270A66">
        <w:rPr>
          <w:rFonts w:hint="eastAsia"/>
        </w:rPr>
        <w:t>分析</w:t>
      </w:r>
      <w:r w:rsidRPr="00270A66">
        <w:t>功能</w:t>
      </w:r>
      <w:r w:rsidRPr="00270A66">
        <w:rPr>
          <w:rFonts w:hint="eastAsia"/>
        </w:rPr>
        <w:t>。</w:t>
      </w:r>
    </w:p>
    <w:p w14:paraId="4A8063A8" w14:textId="77777777" w:rsidR="004E303A" w:rsidRPr="00270A66" w:rsidRDefault="008F1ABC">
      <w:pPr>
        <w:pStyle w:val="a2"/>
        <w:spacing w:before="156" w:after="156"/>
        <w:ind w:firstLine="0"/>
      </w:pPr>
      <w:r w:rsidRPr="00270A66">
        <w:rPr>
          <w:rFonts w:hint="eastAsia"/>
        </w:rPr>
        <w:t>第三</w:t>
      </w:r>
      <w:proofErr w:type="gramStart"/>
      <w:r w:rsidRPr="00270A66">
        <w:rPr>
          <w:rFonts w:hint="eastAsia"/>
        </w:rPr>
        <w:t>方应用</w:t>
      </w:r>
      <w:proofErr w:type="gramEnd"/>
      <w:r w:rsidRPr="00270A66">
        <w:rPr>
          <w:rFonts w:hint="eastAsia"/>
        </w:rPr>
        <w:t>服务试验方法</w:t>
      </w:r>
    </w:p>
    <w:p w14:paraId="3A7C049D" w14:textId="2940A6D4" w:rsidR="004E303A" w:rsidRPr="00270A66" w:rsidRDefault="008F1ABC">
      <w:pPr>
        <w:pStyle w:val="aff"/>
        <w:rPr>
          <w:szCs w:val="22"/>
        </w:rPr>
      </w:pPr>
      <w:r w:rsidRPr="00270A66">
        <w:rPr>
          <w:szCs w:val="22"/>
        </w:rPr>
        <w:t>在模拟安装和使用环境条件下的现场测试和检查，结果应符合</w:t>
      </w:r>
      <w:r w:rsidR="00001153" w:rsidRPr="00270A66">
        <w:rPr>
          <w:szCs w:val="22"/>
        </w:rPr>
        <w:t>4.6</w:t>
      </w:r>
      <w:r w:rsidRPr="00270A66">
        <w:rPr>
          <w:szCs w:val="22"/>
        </w:rPr>
        <w:t>.9</w:t>
      </w:r>
      <w:r w:rsidRPr="00270A66">
        <w:rPr>
          <w:szCs w:val="22"/>
        </w:rPr>
        <w:t>的要求。</w:t>
      </w:r>
    </w:p>
    <w:p w14:paraId="0C7285F6" w14:textId="35622377" w:rsidR="00124901" w:rsidRPr="00270A66" w:rsidRDefault="008F1ABC" w:rsidP="00260849">
      <w:pPr>
        <w:pStyle w:val="a2"/>
        <w:spacing w:before="156" w:after="156"/>
        <w:ind w:firstLine="0"/>
      </w:pPr>
      <w:r w:rsidRPr="00270A66">
        <w:rPr>
          <w:rFonts w:hint="eastAsia"/>
        </w:rPr>
        <w:t>智能化</w:t>
      </w:r>
      <w:r w:rsidR="00260849">
        <w:rPr>
          <w:rFonts w:hint="eastAsia"/>
        </w:rPr>
        <w:t>综合</w:t>
      </w:r>
      <w:r w:rsidR="006B0922" w:rsidRPr="00270A66">
        <w:rPr>
          <w:rFonts w:hint="eastAsia"/>
        </w:rPr>
        <w:t>评价</w:t>
      </w:r>
    </w:p>
    <w:p w14:paraId="692166E5" w14:textId="39813987" w:rsidR="004E303A" w:rsidRDefault="00260849">
      <w:pPr>
        <w:pStyle w:val="aff"/>
        <w:rPr>
          <w:szCs w:val="22"/>
        </w:rPr>
      </w:pPr>
      <w:r>
        <w:rPr>
          <w:rFonts w:hint="eastAsia"/>
          <w:szCs w:val="22"/>
        </w:rPr>
        <w:lastRenderedPageBreak/>
        <w:t>对</w:t>
      </w:r>
      <w:r>
        <w:rPr>
          <w:szCs w:val="22"/>
        </w:rPr>
        <w:t>机器人</w:t>
      </w:r>
      <w:r>
        <w:rPr>
          <w:rFonts w:hint="eastAsia"/>
          <w:szCs w:val="22"/>
        </w:rPr>
        <w:t>的</w:t>
      </w:r>
      <w:r>
        <w:rPr>
          <w:szCs w:val="22"/>
        </w:rPr>
        <w:t>综合智能化程度进行评价，</w:t>
      </w:r>
      <w:r w:rsidR="00EF77E7">
        <w:rPr>
          <w:szCs w:val="22"/>
        </w:rPr>
        <w:t>试验方法按照</w:t>
      </w:r>
      <w:r w:rsidR="009661F0">
        <w:rPr>
          <w:rFonts w:hint="eastAsia"/>
          <w:szCs w:val="22"/>
        </w:rPr>
        <w:t>6</w:t>
      </w:r>
      <w:r w:rsidR="009661F0">
        <w:rPr>
          <w:szCs w:val="22"/>
        </w:rPr>
        <w:t>.6.1~6.6.9</w:t>
      </w:r>
      <w:r w:rsidR="009661F0">
        <w:rPr>
          <w:szCs w:val="22"/>
        </w:rPr>
        <w:t>，</w:t>
      </w:r>
      <w:r w:rsidR="002F7C1B" w:rsidRPr="00270A66">
        <w:rPr>
          <w:szCs w:val="22"/>
        </w:rPr>
        <w:t>智能化程度</w:t>
      </w:r>
      <w:r w:rsidR="00427352" w:rsidRPr="00270A66">
        <w:rPr>
          <w:szCs w:val="22"/>
        </w:rPr>
        <w:t>评分</w:t>
      </w:r>
      <w:r w:rsidR="002F7C1B" w:rsidRPr="00270A66">
        <w:rPr>
          <w:szCs w:val="22"/>
        </w:rPr>
        <w:t>见表</w:t>
      </w:r>
      <w:r w:rsidR="004A119E">
        <w:rPr>
          <w:szCs w:val="22"/>
        </w:rPr>
        <w:t>9</w:t>
      </w:r>
      <w:r w:rsidR="008F1ABC" w:rsidRPr="00270A66">
        <w:rPr>
          <w:szCs w:val="22"/>
        </w:rPr>
        <w:t>。</w:t>
      </w:r>
    </w:p>
    <w:p w14:paraId="697D7463" w14:textId="2D88CE87" w:rsidR="006B6DBB" w:rsidRPr="00270A66" w:rsidRDefault="006B6DBB" w:rsidP="006B6DBB">
      <w:pPr>
        <w:pStyle w:val="aff"/>
        <w:spacing w:beforeLines="50" w:before="156" w:afterLines="50" w:after="156"/>
        <w:ind w:firstLineChars="0" w:firstLine="0"/>
        <w:jc w:val="center"/>
        <w:rPr>
          <w:rFonts w:ascii="黑体" w:eastAsia="黑体" w:hAnsi="黑体"/>
          <w:szCs w:val="22"/>
        </w:rPr>
      </w:pPr>
      <w:r w:rsidRPr="00270A66">
        <w:rPr>
          <w:rFonts w:ascii="黑体" w:eastAsia="黑体" w:hAnsi="黑体" w:hint="eastAsia"/>
          <w:szCs w:val="22"/>
        </w:rPr>
        <w:t>表</w:t>
      </w:r>
      <w:r w:rsidR="004A119E">
        <w:rPr>
          <w:rFonts w:ascii="黑体" w:eastAsia="黑体" w:hAnsi="黑体"/>
          <w:szCs w:val="22"/>
        </w:rPr>
        <w:t>9</w:t>
      </w:r>
      <w:r w:rsidRPr="00270A66">
        <w:rPr>
          <w:rFonts w:ascii="黑体" w:eastAsia="黑体" w:hAnsi="黑体" w:hint="eastAsia"/>
          <w:szCs w:val="22"/>
        </w:rPr>
        <w:t xml:space="preserve"> 智能化评分</w:t>
      </w:r>
    </w:p>
    <w:tbl>
      <w:tblPr>
        <w:tblStyle w:val="aff7"/>
        <w:tblW w:w="94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1783"/>
        <w:gridCol w:w="858"/>
        <w:gridCol w:w="6075"/>
      </w:tblGrid>
      <w:tr w:rsidR="006B6DBB" w:rsidRPr="00270A66" w14:paraId="198209A9" w14:textId="77777777" w:rsidTr="000F2EFE">
        <w:tc>
          <w:tcPr>
            <w:tcW w:w="685" w:type="dxa"/>
            <w:tcMar>
              <w:top w:w="57" w:type="dxa"/>
              <w:bottom w:w="57" w:type="dxa"/>
            </w:tcMar>
            <w:vAlign w:val="center"/>
          </w:tcPr>
          <w:p w14:paraId="0CE6FBF8" w14:textId="77777777" w:rsidR="006B6DBB" w:rsidRPr="00270A66" w:rsidRDefault="006B6DBB" w:rsidP="000F2EFE">
            <w:pPr>
              <w:pStyle w:val="aff"/>
              <w:ind w:firstLineChars="0" w:firstLine="0"/>
              <w:rPr>
                <w:rFonts w:ascii="Times New Roman"/>
                <w:sz w:val="18"/>
              </w:rPr>
            </w:pPr>
            <w:r w:rsidRPr="00270A66">
              <w:rPr>
                <w:rFonts w:ascii="Times New Roman"/>
                <w:sz w:val="18"/>
              </w:rPr>
              <w:t>序号</w:t>
            </w:r>
          </w:p>
        </w:tc>
        <w:tc>
          <w:tcPr>
            <w:tcW w:w="1783" w:type="dxa"/>
            <w:tcMar>
              <w:top w:w="57" w:type="dxa"/>
              <w:bottom w:w="57" w:type="dxa"/>
            </w:tcMar>
            <w:vAlign w:val="center"/>
          </w:tcPr>
          <w:p w14:paraId="145D1231" w14:textId="77777777" w:rsidR="006B6DBB" w:rsidRPr="00270A66" w:rsidRDefault="006B6DBB" w:rsidP="000F2EFE">
            <w:pPr>
              <w:pStyle w:val="aff"/>
              <w:ind w:firstLineChars="0" w:firstLine="0"/>
              <w:jc w:val="left"/>
              <w:rPr>
                <w:rFonts w:ascii="Times New Roman"/>
                <w:sz w:val="18"/>
              </w:rPr>
            </w:pPr>
            <w:r w:rsidRPr="00270A66">
              <w:rPr>
                <w:rFonts w:ascii="Times New Roman"/>
                <w:sz w:val="18"/>
              </w:rPr>
              <w:t>检验项目</w:t>
            </w:r>
          </w:p>
        </w:tc>
        <w:tc>
          <w:tcPr>
            <w:tcW w:w="858" w:type="dxa"/>
            <w:tcMar>
              <w:top w:w="57" w:type="dxa"/>
              <w:bottom w:w="57" w:type="dxa"/>
            </w:tcMar>
            <w:vAlign w:val="center"/>
          </w:tcPr>
          <w:p w14:paraId="518FA503" w14:textId="77777777" w:rsidR="006B6DBB" w:rsidRPr="00270A66" w:rsidRDefault="006B6DBB" w:rsidP="000F2EFE">
            <w:pPr>
              <w:pStyle w:val="aff"/>
              <w:ind w:firstLineChars="0" w:firstLine="0"/>
              <w:rPr>
                <w:rFonts w:ascii="Times New Roman"/>
                <w:sz w:val="18"/>
              </w:rPr>
            </w:pPr>
            <w:r w:rsidRPr="00270A66">
              <w:rPr>
                <w:rFonts w:ascii="Times New Roman"/>
                <w:sz w:val="18"/>
              </w:rPr>
              <w:t>章节号</w:t>
            </w:r>
          </w:p>
        </w:tc>
        <w:tc>
          <w:tcPr>
            <w:tcW w:w="6075" w:type="dxa"/>
            <w:tcMar>
              <w:top w:w="57" w:type="dxa"/>
              <w:bottom w:w="57" w:type="dxa"/>
            </w:tcMar>
            <w:vAlign w:val="center"/>
          </w:tcPr>
          <w:p w14:paraId="0EBA3B4F" w14:textId="77777777" w:rsidR="006B6DBB" w:rsidRPr="00270A66" w:rsidRDefault="006B6DBB" w:rsidP="000F2EFE">
            <w:pPr>
              <w:pStyle w:val="aff"/>
              <w:ind w:firstLineChars="0" w:firstLine="0"/>
              <w:jc w:val="center"/>
              <w:rPr>
                <w:rFonts w:ascii="Times New Roman"/>
                <w:sz w:val="18"/>
              </w:rPr>
            </w:pPr>
            <w:r w:rsidRPr="00270A66">
              <w:rPr>
                <w:rFonts w:ascii="Times New Roman"/>
                <w:sz w:val="18"/>
              </w:rPr>
              <w:t>智能化效果与性能评价</w:t>
            </w:r>
          </w:p>
        </w:tc>
      </w:tr>
      <w:tr w:rsidR="006B6DBB" w:rsidRPr="00270A66" w14:paraId="23516902" w14:textId="77777777" w:rsidTr="000F2EFE">
        <w:tc>
          <w:tcPr>
            <w:tcW w:w="685" w:type="dxa"/>
            <w:tcMar>
              <w:top w:w="57" w:type="dxa"/>
              <w:bottom w:w="57" w:type="dxa"/>
            </w:tcMar>
            <w:vAlign w:val="center"/>
          </w:tcPr>
          <w:p w14:paraId="2CB96892" w14:textId="77777777" w:rsidR="006B6DBB" w:rsidRPr="00270A66" w:rsidRDefault="006B6DBB" w:rsidP="000F2EFE">
            <w:pPr>
              <w:pStyle w:val="aff"/>
              <w:ind w:firstLineChars="0" w:firstLine="0"/>
              <w:jc w:val="center"/>
              <w:rPr>
                <w:rFonts w:ascii="Times New Roman"/>
                <w:sz w:val="18"/>
              </w:rPr>
            </w:pPr>
            <w:r w:rsidRPr="00270A66">
              <w:rPr>
                <w:rFonts w:ascii="Times New Roman"/>
                <w:sz w:val="18"/>
              </w:rPr>
              <w:t>1</w:t>
            </w:r>
          </w:p>
        </w:tc>
        <w:tc>
          <w:tcPr>
            <w:tcW w:w="1783" w:type="dxa"/>
            <w:tcMar>
              <w:top w:w="57" w:type="dxa"/>
              <w:bottom w:w="57" w:type="dxa"/>
            </w:tcMar>
            <w:vAlign w:val="center"/>
          </w:tcPr>
          <w:p w14:paraId="5FED6A26" w14:textId="77777777" w:rsidR="006B6DBB" w:rsidRPr="00270A66" w:rsidRDefault="006B6DBB" w:rsidP="000F2EFE">
            <w:pPr>
              <w:jc w:val="left"/>
              <w:rPr>
                <w:rFonts w:ascii="Times New Roman"/>
                <w:sz w:val="18"/>
                <w:szCs w:val="18"/>
              </w:rPr>
            </w:pPr>
            <w:r w:rsidRPr="00270A66">
              <w:rPr>
                <w:rFonts w:ascii="Times New Roman"/>
                <w:sz w:val="18"/>
                <w:szCs w:val="18"/>
              </w:rPr>
              <w:t>语音交互（</w:t>
            </w:r>
            <w:r w:rsidRPr="00270A66">
              <w:rPr>
                <w:rFonts w:ascii="Times New Roman"/>
                <w:sz w:val="18"/>
                <w:szCs w:val="18"/>
              </w:rPr>
              <w:t>20%</w:t>
            </w:r>
            <w:r w:rsidRPr="00270A66">
              <w:rPr>
                <w:rFonts w:ascii="Times New Roman"/>
                <w:sz w:val="18"/>
                <w:szCs w:val="18"/>
              </w:rPr>
              <w:t>）</w:t>
            </w:r>
          </w:p>
        </w:tc>
        <w:tc>
          <w:tcPr>
            <w:tcW w:w="858" w:type="dxa"/>
            <w:tcMar>
              <w:top w:w="57" w:type="dxa"/>
              <w:bottom w:w="57" w:type="dxa"/>
            </w:tcMar>
            <w:vAlign w:val="center"/>
          </w:tcPr>
          <w:p w14:paraId="320E2E17" w14:textId="77777777" w:rsidR="006B6DBB" w:rsidRPr="00270A66" w:rsidRDefault="006B6DBB" w:rsidP="000F2EFE">
            <w:pPr>
              <w:pStyle w:val="aff"/>
              <w:ind w:firstLineChars="0" w:firstLine="0"/>
              <w:rPr>
                <w:rFonts w:ascii="Times New Roman"/>
                <w:sz w:val="18"/>
              </w:rPr>
            </w:pPr>
            <w:r w:rsidRPr="00270A66">
              <w:rPr>
                <w:rFonts w:ascii="Times New Roman"/>
                <w:sz w:val="18"/>
              </w:rPr>
              <w:t>4.6.1</w:t>
            </w:r>
          </w:p>
        </w:tc>
        <w:tc>
          <w:tcPr>
            <w:tcW w:w="6075" w:type="dxa"/>
            <w:tcMar>
              <w:top w:w="57" w:type="dxa"/>
              <w:bottom w:w="57" w:type="dxa"/>
            </w:tcMar>
            <w:vAlign w:val="center"/>
          </w:tcPr>
          <w:p w14:paraId="650AEC9D" w14:textId="615329A9" w:rsidR="006B6DBB" w:rsidRPr="00270A66" w:rsidRDefault="006B6DBB" w:rsidP="000F2EFE">
            <w:pPr>
              <w:pStyle w:val="aff"/>
              <w:ind w:firstLineChars="0" w:firstLine="0"/>
              <w:jc w:val="left"/>
              <w:rPr>
                <w:rFonts w:ascii="Times New Roman"/>
                <w:sz w:val="18"/>
              </w:rPr>
            </w:pPr>
            <w:r w:rsidRPr="00270A66">
              <w:rPr>
                <w:rFonts w:ascii="Times New Roman"/>
                <w:sz w:val="18"/>
              </w:rPr>
              <w:t>a</w:t>
            </w:r>
            <w:r w:rsidRPr="00270A66">
              <w:rPr>
                <w:rFonts w:ascii="Times New Roman"/>
                <w:sz w:val="18"/>
              </w:rPr>
              <w:t>）</w:t>
            </w:r>
            <w:r w:rsidRPr="00270A66">
              <w:rPr>
                <w:rFonts w:ascii="Times New Roman"/>
                <w:sz w:val="18"/>
              </w:rPr>
              <w:t xml:space="preserve"> </w:t>
            </w:r>
            <w:r w:rsidR="002D478F">
              <w:rPr>
                <w:rFonts w:ascii="Times New Roman"/>
                <w:sz w:val="18"/>
              </w:rPr>
              <w:t>0</w:t>
            </w:r>
            <w:r w:rsidR="002D478F">
              <w:rPr>
                <w:rFonts w:ascii="Times New Roman" w:hint="eastAsia"/>
                <w:sz w:val="18"/>
              </w:rPr>
              <w:t>类环境</w:t>
            </w:r>
            <w:r w:rsidRPr="00270A66">
              <w:rPr>
                <w:rFonts w:ascii="Times New Roman"/>
                <w:sz w:val="18"/>
              </w:rPr>
              <w:t>语音唤醒成功率（</w:t>
            </w:r>
            <w:r w:rsidRPr="00270A66">
              <w:rPr>
                <w:rFonts w:ascii="Times New Roman"/>
                <w:sz w:val="18"/>
              </w:rPr>
              <w:t>20%</w:t>
            </w:r>
            <w:r w:rsidRPr="00270A66">
              <w:rPr>
                <w:rFonts w:ascii="Times New Roman"/>
                <w:sz w:val="18"/>
              </w:rPr>
              <w:t>）</w:t>
            </w:r>
          </w:p>
          <w:p w14:paraId="6F242F14" w14:textId="77777777" w:rsidR="006B6DBB" w:rsidRPr="00270A66" w:rsidRDefault="006B6DBB" w:rsidP="000F2EFE">
            <w:pPr>
              <w:pStyle w:val="aff"/>
              <w:ind w:firstLine="360"/>
              <w:jc w:val="left"/>
              <w:rPr>
                <w:rFonts w:ascii="Times New Roman"/>
                <w:sz w:val="18"/>
              </w:rPr>
            </w:pPr>
            <w:r w:rsidRPr="00270A66">
              <w:rPr>
                <w:rFonts w:ascii="Times New Roman"/>
                <w:sz w:val="18"/>
              </w:rPr>
              <w:t>成功率＜</w:t>
            </w:r>
            <w:r w:rsidRPr="00270A66">
              <w:rPr>
                <w:rFonts w:ascii="Times New Roman"/>
                <w:sz w:val="18"/>
              </w:rPr>
              <w:t>80</w:t>
            </w:r>
            <w:r w:rsidRPr="00270A66">
              <w:rPr>
                <w:rFonts w:ascii="Times New Roman"/>
                <w:sz w:val="18"/>
              </w:rPr>
              <w:t>％：</w:t>
            </w:r>
            <w:r w:rsidRPr="00270A66">
              <w:rPr>
                <w:rFonts w:ascii="Times New Roman"/>
                <w:sz w:val="18"/>
              </w:rPr>
              <w:t>0</w:t>
            </w:r>
            <w:r w:rsidRPr="00270A66">
              <w:rPr>
                <w:rFonts w:ascii="Times New Roman"/>
                <w:sz w:val="18"/>
              </w:rPr>
              <w:t>分</w:t>
            </w:r>
          </w:p>
          <w:p w14:paraId="5A2F0F9F" w14:textId="5077A063" w:rsidR="006B6DBB" w:rsidRPr="00270A66" w:rsidRDefault="006B6DBB" w:rsidP="000F2EFE">
            <w:pPr>
              <w:pStyle w:val="aff"/>
              <w:ind w:firstLine="360"/>
              <w:jc w:val="left"/>
              <w:rPr>
                <w:rFonts w:ascii="Times New Roman"/>
                <w:sz w:val="18"/>
              </w:rPr>
            </w:pPr>
            <w:r w:rsidRPr="00270A66">
              <w:rPr>
                <w:rFonts w:ascii="Times New Roman"/>
                <w:sz w:val="18"/>
              </w:rPr>
              <w:t>80</w:t>
            </w:r>
            <w:r w:rsidRPr="00270A66">
              <w:rPr>
                <w:rFonts w:ascii="Times New Roman"/>
                <w:sz w:val="18"/>
              </w:rPr>
              <w:t>％</w:t>
            </w:r>
            <w:r w:rsidRPr="00270A66">
              <w:rPr>
                <w:rFonts w:ascii="Times New Roman"/>
                <w:sz w:val="18"/>
              </w:rPr>
              <w:t>≤</w:t>
            </w:r>
            <w:r w:rsidRPr="00270A66">
              <w:rPr>
                <w:rFonts w:ascii="Times New Roman"/>
                <w:sz w:val="18"/>
              </w:rPr>
              <w:t>成功率＜</w:t>
            </w:r>
            <w:r w:rsidRPr="00270A66">
              <w:rPr>
                <w:rFonts w:ascii="Times New Roman"/>
                <w:sz w:val="18"/>
              </w:rPr>
              <w:t>90</w:t>
            </w:r>
            <w:r w:rsidRPr="00270A66">
              <w:rPr>
                <w:rFonts w:ascii="Times New Roman"/>
                <w:sz w:val="18"/>
              </w:rPr>
              <w:t>％</w:t>
            </w:r>
            <w:r w:rsidR="00465010">
              <w:rPr>
                <w:rFonts w:ascii="Times New Roman" w:hint="eastAsia"/>
                <w:sz w:val="18"/>
              </w:rPr>
              <w:t>，</w:t>
            </w:r>
            <w:r w:rsidR="00465010">
              <w:rPr>
                <w:rFonts w:ascii="Times New Roman"/>
                <w:sz w:val="18"/>
              </w:rPr>
              <w:t>响应时间</w:t>
            </w:r>
            <w:r w:rsidR="00465010">
              <w:rPr>
                <w:rFonts w:ascii="Times New Roman"/>
                <w:sz w:val="18"/>
              </w:rPr>
              <w:t>≤</w:t>
            </w:r>
            <w:r w:rsidR="00465010">
              <w:rPr>
                <w:rFonts w:ascii="Times New Roman" w:hint="eastAsia"/>
                <w:sz w:val="18"/>
              </w:rPr>
              <w:t>3</w:t>
            </w:r>
            <w:r w:rsidR="00465010">
              <w:rPr>
                <w:rFonts w:ascii="Times New Roman"/>
                <w:sz w:val="18"/>
              </w:rPr>
              <w:t>s</w:t>
            </w:r>
            <w:r w:rsidRPr="00270A66">
              <w:rPr>
                <w:rFonts w:ascii="Times New Roman"/>
                <w:sz w:val="18"/>
              </w:rPr>
              <w:t>：</w:t>
            </w:r>
            <w:r w:rsidRPr="00270A66">
              <w:rPr>
                <w:rFonts w:ascii="Times New Roman"/>
                <w:sz w:val="18"/>
              </w:rPr>
              <w:t>80</w:t>
            </w:r>
            <w:r w:rsidRPr="00270A66">
              <w:rPr>
                <w:rFonts w:ascii="Times New Roman"/>
                <w:sz w:val="18"/>
              </w:rPr>
              <w:t>分</w:t>
            </w:r>
          </w:p>
          <w:p w14:paraId="5A771C41" w14:textId="16ABE59C" w:rsidR="006B6DBB" w:rsidRDefault="006B6DBB" w:rsidP="000F2EFE">
            <w:pPr>
              <w:pStyle w:val="aff"/>
              <w:ind w:firstLine="360"/>
              <w:jc w:val="left"/>
              <w:rPr>
                <w:rFonts w:ascii="Times New Roman"/>
                <w:sz w:val="18"/>
              </w:rPr>
            </w:pPr>
            <w:r w:rsidRPr="00270A66">
              <w:rPr>
                <w:rFonts w:ascii="Times New Roman"/>
                <w:sz w:val="18"/>
              </w:rPr>
              <w:t>成功率</w:t>
            </w:r>
            <w:r w:rsidRPr="00270A66">
              <w:rPr>
                <w:rFonts w:ascii="Times New Roman"/>
                <w:sz w:val="18"/>
              </w:rPr>
              <w:t>≥90</w:t>
            </w:r>
            <w:r w:rsidRPr="00270A66">
              <w:rPr>
                <w:rFonts w:ascii="Times New Roman"/>
                <w:sz w:val="18"/>
              </w:rPr>
              <w:t>％</w:t>
            </w:r>
            <w:r w:rsidR="00465010">
              <w:rPr>
                <w:rFonts w:ascii="Times New Roman" w:hint="eastAsia"/>
                <w:sz w:val="18"/>
              </w:rPr>
              <w:t>，</w:t>
            </w:r>
            <w:r w:rsidR="00465010">
              <w:rPr>
                <w:rFonts w:ascii="Times New Roman"/>
                <w:sz w:val="18"/>
              </w:rPr>
              <w:t>响应时间</w:t>
            </w:r>
            <w:r w:rsidR="00465010">
              <w:rPr>
                <w:rFonts w:ascii="Times New Roman"/>
                <w:sz w:val="18"/>
              </w:rPr>
              <w:t>≤1s</w:t>
            </w:r>
            <w:r w:rsidRPr="00270A66">
              <w:rPr>
                <w:rFonts w:ascii="Times New Roman"/>
                <w:sz w:val="18"/>
              </w:rPr>
              <w:t>：</w:t>
            </w:r>
            <w:r w:rsidRPr="00270A66">
              <w:rPr>
                <w:rFonts w:ascii="Times New Roman"/>
                <w:sz w:val="18"/>
              </w:rPr>
              <w:t>100</w:t>
            </w:r>
            <w:r w:rsidRPr="00270A66">
              <w:rPr>
                <w:rFonts w:ascii="Times New Roman"/>
                <w:sz w:val="18"/>
              </w:rPr>
              <w:t>分</w:t>
            </w:r>
          </w:p>
          <w:p w14:paraId="653D2E0E" w14:textId="4E7216F4" w:rsidR="000F1DC4" w:rsidRPr="00270A66" w:rsidRDefault="000F1DC4" w:rsidP="000F1DC4">
            <w:pPr>
              <w:pStyle w:val="aff"/>
              <w:ind w:firstLineChars="0" w:firstLine="0"/>
              <w:jc w:val="left"/>
              <w:rPr>
                <w:rFonts w:ascii="Times New Roman"/>
                <w:sz w:val="18"/>
              </w:rPr>
            </w:pPr>
            <w:r>
              <w:rPr>
                <w:rFonts w:ascii="Times New Roman"/>
                <w:sz w:val="18"/>
              </w:rPr>
              <w:t>b</w:t>
            </w:r>
            <w:r>
              <w:rPr>
                <w:rFonts w:ascii="Times New Roman" w:hint="eastAsia"/>
                <w:sz w:val="18"/>
              </w:rPr>
              <w:t>）</w:t>
            </w:r>
            <w:r>
              <w:rPr>
                <w:rFonts w:ascii="Times New Roman" w:hint="eastAsia"/>
                <w:sz w:val="18"/>
              </w:rPr>
              <w:t xml:space="preserve"> </w:t>
            </w:r>
            <w:r w:rsidR="00114E01">
              <w:rPr>
                <w:rFonts w:ascii="Times New Roman"/>
                <w:sz w:val="18"/>
              </w:rPr>
              <w:t>1</w:t>
            </w:r>
            <w:r w:rsidR="00114E01">
              <w:rPr>
                <w:rFonts w:ascii="Times New Roman"/>
                <w:sz w:val="18"/>
              </w:rPr>
              <w:t>类和</w:t>
            </w:r>
            <w:r w:rsidR="00FC4BF5">
              <w:rPr>
                <w:rFonts w:ascii="Times New Roman" w:hint="eastAsia"/>
                <w:sz w:val="18"/>
              </w:rPr>
              <w:t>2</w:t>
            </w:r>
            <w:r>
              <w:rPr>
                <w:rFonts w:ascii="Times New Roman" w:hint="eastAsia"/>
                <w:sz w:val="18"/>
              </w:rPr>
              <w:t>类环境</w:t>
            </w:r>
            <w:r w:rsidRPr="00270A66">
              <w:rPr>
                <w:rFonts w:ascii="Times New Roman"/>
                <w:sz w:val="18"/>
              </w:rPr>
              <w:t>语音唤醒成功率（</w:t>
            </w:r>
            <w:r w:rsidRPr="00270A66">
              <w:rPr>
                <w:rFonts w:ascii="Times New Roman"/>
                <w:sz w:val="18"/>
              </w:rPr>
              <w:t>20%</w:t>
            </w:r>
            <w:r w:rsidRPr="00270A66">
              <w:rPr>
                <w:rFonts w:ascii="Times New Roman"/>
                <w:sz w:val="18"/>
              </w:rPr>
              <w:t>）</w:t>
            </w:r>
          </w:p>
          <w:p w14:paraId="771CACE5" w14:textId="4FD564E6" w:rsidR="000F1DC4" w:rsidRPr="00270A66" w:rsidRDefault="000F1DC4" w:rsidP="000F1DC4">
            <w:pPr>
              <w:pStyle w:val="aff"/>
              <w:ind w:firstLine="360"/>
              <w:jc w:val="left"/>
              <w:rPr>
                <w:rFonts w:ascii="Times New Roman"/>
                <w:sz w:val="18"/>
              </w:rPr>
            </w:pPr>
            <w:r w:rsidRPr="00270A66">
              <w:rPr>
                <w:rFonts w:ascii="Times New Roman"/>
                <w:sz w:val="18"/>
              </w:rPr>
              <w:t>成功率＜</w:t>
            </w:r>
            <w:r w:rsidR="00664EFB">
              <w:rPr>
                <w:rFonts w:ascii="Times New Roman"/>
                <w:sz w:val="18"/>
              </w:rPr>
              <w:t>75</w:t>
            </w:r>
            <w:r w:rsidRPr="00270A66">
              <w:rPr>
                <w:rFonts w:ascii="Times New Roman"/>
                <w:sz w:val="18"/>
              </w:rPr>
              <w:t>％：</w:t>
            </w:r>
            <w:r w:rsidRPr="00270A66">
              <w:rPr>
                <w:rFonts w:ascii="Times New Roman"/>
                <w:sz w:val="18"/>
              </w:rPr>
              <w:t>0</w:t>
            </w:r>
            <w:r w:rsidRPr="00270A66">
              <w:rPr>
                <w:rFonts w:ascii="Times New Roman"/>
                <w:sz w:val="18"/>
              </w:rPr>
              <w:t>分</w:t>
            </w:r>
          </w:p>
          <w:p w14:paraId="2221B6EB" w14:textId="76DEABDD" w:rsidR="000F1DC4" w:rsidRPr="00270A66" w:rsidRDefault="00664EFB" w:rsidP="000F1DC4">
            <w:pPr>
              <w:pStyle w:val="aff"/>
              <w:ind w:firstLine="360"/>
              <w:jc w:val="left"/>
              <w:rPr>
                <w:rFonts w:ascii="Times New Roman"/>
                <w:sz w:val="18"/>
              </w:rPr>
            </w:pPr>
            <w:r>
              <w:rPr>
                <w:rFonts w:ascii="Times New Roman"/>
                <w:sz w:val="18"/>
              </w:rPr>
              <w:t>75</w:t>
            </w:r>
            <w:r w:rsidR="000F1DC4" w:rsidRPr="00270A66">
              <w:rPr>
                <w:rFonts w:ascii="Times New Roman"/>
                <w:sz w:val="18"/>
              </w:rPr>
              <w:t>％</w:t>
            </w:r>
            <w:r w:rsidR="000F1DC4" w:rsidRPr="00270A66">
              <w:rPr>
                <w:rFonts w:ascii="Times New Roman"/>
                <w:sz w:val="18"/>
              </w:rPr>
              <w:t>≤</w:t>
            </w:r>
            <w:r w:rsidR="000F1DC4" w:rsidRPr="00270A66">
              <w:rPr>
                <w:rFonts w:ascii="Times New Roman"/>
                <w:sz w:val="18"/>
              </w:rPr>
              <w:t>成功率＜</w:t>
            </w:r>
            <w:r>
              <w:rPr>
                <w:rFonts w:ascii="Times New Roman"/>
                <w:sz w:val="18"/>
              </w:rPr>
              <w:t>85</w:t>
            </w:r>
            <w:r w:rsidR="000F1DC4" w:rsidRPr="00270A66">
              <w:rPr>
                <w:rFonts w:ascii="Times New Roman"/>
                <w:sz w:val="18"/>
              </w:rPr>
              <w:t>％</w:t>
            </w:r>
            <w:r w:rsidR="000F1DC4">
              <w:rPr>
                <w:rFonts w:ascii="Times New Roman" w:hint="eastAsia"/>
                <w:sz w:val="18"/>
              </w:rPr>
              <w:t>，</w:t>
            </w:r>
            <w:r w:rsidR="000F1DC4">
              <w:rPr>
                <w:rFonts w:ascii="Times New Roman"/>
                <w:sz w:val="18"/>
              </w:rPr>
              <w:t>响应时间</w:t>
            </w:r>
            <w:r w:rsidR="000F1DC4">
              <w:rPr>
                <w:rFonts w:ascii="Times New Roman"/>
                <w:sz w:val="18"/>
              </w:rPr>
              <w:t>≤</w:t>
            </w:r>
            <w:r w:rsidR="000F1DC4">
              <w:rPr>
                <w:rFonts w:ascii="Times New Roman" w:hint="eastAsia"/>
                <w:sz w:val="18"/>
              </w:rPr>
              <w:t>3</w:t>
            </w:r>
            <w:r w:rsidR="000F1DC4">
              <w:rPr>
                <w:rFonts w:ascii="Times New Roman"/>
                <w:sz w:val="18"/>
              </w:rPr>
              <w:t>s</w:t>
            </w:r>
            <w:r w:rsidR="000F1DC4" w:rsidRPr="00270A66">
              <w:rPr>
                <w:rFonts w:ascii="Times New Roman"/>
                <w:sz w:val="18"/>
              </w:rPr>
              <w:t>：</w:t>
            </w:r>
            <w:r w:rsidR="000F1DC4" w:rsidRPr="00270A66">
              <w:rPr>
                <w:rFonts w:ascii="Times New Roman"/>
                <w:sz w:val="18"/>
              </w:rPr>
              <w:t>80</w:t>
            </w:r>
            <w:r w:rsidR="000F1DC4" w:rsidRPr="00270A66">
              <w:rPr>
                <w:rFonts w:ascii="Times New Roman"/>
                <w:sz w:val="18"/>
              </w:rPr>
              <w:t>分</w:t>
            </w:r>
          </w:p>
          <w:p w14:paraId="0273143D" w14:textId="296AD7E8" w:rsidR="000F1DC4" w:rsidRDefault="000F1DC4" w:rsidP="000F1DC4">
            <w:pPr>
              <w:pStyle w:val="aff"/>
              <w:ind w:firstLine="360"/>
              <w:jc w:val="left"/>
              <w:rPr>
                <w:rFonts w:ascii="Times New Roman"/>
                <w:sz w:val="18"/>
              </w:rPr>
            </w:pPr>
            <w:r w:rsidRPr="00270A66">
              <w:rPr>
                <w:rFonts w:ascii="Times New Roman"/>
                <w:sz w:val="18"/>
              </w:rPr>
              <w:t>成功率</w:t>
            </w:r>
            <w:r w:rsidR="00664EFB">
              <w:rPr>
                <w:rFonts w:ascii="Times New Roman"/>
                <w:sz w:val="18"/>
              </w:rPr>
              <w:t>≥85</w:t>
            </w:r>
            <w:r w:rsidRPr="00270A66">
              <w:rPr>
                <w:rFonts w:ascii="Times New Roman"/>
                <w:sz w:val="18"/>
              </w:rPr>
              <w:t>％</w:t>
            </w:r>
            <w:r>
              <w:rPr>
                <w:rFonts w:ascii="Times New Roman" w:hint="eastAsia"/>
                <w:sz w:val="18"/>
              </w:rPr>
              <w:t>，</w:t>
            </w:r>
            <w:r>
              <w:rPr>
                <w:rFonts w:ascii="Times New Roman"/>
                <w:sz w:val="18"/>
              </w:rPr>
              <w:t>响应时间</w:t>
            </w:r>
            <w:r>
              <w:rPr>
                <w:rFonts w:ascii="Times New Roman"/>
                <w:sz w:val="18"/>
              </w:rPr>
              <w:t>≤1s</w:t>
            </w:r>
            <w:r w:rsidRPr="00270A66">
              <w:rPr>
                <w:rFonts w:ascii="Times New Roman"/>
                <w:sz w:val="18"/>
              </w:rPr>
              <w:t>：</w:t>
            </w:r>
            <w:r w:rsidRPr="00270A66">
              <w:rPr>
                <w:rFonts w:ascii="Times New Roman"/>
                <w:sz w:val="18"/>
              </w:rPr>
              <w:t>100</w:t>
            </w:r>
            <w:r w:rsidRPr="00270A66">
              <w:rPr>
                <w:rFonts w:ascii="Times New Roman"/>
                <w:sz w:val="18"/>
              </w:rPr>
              <w:t>分</w:t>
            </w:r>
          </w:p>
          <w:p w14:paraId="2683CD1F" w14:textId="525C33D3" w:rsidR="006B6DBB" w:rsidRPr="00270A66" w:rsidRDefault="001E0430" w:rsidP="000F2EFE">
            <w:pPr>
              <w:pStyle w:val="aff"/>
              <w:ind w:firstLineChars="0" w:firstLine="0"/>
              <w:jc w:val="left"/>
              <w:rPr>
                <w:rFonts w:ascii="Times New Roman"/>
                <w:sz w:val="18"/>
              </w:rPr>
            </w:pPr>
            <w:r>
              <w:rPr>
                <w:rFonts w:ascii="Times New Roman"/>
                <w:sz w:val="18"/>
              </w:rPr>
              <w:t>c</w:t>
            </w:r>
            <w:r w:rsidR="006B6DBB" w:rsidRPr="00270A66">
              <w:rPr>
                <w:rFonts w:ascii="Times New Roman"/>
                <w:sz w:val="18"/>
              </w:rPr>
              <w:t>）</w:t>
            </w:r>
            <w:r w:rsidR="006B6DBB" w:rsidRPr="00270A66">
              <w:rPr>
                <w:rFonts w:ascii="Times New Roman"/>
                <w:sz w:val="18"/>
              </w:rPr>
              <w:t xml:space="preserve"> </w:t>
            </w:r>
            <w:r>
              <w:rPr>
                <w:rFonts w:ascii="Times New Roman"/>
                <w:sz w:val="18"/>
              </w:rPr>
              <w:t>声源定位</w:t>
            </w:r>
            <w:r>
              <w:rPr>
                <w:rFonts w:ascii="Times New Roman" w:hint="eastAsia"/>
                <w:sz w:val="18"/>
              </w:rPr>
              <w:t>角度误差</w:t>
            </w:r>
            <w:r w:rsidR="006B6DBB" w:rsidRPr="00270A66">
              <w:rPr>
                <w:rFonts w:ascii="Times New Roman"/>
                <w:sz w:val="18"/>
              </w:rPr>
              <w:t>（</w:t>
            </w:r>
            <w:r w:rsidR="006B6DBB" w:rsidRPr="00270A66">
              <w:rPr>
                <w:rFonts w:ascii="Times New Roman"/>
                <w:sz w:val="18"/>
              </w:rPr>
              <w:t>20%</w:t>
            </w:r>
            <w:r w:rsidR="006B6DBB" w:rsidRPr="00270A66">
              <w:rPr>
                <w:rFonts w:ascii="Times New Roman"/>
                <w:sz w:val="18"/>
              </w:rPr>
              <w:t>）</w:t>
            </w:r>
          </w:p>
          <w:p w14:paraId="2960DA22" w14:textId="2F217014" w:rsidR="006B6DBB" w:rsidRPr="00270A66" w:rsidRDefault="001E0430" w:rsidP="000F2EFE">
            <w:pPr>
              <w:pStyle w:val="aff"/>
              <w:ind w:firstLine="360"/>
              <w:jc w:val="left"/>
              <w:rPr>
                <w:rFonts w:ascii="Times New Roman"/>
                <w:sz w:val="18"/>
              </w:rPr>
            </w:pPr>
            <w:r>
              <w:rPr>
                <w:rFonts w:ascii="Times New Roman" w:hint="eastAsia"/>
                <w:sz w:val="18"/>
              </w:rPr>
              <w:t>角度误差＞</w:t>
            </w:r>
            <w:r>
              <w:rPr>
                <w:rFonts w:ascii="Times New Roman"/>
                <w:sz w:val="18"/>
              </w:rPr>
              <w:t>30</w:t>
            </w:r>
            <w:r>
              <w:rPr>
                <w:rFonts w:ascii="Times New Roman" w:hint="eastAsia"/>
                <w:sz w:val="18"/>
              </w:rPr>
              <w:t>°</w:t>
            </w:r>
            <w:r w:rsidR="006B6DBB" w:rsidRPr="00270A66">
              <w:rPr>
                <w:rFonts w:ascii="Times New Roman"/>
                <w:sz w:val="18"/>
              </w:rPr>
              <w:t>：</w:t>
            </w:r>
            <w:r w:rsidR="006B6DBB" w:rsidRPr="00270A66">
              <w:rPr>
                <w:rFonts w:ascii="Times New Roman"/>
                <w:sz w:val="18"/>
              </w:rPr>
              <w:t>0</w:t>
            </w:r>
            <w:r w:rsidR="006B6DBB" w:rsidRPr="00270A66">
              <w:rPr>
                <w:rFonts w:ascii="Times New Roman"/>
                <w:sz w:val="18"/>
              </w:rPr>
              <w:t>分</w:t>
            </w:r>
          </w:p>
          <w:p w14:paraId="039D02DA" w14:textId="76743A46" w:rsidR="006B6DBB" w:rsidRPr="00270A66" w:rsidRDefault="001E0430" w:rsidP="000F2EFE">
            <w:pPr>
              <w:pStyle w:val="aff"/>
              <w:ind w:firstLine="360"/>
              <w:jc w:val="left"/>
              <w:rPr>
                <w:rFonts w:ascii="Times New Roman"/>
                <w:sz w:val="18"/>
              </w:rPr>
            </w:pPr>
            <w:r>
              <w:rPr>
                <w:rFonts w:ascii="Times New Roman"/>
                <w:sz w:val="18"/>
              </w:rPr>
              <w:t>15°</w:t>
            </w:r>
            <w:r w:rsidR="006B6DBB" w:rsidRPr="00270A66">
              <w:rPr>
                <w:rFonts w:ascii="Times New Roman"/>
                <w:sz w:val="18"/>
              </w:rPr>
              <w:t>≤</w:t>
            </w:r>
            <w:r w:rsidR="006B6DBB" w:rsidRPr="00270A66">
              <w:rPr>
                <w:rFonts w:ascii="Times New Roman"/>
                <w:sz w:val="18"/>
              </w:rPr>
              <w:t>成功率＜</w:t>
            </w:r>
            <w:r>
              <w:rPr>
                <w:rFonts w:ascii="Times New Roman"/>
                <w:sz w:val="18"/>
              </w:rPr>
              <w:t>30°</w:t>
            </w:r>
            <w:r w:rsidR="006B6DBB" w:rsidRPr="00270A66">
              <w:rPr>
                <w:rFonts w:ascii="Times New Roman"/>
                <w:sz w:val="18"/>
              </w:rPr>
              <w:t>：</w:t>
            </w:r>
            <w:r w:rsidR="006B6DBB" w:rsidRPr="00270A66">
              <w:rPr>
                <w:rFonts w:ascii="Times New Roman"/>
                <w:sz w:val="18"/>
              </w:rPr>
              <w:t>80</w:t>
            </w:r>
            <w:r w:rsidR="006B6DBB" w:rsidRPr="00270A66">
              <w:rPr>
                <w:rFonts w:ascii="Times New Roman"/>
                <w:sz w:val="18"/>
              </w:rPr>
              <w:t>分</w:t>
            </w:r>
          </w:p>
          <w:p w14:paraId="39831706" w14:textId="696A5AC9" w:rsidR="006B6DBB" w:rsidRPr="00270A66" w:rsidRDefault="006B6DBB" w:rsidP="000F2EFE">
            <w:pPr>
              <w:pStyle w:val="aff"/>
              <w:ind w:firstLine="360"/>
              <w:jc w:val="left"/>
              <w:rPr>
                <w:rFonts w:ascii="Times New Roman"/>
                <w:sz w:val="18"/>
              </w:rPr>
            </w:pPr>
            <w:r w:rsidRPr="00270A66">
              <w:rPr>
                <w:rFonts w:ascii="Times New Roman"/>
                <w:sz w:val="18"/>
              </w:rPr>
              <w:t>成功率</w:t>
            </w:r>
            <w:r w:rsidR="001E0430" w:rsidRPr="00270A66">
              <w:rPr>
                <w:rFonts w:ascii="Times New Roman"/>
                <w:sz w:val="18"/>
              </w:rPr>
              <w:t>≤</w:t>
            </w:r>
            <w:r w:rsidR="001E0430">
              <w:rPr>
                <w:rFonts w:ascii="Times New Roman"/>
                <w:sz w:val="18"/>
              </w:rPr>
              <w:t>15°</w:t>
            </w:r>
            <w:r w:rsidRPr="00270A66">
              <w:rPr>
                <w:rFonts w:ascii="Times New Roman"/>
                <w:sz w:val="18"/>
              </w:rPr>
              <w:t>：</w:t>
            </w:r>
            <w:r w:rsidRPr="00270A66">
              <w:rPr>
                <w:rFonts w:ascii="Times New Roman"/>
                <w:sz w:val="18"/>
              </w:rPr>
              <w:t>100</w:t>
            </w:r>
            <w:r w:rsidRPr="00270A66">
              <w:rPr>
                <w:rFonts w:ascii="Times New Roman"/>
                <w:sz w:val="18"/>
              </w:rPr>
              <w:t>分</w:t>
            </w:r>
          </w:p>
          <w:p w14:paraId="4778C322" w14:textId="0EF33919" w:rsidR="00664EFB" w:rsidRPr="00270A66" w:rsidRDefault="00664EFB" w:rsidP="00664EFB">
            <w:pPr>
              <w:pStyle w:val="aff"/>
              <w:ind w:firstLineChars="0" w:firstLine="0"/>
              <w:jc w:val="left"/>
              <w:rPr>
                <w:rFonts w:ascii="Times New Roman"/>
                <w:sz w:val="18"/>
              </w:rPr>
            </w:pPr>
            <w:r>
              <w:rPr>
                <w:rFonts w:ascii="Times New Roman"/>
                <w:sz w:val="18"/>
              </w:rPr>
              <w:t>d</w:t>
            </w:r>
            <w:r w:rsidR="006B6DBB" w:rsidRPr="00270A66">
              <w:rPr>
                <w:rFonts w:ascii="Times New Roman"/>
                <w:sz w:val="18"/>
              </w:rPr>
              <w:t>）</w:t>
            </w:r>
            <w:r w:rsidR="006B6DBB" w:rsidRPr="00270A66">
              <w:rPr>
                <w:rFonts w:ascii="Times New Roman"/>
                <w:sz w:val="18"/>
              </w:rPr>
              <w:t xml:space="preserve"> </w:t>
            </w:r>
            <w:r>
              <w:rPr>
                <w:rFonts w:ascii="Times New Roman"/>
                <w:sz w:val="18"/>
              </w:rPr>
              <w:t>0</w:t>
            </w:r>
            <w:r>
              <w:rPr>
                <w:rFonts w:ascii="Times New Roman" w:hint="eastAsia"/>
                <w:sz w:val="18"/>
              </w:rPr>
              <w:t>类环境</w:t>
            </w:r>
            <w:r w:rsidRPr="00270A66">
              <w:rPr>
                <w:rFonts w:ascii="Times New Roman"/>
                <w:sz w:val="18"/>
              </w:rPr>
              <w:t>语音</w:t>
            </w:r>
            <w:r w:rsidR="0074135B">
              <w:rPr>
                <w:rFonts w:ascii="Times New Roman" w:hint="eastAsia"/>
                <w:sz w:val="18"/>
              </w:rPr>
              <w:t>识别</w:t>
            </w:r>
            <w:r w:rsidRPr="00270A66">
              <w:rPr>
                <w:rFonts w:ascii="Times New Roman"/>
                <w:sz w:val="18"/>
              </w:rPr>
              <w:t>成功率（</w:t>
            </w:r>
            <w:r w:rsidRPr="00270A66">
              <w:rPr>
                <w:rFonts w:ascii="Times New Roman"/>
                <w:sz w:val="18"/>
              </w:rPr>
              <w:t>20%</w:t>
            </w:r>
            <w:r w:rsidRPr="00270A66">
              <w:rPr>
                <w:rFonts w:ascii="Times New Roman"/>
                <w:sz w:val="18"/>
              </w:rPr>
              <w:t>）</w:t>
            </w:r>
          </w:p>
          <w:p w14:paraId="7EE2BEEC" w14:textId="77777777" w:rsidR="00664EFB" w:rsidRPr="00270A66" w:rsidRDefault="00664EFB" w:rsidP="00664EFB">
            <w:pPr>
              <w:pStyle w:val="aff"/>
              <w:ind w:firstLine="360"/>
              <w:jc w:val="left"/>
              <w:rPr>
                <w:rFonts w:ascii="Times New Roman"/>
                <w:sz w:val="18"/>
              </w:rPr>
            </w:pPr>
            <w:r w:rsidRPr="00270A66">
              <w:rPr>
                <w:rFonts w:ascii="Times New Roman"/>
                <w:sz w:val="18"/>
              </w:rPr>
              <w:t>成功率＜</w:t>
            </w:r>
            <w:r w:rsidRPr="00270A66">
              <w:rPr>
                <w:rFonts w:ascii="Times New Roman"/>
                <w:sz w:val="18"/>
              </w:rPr>
              <w:t>80</w:t>
            </w:r>
            <w:r w:rsidRPr="00270A66">
              <w:rPr>
                <w:rFonts w:ascii="Times New Roman"/>
                <w:sz w:val="18"/>
              </w:rPr>
              <w:t>％：</w:t>
            </w:r>
            <w:r w:rsidRPr="00270A66">
              <w:rPr>
                <w:rFonts w:ascii="Times New Roman"/>
                <w:sz w:val="18"/>
              </w:rPr>
              <w:t>0</w:t>
            </w:r>
            <w:r w:rsidRPr="00270A66">
              <w:rPr>
                <w:rFonts w:ascii="Times New Roman"/>
                <w:sz w:val="18"/>
              </w:rPr>
              <w:t>分</w:t>
            </w:r>
          </w:p>
          <w:p w14:paraId="5BC36030" w14:textId="77777777" w:rsidR="00664EFB" w:rsidRPr="00270A66" w:rsidRDefault="00664EFB" w:rsidP="00664EFB">
            <w:pPr>
              <w:pStyle w:val="aff"/>
              <w:ind w:firstLine="360"/>
              <w:jc w:val="left"/>
              <w:rPr>
                <w:rFonts w:ascii="Times New Roman"/>
                <w:sz w:val="18"/>
              </w:rPr>
            </w:pPr>
            <w:r w:rsidRPr="00270A66">
              <w:rPr>
                <w:rFonts w:ascii="Times New Roman"/>
                <w:sz w:val="18"/>
              </w:rPr>
              <w:t>80</w:t>
            </w:r>
            <w:r w:rsidRPr="00270A66">
              <w:rPr>
                <w:rFonts w:ascii="Times New Roman"/>
                <w:sz w:val="18"/>
              </w:rPr>
              <w:t>％</w:t>
            </w:r>
            <w:r w:rsidRPr="00270A66">
              <w:rPr>
                <w:rFonts w:ascii="Times New Roman"/>
                <w:sz w:val="18"/>
              </w:rPr>
              <w:t>≤</w:t>
            </w:r>
            <w:r w:rsidRPr="00270A66">
              <w:rPr>
                <w:rFonts w:ascii="Times New Roman"/>
                <w:sz w:val="18"/>
              </w:rPr>
              <w:t>成功率＜</w:t>
            </w:r>
            <w:r w:rsidRPr="00270A66">
              <w:rPr>
                <w:rFonts w:ascii="Times New Roman"/>
                <w:sz w:val="18"/>
              </w:rPr>
              <w:t>90</w:t>
            </w:r>
            <w:r w:rsidRPr="00270A66">
              <w:rPr>
                <w:rFonts w:ascii="Times New Roman"/>
                <w:sz w:val="18"/>
              </w:rPr>
              <w:t>％</w:t>
            </w:r>
            <w:r>
              <w:rPr>
                <w:rFonts w:ascii="Times New Roman" w:hint="eastAsia"/>
                <w:sz w:val="18"/>
              </w:rPr>
              <w:t>，</w:t>
            </w:r>
            <w:r>
              <w:rPr>
                <w:rFonts w:ascii="Times New Roman"/>
                <w:sz w:val="18"/>
              </w:rPr>
              <w:t>响应时间</w:t>
            </w:r>
            <w:r>
              <w:rPr>
                <w:rFonts w:ascii="Times New Roman"/>
                <w:sz w:val="18"/>
              </w:rPr>
              <w:t>≤</w:t>
            </w:r>
            <w:r>
              <w:rPr>
                <w:rFonts w:ascii="Times New Roman" w:hint="eastAsia"/>
                <w:sz w:val="18"/>
              </w:rPr>
              <w:t>3</w:t>
            </w:r>
            <w:r>
              <w:rPr>
                <w:rFonts w:ascii="Times New Roman"/>
                <w:sz w:val="18"/>
              </w:rPr>
              <w:t>s</w:t>
            </w:r>
            <w:r w:rsidRPr="00270A66">
              <w:rPr>
                <w:rFonts w:ascii="Times New Roman"/>
                <w:sz w:val="18"/>
              </w:rPr>
              <w:t>：</w:t>
            </w:r>
            <w:r w:rsidRPr="00270A66">
              <w:rPr>
                <w:rFonts w:ascii="Times New Roman"/>
                <w:sz w:val="18"/>
              </w:rPr>
              <w:t>80</w:t>
            </w:r>
            <w:r w:rsidRPr="00270A66">
              <w:rPr>
                <w:rFonts w:ascii="Times New Roman"/>
                <w:sz w:val="18"/>
              </w:rPr>
              <w:t>分</w:t>
            </w:r>
          </w:p>
          <w:p w14:paraId="714E0666" w14:textId="77777777" w:rsidR="00664EFB" w:rsidRDefault="00664EFB" w:rsidP="00664EFB">
            <w:pPr>
              <w:pStyle w:val="aff"/>
              <w:ind w:firstLine="360"/>
              <w:jc w:val="left"/>
              <w:rPr>
                <w:rFonts w:ascii="Times New Roman"/>
                <w:sz w:val="18"/>
              </w:rPr>
            </w:pPr>
            <w:r w:rsidRPr="00270A66">
              <w:rPr>
                <w:rFonts w:ascii="Times New Roman"/>
                <w:sz w:val="18"/>
              </w:rPr>
              <w:t>成功率</w:t>
            </w:r>
            <w:r w:rsidRPr="00270A66">
              <w:rPr>
                <w:rFonts w:ascii="Times New Roman"/>
                <w:sz w:val="18"/>
              </w:rPr>
              <w:t>≥90</w:t>
            </w:r>
            <w:r w:rsidRPr="00270A66">
              <w:rPr>
                <w:rFonts w:ascii="Times New Roman"/>
                <w:sz w:val="18"/>
              </w:rPr>
              <w:t>％</w:t>
            </w:r>
            <w:r>
              <w:rPr>
                <w:rFonts w:ascii="Times New Roman" w:hint="eastAsia"/>
                <w:sz w:val="18"/>
              </w:rPr>
              <w:t>，</w:t>
            </w:r>
            <w:r>
              <w:rPr>
                <w:rFonts w:ascii="Times New Roman"/>
                <w:sz w:val="18"/>
              </w:rPr>
              <w:t>响应时间</w:t>
            </w:r>
            <w:r>
              <w:rPr>
                <w:rFonts w:ascii="Times New Roman"/>
                <w:sz w:val="18"/>
              </w:rPr>
              <w:t>≤1s</w:t>
            </w:r>
            <w:r w:rsidRPr="00270A66">
              <w:rPr>
                <w:rFonts w:ascii="Times New Roman"/>
                <w:sz w:val="18"/>
              </w:rPr>
              <w:t>：</w:t>
            </w:r>
            <w:r w:rsidRPr="00270A66">
              <w:rPr>
                <w:rFonts w:ascii="Times New Roman"/>
                <w:sz w:val="18"/>
              </w:rPr>
              <w:t>100</w:t>
            </w:r>
            <w:r w:rsidRPr="00270A66">
              <w:rPr>
                <w:rFonts w:ascii="Times New Roman"/>
                <w:sz w:val="18"/>
              </w:rPr>
              <w:t>分</w:t>
            </w:r>
          </w:p>
          <w:p w14:paraId="595865A6" w14:textId="23E2338C" w:rsidR="00664EFB" w:rsidRPr="00270A66" w:rsidRDefault="00664EFB" w:rsidP="00664EFB">
            <w:pPr>
              <w:pStyle w:val="aff"/>
              <w:ind w:firstLineChars="0" w:firstLine="0"/>
              <w:jc w:val="left"/>
              <w:rPr>
                <w:rFonts w:ascii="Times New Roman"/>
                <w:sz w:val="18"/>
              </w:rPr>
            </w:pPr>
            <w:r>
              <w:rPr>
                <w:rFonts w:ascii="Times New Roman"/>
                <w:sz w:val="18"/>
              </w:rPr>
              <w:t>e</w:t>
            </w:r>
            <w:r>
              <w:rPr>
                <w:rFonts w:ascii="Times New Roman" w:hint="eastAsia"/>
                <w:sz w:val="18"/>
              </w:rPr>
              <w:t>）</w:t>
            </w:r>
            <w:r>
              <w:rPr>
                <w:rFonts w:ascii="Times New Roman" w:hint="eastAsia"/>
                <w:sz w:val="18"/>
              </w:rPr>
              <w:t xml:space="preserve"> </w:t>
            </w:r>
            <w:r w:rsidR="00114E01">
              <w:rPr>
                <w:rFonts w:ascii="Times New Roman" w:hint="eastAsia"/>
                <w:sz w:val="18"/>
              </w:rPr>
              <w:t>1</w:t>
            </w:r>
            <w:r w:rsidR="00114E01">
              <w:rPr>
                <w:rFonts w:ascii="Times New Roman" w:hint="eastAsia"/>
                <w:sz w:val="18"/>
              </w:rPr>
              <w:t>类和</w:t>
            </w:r>
            <w:r w:rsidR="00114E01">
              <w:rPr>
                <w:rFonts w:ascii="Times New Roman" w:hint="eastAsia"/>
                <w:sz w:val="18"/>
              </w:rPr>
              <w:t>2</w:t>
            </w:r>
            <w:r>
              <w:rPr>
                <w:rFonts w:ascii="Times New Roman" w:hint="eastAsia"/>
                <w:sz w:val="18"/>
              </w:rPr>
              <w:t>类环境</w:t>
            </w:r>
            <w:r w:rsidRPr="00270A66">
              <w:rPr>
                <w:rFonts w:ascii="Times New Roman"/>
                <w:sz w:val="18"/>
              </w:rPr>
              <w:t>语音</w:t>
            </w:r>
            <w:r w:rsidR="0074135B">
              <w:rPr>
                <w:rFonts w:ascii="Times New Roman" w:hint="eastAsia"/>
                <w:sz w:val="18"/>
              </w:rPr>
              <w:t>识别</w:t>
            </w:r>
            <w:r w:rsidRPr="00270A66">
              <w:rPr>
                <w:rFonts w:ascii="Times New Roman"/>
                <w:sz w:val="18"/>
              </w:rPr>
              <w:t>成功率（</w:t>
            </w:r>
            <w:r w:rsidRPr="00270A66">
              <w:rPr>
                <w:rFonts w:ascii="Times New Roman"/>
                <w:sz w:val="18"/>
              </w:rPr>
              <w:t>20%</w:t>
            </w:r>
            <w:r w:rsidRPr="00270A66">
              <w:rPr>
                <w:rFonts w:ascii="Times New Roman"/>
                <w:sz w:val="18"/>
              </w:rPr>
              <w:t>）</w:t>
            </w:r>
          </w:p>
          <w:p w14:paraId="2F406F0B" w14:textId="77777777" w:rsidR="00664EFB" w:rsidRPr="00270A66" w:rsidRDefault="00664EFB" w:rsidP="00664EFB">
            <w:pPr>
              <w:pStyle w:val="aff"/>
              <w:ind w:firstLine="360"/>
              <w:jc w:val="left"/>
              <w:rPr>
                <w:rFonts w:ascii="Times New Roman"/>
                <w:sz w:val="18"/>
              </w:rPr>
            </w:pPr>
            <w:r w:rsidRPr="00270A66">
              <w:rPr>
                <w:rFonts w:ascii="Times New Roman"/>
                <w:sz w:val="18"/>
              </w:rPr>
              <w:t>成功率＜</w:t>
            </w:r>
            <w:r>
              <w:rPr>
                <w:rFonts w:ascii="Times New Roman"/>
                <w:sz w:val="18"/>
              </w:rPr>
              <w:t>75</w:t>
            </w:r>
            <w:r w:rsidRPr="00270A66">
              <w:rPr>
                <w:rFonts w:ascii="Times New Roman"/>
                <w:sz w:val="18"/>
              </w:rPr>
              <w:t>％：</w:t>
            </w:r>
            <w:r w:rsidRPr="00270A66">
              <w:rPr>
                <w:rFonts w:ascii="Times New Roman"/>
                <w:sz w:val="18"/>
              </w:rPr>
              <w:t>0</w:t>
            </w:r>
            <w:r w:rsidRPr="00270A66">
              <w:rPr>
                <w:rFonts w:ascii="Times New Roman"/>
                <w:sz w:val="18"/>
              </w:rPr>
              <w:t>分</w:t>
            </w:r>
          </w:p>
          <w:p w14:paraId="55F0B563" w14:textId="77777777" w:rsidR="00664EFB" w:rsidRPr="00270A66" w:rsidRDefault="00664EFB" w:rsidP="00664EFB">
            <w:pPr>
              <w:pStyle w:val="aff"/>
              <w:ind w:firstLine="360"/>
              <w:jc w:val="left"/>
              <w:rPr>
                <w:rFonts w:ascii="Times New Roman"/>
                <w:sz w:val="18"/>
              </w:rPr>
            </w:pPr>
            <w:r>
              <w:rPr>
                <w:rFonts w:ascii="Times New Roman"/>
                <w:sz w:val="18"/>
              </w:rPr>
              <w:t>75</w:t>
            </w:r>
            <w:r w:rsidRPr="00270A66">
              <w:rPr>
                <w:rFonts w:ascii="Times New Roman"/>
                <w:sz w:val="18"/>
              </w:rPr>
              <w:t>％</w:t>
            </w:r>
            <w:r w:rsidRPr="00270A66">
              <w:rPr>
                <w:rFonts w:ascii="Times New Roman"/>
                <w:sz w:val="18"/>
              </w:rPr>
              <w:t>≤</w:t>
            </w:r>
            <w:r w:rsidRPr="00270A66">
              <w:rPr>
                <w:rFonts w:ascii="Times New Roman"/>
                <w:sz w:val="18"/>
              </w:rPr>
              <w:t>成功率＜</w:t>
            </w:r>
            <w:r>
              <w:rPr>
                <w:rFonts w:ascii="Times New Roman"/>
                <w:sz w:val="18"/>
              </w:rPr>
              <w:t>85</w:t>
            </w:r>
            <w:r w:rsidRPr="00270A66">
              <w:rPr>
                <w:rFonts w:ascii="Times New Roman"/>
                <w:sz w:val="18"/>
              </w:rPr>
              <w:t>％</w:t>
            </w:r>
            <w:r>
              <w:rPr>
                <w:rFonts w:ascii="Times New Roman" w:hint="eastAsia"/>
                <w:sz w:val="18"/>
              </w:rPr>
              <w:t>，</w:t>
            </w:r>
            <w:r>
              <w:rPr>
                <w:rFonts w:ascii="Times New Roman"/>
                <w:sz w:val="18"/>
              </w:rPr>
              <w:t>响应时间</w:t>
            </w:r>
            <w:r>
              <w:rPr>
                <w:rFonts w:ascii="Times New Roman"/>
                <w:sz w:val="18"/>
              </w:rPr>
              <w:t>≤</w:t>
            </w:r>
            <w:r>
              <w:rPr>
                <w:rFonts w:ascii="Times New Roman" w:hint="eastAsia"/>
                <w:sz w:val="18"/>
              </w:rPr>
              <w:t>3</w:t>
            </w:r>
            <w:r>
              <w:rPr>
                <w:rFonts w:ascii="Times New Roman"/>
                <w:sz w:val="18"/>
              </w:rPr>
              <w:t>s</w:t>
            </w:r>
            <w:r w:rsidRPr="00270A66">
              <w:rPr>
                <w:rFonts w:ascii="Times New Roman"/>
                <w:sz w:val="18"/>
              </w:rPr>
              <w:t>：</w:t>
            </w:r>
            <w:r w:rsidRPr="00270A66">
              <w:rPr>
                <w:rFonts w:ascii="Times New Roman"/>
                <w:sz w:val="18"/>
              </w:rPr>
              <w:t>80</w:t>
            </w:r>
            <w:r w:rsidRPr="00270A66">
              <w:rPr>
                <w:rFonts w:ascii="Times New Roman"/>
                <w:sz w:val="18"/>
              </w:rPr>
              <w:t>分</w:t>
            </w:r>
          </w:p>
          <w:p w14:paraId="61FC3385" w14:textId="6396BA05" w:rsidR="006B6DBB" w:rsidRPr="00664EFB" w:rsidRDefault="00664EFB" w:rsidP="00664EFB">
            <w:pPr>
              <w:pStyle w:val="aff"/>
              <w:ind w:firstLine="360"/>
              <w:jc w:val="left"/>
              <w:rPr>
                <w:rFonts w:ascii="Times New Roman"/>
                <w:sz w:val="18"/>
              </w:rPr>
            </w:pPr>
            <w:r w:rsidRPr="00270A66">
              <w:rPr>
                <w:rFonts w:ascii="Times New Roman"/>
                <w:sz w:val="18"/>
              </w:rPr>
              <w:t>成功率</w:t>
            </w:r>
            <w:r>
              <w:rPr>
                <w:rFonts w:ascii="Times New Roman"/>
                <w:sz w:val="18"/>
              </w:rPr>
              <w:t>≥85</w:t>
            </w:r>
            <w:r w:rsidRPr="00270A66">
              <w:rPr>
                <w:rFonts w:ascii="Times New Roman"/>
                <w:sz w:val="18"/>
              </w:rPr>
              <w:t>％</w:t>
            </w:r>
            <w:r>
              <w:rPr>
                <w:rFonts w:ascii="Times New Roman" w:hint="eastAsia"/>
                <w:sz w:val="18"/>
              </w:rPr>
              <w:t>，</w:t>
            </w:r>
            <w:r>
              <w:rPr>
                <w:rFonts w:ascii="Times New Roman"/>
                <w:sz w:val="18"/>
              </w:rPr>
              <w:t>响应时间</w:t>
            </w:r>
            <w:r>
              <w:rPr>
                <w:rFonts w:ascii="Times New Roman"/>
                <w:sz w:val="18"/>
              </w:rPr>
              <w:t>≤1s</w:t>
            </w:r>
            <w:r w:rsidRPr="00270A66">
              <w:rPr>
                <w:rFonts w:ascii="Times New Roman"/>
                <w:sz w:val="18"/>
              </w:rPr>
              <w:t>：</w:t>
            </w:r>
            <w:r w:rsidRPr="00270A66">
              <w:rPr>
                <w:rFonts w:ascii="Times New Roman"/>
                <w:sz w:val="18"/>
              </w:rPr>
              <w:t>100</w:t>
            </w:r>
            <w:r w:rsidRPr="00270A66">
              <w:rPr>
                <w:rFonts w:ascii="Times New Roman"/>
                <w:sz w:val="18"/>
              </w:rPr>
              <w:t>分</w:t>
            </w:r>
          </w:p>
        </w:tc>
      </w:tr>
      <w:tr w:rsidR="006B6DBB" w:rsidRPr="00270A66" w14:paraId="7110FCD4" w14:textId="77777777" w:rsidTr="000F2EFE">
        <w:tc>
          <w:tcPr>
            <w:tcW w:w="685" w:type="dxa"/>
            <w:tcMar>
              <w:top w:w="57" w:type="dxa"/>
              <w:bottom w:w="57" w:type="dxa"/>
            </w:tcMar>
            <w:vAlign w:val="center"/>
          </w:tcPr>
          <w:p w14:paraId="05363697" w14:textId="77777777" w:rsidR="006B6DBB" w:rsidRPr="00270A66" w:rsidRDefault="006B6DBB" w:rsidP="000F2EFE">
            <w:pPr>
              <w:pStyle w:val="aff"/>
              <w:ind w:firstLineChars="0" w:firstLine="0"/>
              <w:jc w:val="center"/>
              <w:rPr>
                <w:rFonts w:ascii="Times New Roman"/>
                <w:sz w:val="18"/>
              </w:rPr>
            </w:pPr>
            <w:r w:rsidRPr="00270A66">
              <w:rPr>
                <w:rFonts w:ascii="Times New Roman"/>
                <w:sz w:val="18"/>
              </w:rPr>
              <w:t>2</w:t>
            </w:r>
          </w:p>
        </w:tc>
        <w:tc>
          <w:tcPr>
            <w:tcW w:w="1783" w:type="dxa"/>
            <w:tcMar>
              <w:top w:w="57" w:type="dxa"/>
              <w:bottom w:w="57" w:type="dxa"/>
            </w:tcMar>
            <w:vAlign w:val="center"/>
          </w:tcPr>
          <w:p w14:paraId="0BD8EF90" w14:textId="77777777" w:rsidR="006B6DBB" w:rsidRPr="00270A66" w:rsidRDefault="006B6DBB" w:rsidP="000F2EFE">
            <w:pPr>
              <w:jc w:val="left"/>
              <w:rPr>
                <w:rFonts w:ascii="Times New Roman"/>
                <w:sz w:val="18"/>
                <w:szCs w:val="18"/>
              </w:rPr>
            </w:pPr>
            <w:r w:rsidRPr="00270A66">
              <w:rPr>
                <w:rFonts w:ascii="Times New Roman"/>
                <w:sz w:val="18"/>
                <w:szCs w:val="18"/>
              </w:rPr>
              <w:t>人脸识别（</w:t>
            </w:r>
            <w:r w:rsidRPr="00270A66">
              <w:rPr>
                <w:rFonts w:ascii="Times New Roman"/>
                <w:sz w:val="18"/>
                <w:szCs w:val="18"/>
              </w:rPr>
              <w:t>10%</w:t>
            </w:r>
            <w:r w:rsidRPr="00270A66">
              <w:rPr>
                <w:rFonts w:ascii="Times New Roman"/>
                <w:sz w:val="18"/>
                <w:szCs w:val="18"/>
              </w:rPr>
              <w:t>）</w:t>
            </w:r>
          </w:p>
        </w:tc>
        <w:tc>
          <w:tcPr>
            <w:tcW w:w="858" w:type="dxa"/>
            <w:tcMar>
              <w:top w:w="57" w:type="dxa"/>
              <w:bottom w:w="57" w:type="dxa"/>
            </w:tcMar>
            <w:vAlign w:val="center"/>
          </w:tcPr>
          <w:p w14:paraId="1C6B1D57" w14:textId="77777777" w:rsidR="006B6DBB" w:rsidRPr="00270A66" w:rsidRDefault="006B6DBB" w:rsidP="000F2EFE">
            <w:pPr>
              <w:pStyle w:val="aff"/>
              <w:ind w:firstLineChars="0" w:firstLine="0"/>
              <w:rPr>
                <w:rFonts w:ascii="Times New Roman"/>
                <w:sz w:val="18"/>
              </w:rPr>
            </w:pPr>
            <w:r w:rsidRPr="00270A66">
              <w:rPr>
                <w:rFonts w:ascii="Times New Roman"/>
                <w:sz w:val="18"/>
              </w:rPr>
              <w:t>4.6.2</w:t>
            </w:r>
          </w:p>
        </w:tc>
        <w:tc>
          <w:tcPr>
            <w:tcW w:w="6075" w:type="dxa"/>
            <w:tcMar>
              <w:top w:w="57" w:type="dxa"/>
              <w:bottom w:w="57" w:type="dxa"/>
            </w:tcMar>
            <w:vAlign w:val="center"/>
          </w:tcPr>
          <w:p w14:paraId="42947877" w14:textId="7D5DF8C9" w:rsidR="0074135B" w:rsidRPr="00270A66" w:rsidRDefault="0074135B" w:rsidP="0074135B">
            <w:pPr>
              <w:pStyle w:val="aff"/>
              <w:ind w:firstLineChars="0" w:firstLine="0"/>
              <w:jc w:val="left"/>
              <w:rPr>
                <w:rFonts w:ascii="Times New Roman"/>
                <w:sz w:val="18"/>
              </w:rPr>
            </w:pPr>
            <w:r>
              <w:rPr>
                <w:rFonts w:ascii="Times New Roman" w:hint="eastAsia"/>
                <w:sz w:val="18"/>
              </w:rPr>
              <w:t>a</w:t>
            </w:r>
            <w:r>
              <w:rPr>
                <w:rFonts w:ascii="Times New Roman"/>
                <w:sz w:val="18"/>
              </w:rPr>
              <w:t>）</w:t>
            </w:r>
            <w:r>
              <w:rPr>
                <w:rFonts w:ascii="Times New Roman" w:hint="eastAsia"/>
                <w:sz w:val="18"/>
              </w:rPr>
              <w:t xml:space="preserve"> </w:t>
            </w:r>
            <w:r>
              <w:rPr>
                <w:rFonts w:ascii="Times New Roman"/>
                <w:sz w:val="18"/>
              </w:rPr>
              <w:t>人脸</w:t>
            </w:r>
            <w:r>
              <w:rPr>
                <w:rFonts w:ascii="Times New Roman" w:hint="eastAsia"/>
                <w:sz w:val="18"/>
              </w:rPr>
              <w:t>检测</w:t>
            </w:r>
            <w:r w:rsidRPr="00270A66">
              <w:rPr>
                <w:rFonts w:ascii="Times New Roman"/>
                <w:sz w:val="18"/>
              </w:rPr>
              <w:t>成功率（</w:t>
            </w:r>
            <w:r w:rsidR="00187C20">
              <w:rPr>
                <w:rFonts w:ascii="Times New Roman"/>
                <w:sz w:val="18"/>
              </w:rPr>
              <w:t>3</w:t>
            </w:r>
            <w:r w:rsidRPr="00270A66">
              <w:rPr>
                <w:rFonts w:ascii="Times New Roman"/>
                <w:sz w:val="18"/>
              </w:rPr>
              <w:t>0%</w:t>
            </w:r>
            <w:r w:rsidRPr="00270A66">
              <w:rPr>
                <w:rFonts w:ascii="Times New Roman"/>
                <w:sz w:val="18"/>
              </w:rPr>
              <w:t>）</w:t>
            </w:r>
          </w:p>
          <w:p w14:paraId="54DE35D6" w14:textId="7EC63ADD" w:rsidR="0074135B" w:rsidRPr="00270A66" w:rsidRDefault="0074135B" w:rsidP="0074135B">
            <w:pPr>
              <w:pStyle w:val="aff"/>
              <w:ind w:firstLine="360"/>
              <w:jc w:val="left"/>
              <w:rPr>
                <w:rFonts w:ascii="Times New Roman"/>
                <w:sz w:val="18"/>
              </w:rPr>
            </w:pPr>
            <w:r w:rsidRPr="00270A66">
              <w:rPr>
                <w:rFonts w:ascii="Times New Roman"/>
                <w:sz w:val="18"/>
              </w:rPr>
              <w:t>成功率＜</w:t>
            </w:r>
            <w:r>
              <w:rPr>
                <w:rFonts w:ascii="Times New Roman"/>
                <w:sz w:val="18"/>
              </w:rPr>
              <w:t>85</w:t>
            </w:r>
            <w:r w:rsidRPr="00270A66">
              <w:rPr>
                <w:rFonts w:ascii="Times New Roman"/>
                <w:sz w:val="18"/>
              </w:rPr>
              <w:t>％：</w:t>
            </w:r>
            <w:r w:rsidRPr="00270A66">
              <w:rPr>
                <w:rFonts w:ascii="Times New Roman"/>
                <w:sz w:val="18"/>
              </w:rPr>
              <w:t>0</w:t>
            </w:r>
            <w:r w:rsidRPr="00270A66">
              <w:rPr>
                <w:rFonts w:ascii="Times New Roman"/>
                <w:sz w:val="18"/>
              </w:rPr>
              <w:t>分</w:t>
            </w:r>
          </w:p>
          <w:p w14:paraId="6BC42CF4" w14:textId="137ED277" w:rsidR="0074135B" w:rsidRPr="00270A66" w:rsidRDefault="0074135B" w:rsidP="0074135B">
            <w:pPr>
              <w:pStyle w:val="aff"/>
              <w:ind w:firstLine="360"/>
              <w:jc w:val="left"/>
              <w:rPr>
                <w:rFonts w:ascii="Times New Roman"/>
                <w:sz w:val="18"/>
              </w:rPr>
            </w:pPr>
            <w:r>
              <w:rPr>
                <w:rFonts w:ascii="Times New Roman"/>
                <w:sz w:val="18"/>
              </w:rPr>
              <w:t>85</w:t>
            </w:r>
            <w:r w:rsidRPr="00270A66">
              <w:rPr>
                <w:rFonts w:ascii="Times New Roman"/>
                <w:sz w:val="18"/>
              </w:rPr>
              <w:t>％</w:t>
            </w:r>
            <w:r w:rsidRPr="00270A66">
              <w:rPr>
                <w:rFonts w:ascii="Times New Roman"/>
                <w:sz w:val="18"/>
              </w:rPr>
              <w:t>≤</w:t>
            </w:r>
            <w:r w:rsidRPr="00270A66">
              <w:rPr>
                <w:rFonts w:ascii="Times New Roman"/>
                <w:sz w:val="18"/>
              </w:rPr>
              <w:t>成功率＜</w:t>
            </w:r>
            <w:r>
              <w:rPr>
                <w:rFonts w:ascii="Times New Roman"/>
                <w:sz w:val="18"/>
              </w:rPr>
              <w:t>95</w:t>
            </w:r>
            <w:r w:rsidRPr="00270A66">
              <w:rPr>
                <w:rFonts w:ascii="Times New Roman"/>
                <w:sz w:val="18"/>
              </w:rPr>
              <w:t>％：</w:t>
            </w:r>
            <w:r w:rsidRPr="00270A66">
              <w:rPr>
                <w:rFonts w:ascii="Times New Roman"/>
                <w:sz w:val="18"/>
              </w:rPr>
              <w:t>80</w:t>
            </w:r>
            <w:r w:rsidRPr="00270A66">
              <w:rPr>
                <w:rFonts w:ascii="Times New Roman"/>
                <w:sz w:val="18"/>
              </w:rPr>
              <w:t>分</w:t>
            </w:r>
          </w:p>
          <w:p w14:paraId="53A59681" w14:textId="035CD64F" w:rsidR="0074135B" w:rsidRDefault="0074135B" w:rsidP="0074135B">
            <w:pPr>
              <w:pStyle w:val="aff"/>
              <w:ind w:firstLine="360"/>
              <w:jc w:val="left"/>
              <w:rPr>
                <w:rFonts w:ascii="Times New Roman"/>
                <w:sz w:val="18"/>
              </w:rPr>
            </w:pPr>
            <w:r w:rsidRPr="00270A66">
              <w:rPr>
                <w:rFonts w:ascii="Times New Roman"/>
                <w:sz w:val="18"/>
              </w:rPr>
              <w:t>成功率</w:t>
            </w:r>
            <w:r>
              <w:rPr>
                <w:rFonts w:ascii="Times New Roman"/>
                <w:sz w:val="18"/>
              </w:rPr>
              <w:t>≥95</w:t>
            </w:r>
            <w:r w:rsidRPr="00270A66">
              <w:rPr>
                <w:rFonts w:ascii="Times New Roman"/>
                <w:sz w:val="18"/>
              </w:rPr>
              <w:t>％：</w:t>
            </w:r>
            <w:r w:rsidRPr="00270A66">
              <w:rPr>
                <w:rFonts w:ascii="Times New Roman"/>
                <w:sz w:val="18"/>
              </w:rPr>
              <w:t>100</w:t>
            </w:r>
            <w:r w:rsidRPr="00270A66">
              <w:rPr>
                <w:rFonts w:ascii="Times New Roman"/>
                <w:sz w:val="18"/>
              </w:rPr>
              <w:t>分</w:t>
            </w:r>
          </w:p>
          <w:p w14:paraId="545144A8" w14:textId="4E08DA78" w:rsidR="006B6DBB" w:rsidRPr="00270A66" w:rsidRDefault="0074135B" w:rsidP="000F2EFE">
            <w:pPr>
              <w:pStyle w:val="aff"/>
              <w:ind w:firstLineChars="0" w:firstLine="0"/>
              <w:jc w:val="left"/>
              <w:rPr>
                <w:rFonts w:ascii="Times New Roman"/>
                <w:sz w:val="18"/>
              </w:rPr>
            </w:pPr>
            <w:r>
              <w:rPr>
                <w:rFonts w:ascii="Times New Roman"/>
                <w:sz w:val="18"/>
              </w:rPr>
              <w:t>b</w:t>
            </w:r>
            <w:r>
              <w:rPr>
                <w:rFonts w:ascii="Times New Roman"/>
                <w:sz w:val="18"/>
              </w:rPr>
              <w:t>）</w:t>
            </w:r>
            <w:r>
              <w:rPr>
                <w:rFonts w:ascii="Times New Roman" w:hint="eastAsia"/>
                <w:sz w:val="18"/>
              </w:rPr>
              <w:t xml:space="preserve"> </w:t>
            </w:r>
            <w:r w:rsidR="006B6DBB" w:rsidRPr="00270A66">
              <w:rPr>
                <w:rFonts w:ascii="Times New Roman"/>
                <w:sz w:val="18"/>
              </w:rPr>
              <w:t>人脸识别成功率（</w:t>
            </w:r>
            <w:r w:rsidR="00187C20">
              <w:rPr>
                <w:rFonts w:ascii="Times New Roman"/>
                <w:sz w:val="18"/>
              </w:rPr>
              <w:t>3</w:t>
            </w:r>
            <w:r w:rsidR="006B6DBB" w:rsidRPr="00270A66">
              <w:rPr>
                <w:rFonts w:ascii="Times New Roman"/>
                <w:sz w:val="18"/>
              </w:rPr>
              <w:t>0%</w:t>
            </w:r>
            <w:r w:rsidR="006B6DBB" w:rsidRPr="00270A66">
              <w:rPr>
                <w:rFonts w:ascii="Times New Roman"/>
                <w:sz w:val="18"/>
              </w:rPr>
              <w:t>）</w:t>
            </w:r>
          </w:p>
          <w:p w14:paraId="4CC3C7C2" w14:textId="7A63F76A" w:rsidR="006B6DBB" w:rsidRPr="00270A66" w:rsidRDefault="006B6DBB" w:rsidP="0074135B">
            <w:pPr>
              <w:pStyle w:val="aff"/>
              <w:ind w:firstLine="360"/>
              <w:jc w:val="left"/>
              <w:rPr>
                <w:rFonts w:ascii="Times New Roman"/>
                <w:sz w:val="18"/>
              </w:rPr>
            </w:pPr>
            <w:r w:rsidRPr="00270A66">
              <w:rPr>
                <w:rFonts w:ascii="Times New Roman"/>
                <w:sz w:val="18"/>
              </w:rPr>
              <w:t>成功率＜</w:t>
            </w:r>
            <w:r w:rsidR="0074135B">
              <w:rPr>
                <w:rFonts w:ascii="Times New Roman"/>
                <w:sz w:val="18"/>
              </w:rPr>
              <w:t>85</w:t>
            </w:r>
            <w:r w:rsidRPr="00270A66">
              <w:rPr>
                <w:rFonts w:ascii="Times New Roman"/>
                <w:sz w:val="18"/>
              </w:rPr>
              <w:t>％：</w:t>
            </w:r>
            <w:r w:rsidRPr="00270A66">
              <w:rPr>
                <w:rFonts w:ascii="Times New Roman"/>
                <w:sz w:val="18"/>
              </w:rPr>
              <w:t>0</w:t>
            </w:r>
            <w:r w:rsidRPr="00270A66">
              <w:rPr>
                <w:rFonts w:ascii="Times New Roman"/>
                <w:sz w:val="18"/>
              </w:rPr>
              <w:t>分</w:t>
            </w:r>
          </w:p>
          <w:p w14:paraId="0DD33871" w14:textId="39737C98" w:rsidR="006B6DBB" w:rsidRPr="00270A66" w:rsidRDefault="0074135B" w:rsidP="0074135B">
            <w:pPr>
              <w:pStyle w:val="aff"/>
              <w:ind w:firstLine="360"/>
              <w:jc w:val="left"/>
              <w:rPr>
                <w:rFonts w:ascii="Times New Roman"/>
                <w:sz w:val="18"/>
              </w:rPr>
            </w:pPr>
            <w:r>
              <w:rPr>
                <w:rFonts w:ascii="Times New Roman"/>
                <w:sz w:val="18"/>
              </w:rPr>
              <w:t>85</w:t>
            </w:r>
            <w:r w:rsidR="006B6DBB" w:rsidRPr="00270A66">
              <w:rPr>
                <w:rFonts w:ascii="Times New Roman"/>
                <w:sz w:val="18"/>
              </w:rPr>
              <w:t>％</w:t>
            </w:r>
            <w:r w:rsidR="006B6DBB" w:rsidRPr="00270A66">
              <w:rPr>
                <w:rFonts w:ascii="Times New Roman"/>
                <w:sz w:val="18"/>
              </w:rPr>
              <w:t>≤</w:t>
            </w:r>
            <w:r w:rsidR="006B6DBB" w:rsidRPr="00270A66">
              <w:rPr>
                <w:rFonts w:ascii="Times New Roman"/>
                <w:sz w:val="18"/>
              </w:rPr>
              <w:t>成功率＜</w:t>
            </w:r>
            <w:r>
              <w:rPr>
                <w:rFonts w:ascii="Times New Roman"/>
                <w:sz w:val="18"/>
              </w:rPr>
              <w:t>95</w:t>
            </w:r>
            <w:r w:rsidR="006B6DBB" w:rsidRPr="00270A66">
              <w:rPr>
                <w:rFonts w:ascii="Times New Roman"/>
                <w:sz w:val="18"/>
              </w:rPr>
              <w:t>％：</w:t>
            </w:r>
            <w:r w:rsidR="006B6DBB" w:rsidRPr="00270A66">
              <w:rPr>
                <w:rFonts w:ascii="Times New Roman"/>
                <w:sz w:val="18"/>
              </w:rPr>
              <w:t>80</w:t>
            </w:r>
            <w:r w:rsidR="006B6DBB" w:rsidRPr="00270A66">
              <w:rPr>
                <w:rFonts w:ascii="Times New Roman"/>
                <w:sz w:val="18"/>
              </w:rPr>
              <w:t>分</w:t>
            </w:r>
          </w:p>
          <w:p w14:paraId="5A1DAF7C" w14:textId="77777777" w:rsidR="006B6DBB" w:rsidRDefault="006B6DBB" w:rsidP="0074135B">
            <w:pPr>
              <w:pStyle w:val="aff"/>
              <w:ind w:firstLine="360"/>
              <w:jc w:val="left"/>
              <w:rPr>
                <w:rFonts w:ascii="Times New Roman"/>
                <w:sz w:val="18"/>
              </w:rPr>
            </w:pPr>
            <w:r w:rsidRPr="00270A66">
              <w:rPr>
                <w:rFonts w:ascii="Times New Roman"/>
                <w:sz w:val="18"/>
              </w:rPr>
              <w:t>成功率</w:t>
            </w:r>
            <w:r w:rsidR="0074135B">
              <w:rPr>
                <w:rFonts w:ascii="Times New Roman"/>
                <w:sz w:val="18"/>
              </w:rPr>
              <w:t>≥95</w:t>
            </w:r>
            <w:r w:rsidRPr="00270A66">
              <w:rPr>
                <w:rFonts w:ascii="Times New Roman"/>
                <w:sz w:val="18"/>
              </w:rPr>
              <w:t>％：</w:t>
            </w:r>
            <w:r w:rsidRPr="00270A66">
              <w:rPr>
                <w:rFonts w:ascii="Times New Roman"/>
                <w:sz w:val="18"/>
              </w:rPr>
              <w:t>100</w:t>
            </w:r>
            <w:r w:rsidRPr="00270A66">
              <w:rPr>
                <w:rFonts w:ascii="Times New Roman"/>
                <w:sz w:val="18"/>
              </w:rPr>
              <w:t>分</w:t>
            </w:r>
          </w:p>
          <w:p w14:paraId="45D80A58" w14:textId="1132D72E" w:rsidR="00814970" w:rsidRDefault="00814970" w:rsidP="00814970">
            <w:pPr>
              <w:pStyle w:val="aff"/>
              <w:ind w:firstLineChars="0" w:firstLine="0"/>
              <w:jc w:val="left"/>
              <w:rPr>
                <w:rFonts w:ascii="Times New Roman"/>
                <w:sz w:val="18"/>
              </w:rPr>
            </w:pPr>
            <w:r>
              <w:rPr>
                <w:rFonts w:ascii="Times New Roman"/>
                <w:sz w:val="18"/>
              </w:rPr>
              <w:t>c</w:t>
            </w:r>
            <w:r>
              <w:rPr>
                <w:rFonts w:ascii="Times New Roman"/>
                <w:sz w:val="18"/>
              </w:rPr>
              <w:t>）</w:t>
            </w:r>
            <w:r>
              <w:rPr>
                <w:rFonts w:ascii="Times New Roman" w:hint="eastAsia"/>
                <w:sz w:val="18"/>
              </w:rPr>
              <w:t xml:space="preserve"> </w:t>
            </w:r>
            <w:r w:rsidRPr="00270A66">
              <w:rPr>
                <w:rFonts w:ascii="Times New Roman"/>
                <w:sz w:val="18"/>
              </w:rPr>
              <w:t>人脸识别</w:t>
            </w:r>
            <w:r>
              <w:rPr>
                <w:rFonts w:ascii="Times New Roman" w:hint="eastAsia"/>
                <w:sz w:val="18"/>
              </w:rPr>
              <w:t>距离</w:t>
            </w:r>
            <w:r w:rsidRPr="00270A66">
              <w:rPr>
                <w:rFonts w:ascii="Times New Roman"/>
                <w:sz w:val="18"/>
              </w:rPr>
              <w:t>（</w:t>
            </w:r>
            <w:r w:rsidR="00187C20">
              <w:rPr>
                <w:rFonts w:ascii="Times New Roman"/>
                <w:sz w:val="18"/>
              </w:rPr>
              <w:t>4</w:t>
            </w:r>
            <w:r w:rsidRPr="00270A66">
              <w:rPr>
                <w:rFonts w:ascii="Times New Roman"/>
                <w:sz w:val="18"/>
              </w:rPr>
              <w:t>0%</w:t>
            </w:r>
            <w:r w:rsidRPr="00270A66">
              <w:rPr>
                <w:rFonts w:ascii="Times New Roman"/>
                <w:sz w:val="18"/>
              </w:rPr>
              <w:t>）</w:t>
            </w:r>
          </w:p>
          <w:p w14:paraId="05E8BB73" w14:textId="0C20D76A" w:rsidR="00814970" w:rsidRDefault="00814970" w:rsidP="00814970">
            <w:pPr>
              <w:pStyle w:val="aff"/>
              <w:ind w:firstLineChars="0" w:firstLine="360"/>
              <w:jc w:val="left"/>
              <w:rPr>
                <w:rFonts w:ascii="Times New Roman"/>
                <w:sz w:val="18"/>
              </w:rPr>
            </w:pPr>
            <w:r w:rsidRPr="00270A66">
              <w:rPr>
                <w:rFonts w:ascii="Times New Roman"/>
                <w:sz w:val="18"/>
              </w:rPr>
              <w:t>成功率＜</w:t>
            </w:r>
            <w:r>
              <w:rPr>
                <w:rFonts w:ascii="Times New Roman"/>
                <w:sz w:val="18"/>
              </w:rPr>
              <w:t>0.5m</w:t>
            </w:r>
            <w:r w:rsidRPr="00270A66">
              <w:rPr>
                <w:rFonts w:ascii="Times New Roman"/>
                <w:sz w:val="18"/>
              </w:rPr>
              <w:t>：</w:t>
            </w:r>
            <w:r>
              <w:rPr>
                <w:rFonts w:ascii="Times New Roman"/>
                <w:sz w:val="18"/>
              </w:rPr>
              <w:t>70</w:t>
            </w:r>
            <w:r w:rsidRPr="00270A66">
              <w:rPr>
                <w:rFonts w:ascii="Times New Roman"/>
                <w:sz w:val="18"/>
              </w:rPr>
              <w:t>分</w:t>
            </w:r>
          </w:p>
          <w:p w14:paraId="182EBF58" w14:textId="418B5E4C" w:rsidR="00814970" w:rsidRDefault="00814970" w:rsidP="00814970">
            <w:pPr>
              <w:pStyle w:val="aff"/>
              <w:ind w:firstLineChars="0" w:firstLine="360"/>
              <w:jc w:val="left"/>
              <w:rPr>
                <w:rFonts w:ascii="Times New Roman"/>
                <w:sz w:val="18"/>
              </w:rPr>
            </w:pPr>
            <w:r>
              <w:rPr>
                <w:rFonts w:ascii="Times New Roman"/>
                <w:sz w:val="18"/>
              </w:rPr>
              <w:t>0.5m</w:t>
            </w:r>
            <w:r w:rsidRPr="00270A66">
              <w:rPr>
                <w:rFonts w:ascii="Times New Roman"/>
                <w:sz w:val="18"/>
              </w:rPr>
              <w:t>≤</w:t>
            </w:r>
            <w:r w:rsidRPr="00270A66">
              <w:rPr>
                <w:rFonts w:ascii="Times New Roman"/>
                <w:sz w:val="18"/>
              </w:rPr>
              <w:t>成功率＜</w:t>
            </w:r>
            <w:r>
              <w:rPr>
                <w:rFonts w:ascii="Times New Roman"/>
                <w:sz w:val="18"/>
              </w:rPr>
              <w:t>1m</w:t>
            </w:r>
            <w:r w:rsidRPr="00270A66">
              <w:rPr>
                <w:rFonts w:ascii="Times New Roman"/>
                <w:sz w:val="18"/>
              </w:rPr>
              <w:t>：</w:t>
            </w:r>
            <w:r>
              <w:rPr>
                <w:rFonts w:ascii="Times New Roman"/>
                <w:sz w:val="18"/>
              </w:rPr>
              <w:t>75</w:t>
            </w:r>
            <w:r w:rsidRPr="00270A66">
              <w:rPr>
                <w:rFonts w:ascii="Times New Roman"/>
                <w:sz w:val="18"/>
              </w:rPr>
              <w:t>分</w:t>
            </w:r>
          </w:p>
          <w:p w14:paraId="73DAC50B" w14:textId="1659C524" w:rsidR="00814970" w:rsidRDefault="00814970" w:rsidP="00814970">
            <w:pPr>
              <w:pStyle w:val="aff"/>
              <w:ind w:firstLineChars="0" w:firstLine="360"/>
              <w:jc w:val="left"/>
              <w:rPr>
                <w:rFonts w:ascii="Times New Roman"/>
                <w:sz w:val="18"/>
              </w:rPr>
            </w:pPr>
            <w:r>
              <w:rPr>
                <w:rFonts w:ascii="Times New Roman"/>
                <w:sz w:val="18"/>
              </w:rPr>
              <w:t>1m</w:t>
            </w:r>
            <w:r w:rsidRPr="00270A66">
              <w:rPr>
                <w:rFonts w:ascii="Times New Roman"/>
                <w:sz w:val="18"/>
              </w:rPr>
              <w:t>≤</w:t>
            </w:r>
            <w:r w:rsidRPr="00270A66">
              <w:rPr>
                <w:rFonts w:ascii="Times New Roman"/>
                <w:sz w:val="18"/>
              </w:rPr>
              <w:t>成功率＜</w:t>
            </w:r>
            <w:r>
              <w:rPr>
                <w:rFonts w:ascii="Times New Roman"/>
                <w:sz w:val="18"/>
              </w:rPr>
              <w:t>1.5m</w:t>
            </w:r>
            <w:r w:rsidRPr="00270A66">
              <w:rPr>
                <w:rFonts w:ascii="Times New Roman"/>
                <w:sz w:val="18"/>
              </w:rPr>
              <w:t>：</w:t>
            </w:r>
            <w:r>
              <w:rPr>
                <w:rFonts w:ascii="Times New Roman"/>
                <w:sz w:val="18"/>
              </w:rPr>
              <w:t>80</w:t>
            </w:r>
            <w:r w:rsidRPr="00270A66">
              <w:rPr>
                <w:rFonts w:ascii="Times New Roman"/>
                <w:sz w:val="18"/>
              </w:rPr>
              <w:t>分</w:t>
            </w:r>
          </w:p>
          <w:p w14:paraId="19F6A9A2" w14:textId="75E8DF89" w:rsidR="00814970" w:rsidRPr="00270A66" w:rsidRDefault="00814970" w:rsidP="00814970">
            <w:pPr>
              <w:pStyle w:val="aff"/>
              <w:ind w:firstLineChars="0" w:firstLine="360"/>
              <w:jc w:val="left"/>
              <w:rPr>
                <w:rFonts w:ascii="Times New Roman"/>
                <w:sz w:val="18"/>
              </w:rPr>
            </w:pPr>
            <w:r>
              <w:rPr>
                <w:rFonts w:ascii="Times New Roman"/>
                <w:sz w:val="18"/>
              </w:rPr>
              <w:t>1.5m</w:t>
            </w:r>
            <w:r w:rsidRPr="00270A66">
              <w:rPr>
                <w:rFonts w:ascii="Times New Roman"/>
                <w:sz w:val="18"/>
              </w:rPr>
              <w:t>≤</w:t>
            </w:r>
            <w:r w:rsidRPr="00270A66">
              <w:rPr>
                <w:rFonts w:ascii="Times New Roman"/>
                <w:sz w:val="18"/>
              </w:rPr>
              <w:t>成功率＜</w:t>
            </w:r>
            <w:r>
              <w:rPr>
                <w:rFonts w:ascii="Times New Roman"/>
                <w:sz w:val="18"/>
              </w:rPr>
              <w:t>2m</w:t>
            </w:r>
            <w:r w:rsidRPr="00270A66">
              <w:rPr>
                <w:rFonts w:ascii="Times New Roman"/>
                <w:sz w:val="18"/>
              </w:rPr>
              <w:t>：</w:t>
            </w:r>
            <w:r>
              <w:rPr>
                <w:rFonts w:ascii="Times New Roman"/>
                <w:sz w:val="18"/>
              </w:rPr>
              <w:t>85</w:t>
            </w:r>
            <w:r w:rsidRPr="00270A66">
              <w:rPr>
                <w:rFonts w:ascii="Times New Roman"/>
                <w:sz w:val="18"/>
              </w:rPr>
              <w:t>分</w:t>
            </w:r>
          </w:p>
          <w:p w14:paraId="4CDB6F7F" w14:textId="1DF074BD" w:rsidR="00814970" w:rsidRDefault="00814970" w:rsidP="00814970">
            <w:pPr>
              <w:pStyle w:val="aff"/>
              <w:ind w:firstLine="360"/>
              <w:jc w:val="left"/>
              <w:rPr>
                <w:rFonts w:ascii="Times New Roman"/>
                <w:sz w:val="18"/>
              </w:rPr>
            </w:pPr>
            <w:r>
              <w:rPr>
                <w:rFonts w:ascii="Times New Roman"/>
                <w:sz w:val="18"/>
              </w:rPr>
              <w:t>2m</w:t>
            </w:r>
            <w:r w:rsidRPr="00270A66">
              <w:rPr>
                <w:rFonts w:ascii="Times New Roman"/>
                <w:sz w:val="18"/>
              </w:rPr>
              <w:t>≤</w:t>
            </w:r>
            <w:r w:rsidRPr="00270A66">
              <w:rPr>
                <w:rFonts w:ascii="Times New Roman"/>
                <w:sz w:val="18"/>
              </w:rPr>
              <w:t>成功率＜</w:t>
            </w:r>
            <w:r>
              <w:rPr>
                <w:rFonts w:ascii="Times New Roman"/>
                <w:sz w:val="18"/>
              </w:rPr>
              <w:t>2.5m</w:t>
            </w:r>
            <w:r w:rsidRPr="00270A66">
              <w:rPr>
                <w:rFonts w:ascii="Times New Roman"/>
                <w:sz w:val="18"/>
              </w:rPr>
              <w:t>：</w:t>
            </w:r>
            <w:r>
              <w:rPr>
                <w:rFonts w:ascii="Times New Roman"/>
                <w:sz w:val="18"/>
              </w:rPr>
              <w:t>90</w:t>
            </w:r>
            <w:r w:rsidRPr="00270A66">
              <w:rPr>
                <w:rFonts w:ascii="Times New Roman"/>
                <w:sz w:val="18"/>
              </w:rPr>
              <w:t>分</w:t>
            </w:r>
          </w:p>
          <w:p w14:paraId="1FD03527" w14:textId="67DDB075" w:rsidR="00814970" w:rsidRPr="00270A66" w:rsidRDefault="00814970" w:rsidP="00814970">
            <w:pPr>
              <w:pStyle w:val="aff"/>
              <w:ind w:firstLine="360"/>
              <w:jc w:val="left"/>
              <w:rPr>
                <w:rFonts w:ascii="Times New Roman"/>
                <w:sz w:val="18"/>
              </w:rPr>
            </w:pPr>
            <w:r>
              <w:rPr>
                <w:rFonts w:ascii="Times New Roman"/>
                <w:sz w:val="18"/>
              </w:rPr>
              <w:t>2.5m</w:t>
            </w:r>
            <w:r w:rsidRPr="00270A66">
              <w:rPr>
                <w:rFonts w:ascii="Times New Roman"/>
                <w:sz w:val="18"/>
              </w:rPr>
              <w:t>≤</w:t>
            </w:r>
            <w:r w:rsidRPr="00270A66">
              <w:rPr>
                <w:rFonts w:ascii="Times New Roman"/>
                <w:sz w:val="18"/>
              </w:rPr>
              <w:t>成功率＜</w:t>
            </w:r>
            <w:r>
              <w:rPr>
                <w:rFonts w:ascii="Times New Roman"/>
                <w:sz w:val="18"/>
              </w:rPr>
              <w:t>3m</w:t>
            </w:r>
            <w:r w:rsidRPr="00270A66">
              <w:rPr>
                <w:rFonts w:ascii="Times New Roman"/>
                <w:sz w:val="18"/>
              </w:rPr>
              <w:t>：</w:t>
            </w:r>
            <w:r>
              <w:rPr>
                <w:rFonts w:ascii="Times New Roman"/>
                <w:sz w:val="18"/>
              </w:rPr>
              <w:t>95</w:t>
            </w:r>
            <w:r w:rsidRPr="00270A66">
              <w:rPr>
                <w:rFonts w:ascii="Times New Roman"/>
                <w:sz w:val="18"/>
              </w:rPr>
              <w:t>分</w:t>
            </w:r>
          </w:p>
          <w:p w14:paraId="7B290E28" w14:textId="7B2B0C6E" w:rsidR="00814970" w:rsidRPr="00270A66" w:rsidRDefault="00814970" w:rsidP="009E6881">
            <w:pPr>
              <w:pStyle w:val="aff"/>
              <w:ind w:firstLine="360"/>
              <w:jc w:val="left"/>
              <w:rPr>
                <w:rFonts w:ascii="Times New Roman"/>
                <w:sz w:val="18"/>
              </w:rPr>
            </w:pPr>
            <w:r w:rsidRPr="00270A66">
              <w:rPr>
                <w:rFonts w:ascii="Times New Roman"/>
                <w:sz w:val="18"/>
              </w:rPr>
              <w:t>成功率</w:t>
            </w:r>
            <w:r>
              <w:rPr>
                <w:rFonts w:ascii="Times New Roman"/>
                <w:sz w:val="18"/>
              </w:rPr>
              <w:t>≥3m</w:t>
            </w:r>
            <w:r w:rsidRPr="00270A66">
              <w:rPr>
                <w:rFonts w:ascii="Times New Roman"/>
                <w:sz w:val="18"/>
              </w:rPr>
              <w:t>：</w:t>
            </w:r>
            <w:r w:rsidRPr="00270A66">
              <w:rPr>
                <w:rFonts w:ascii="Times New Roman"/>
                <w:sz w:val="18"/>
              </w:rPr>
              <w:t>100</w:t>
            </w:r>
            <w:r w:rsidRPr="00270A66">
              <w:rPr>
                <w:rFonts w:ascii="Times New Roman"/>
                <w:sz w:val="18"/>
              </w:rPr>
              <w:t>分</w:t>
            </w:r>
          </w:p>
        </w:tc>
      </w:tr>
      <w:tr w:rsidR="006B6DBB" w:rsidRPr="00270A66" w14:paraId="56DA0AAB" w14:textId="77777777" w:rsidTr="000F2EFE">
        <w:tc>
          <w:tcPr>
            <w:tcW w:w="685" w:type="dxa"/>
            <w:tcMar>
              <w:top w:w="57" w:type="dxa"/>
              <w:bottom w:w="57" w:type="dxa"/>
            </w:tcMar>
            <w:vAlign w:val="center"/>
          </w:tcPr>
          <w:p w14:paraId="33C04B3A" w14:textId="77777777" w:rsidR="006B6DBB" w:rsidRPr="00270A66" w:rsidRDefault="006B6DBB" w:rsidP="000F2EFE">
            <w:pPr>
              <w:pStyle w:val="aff"/>
              <w:ind w:firstLineChars="0" w:firstLine="0"/>
              <w:jc w:val="center"/>
              <w:rPr>
                <w:rFonts w:ascii="Times New Roman"/>
                <w:sz w:val="18"/>
              </w:rPr>
            </w:pPr>
            <w:r w:rsidRPr="00270A66">
              <w:rPr>
                <w:rFonts w:ascii="Times New Roman"/>
                <w:sz w:val="18"/>
              </w:rPr>
              <w:t>3</w:t>
            </w:r>
          </w:p>
        </w:tc>
        <w:tc>
          <w:tcPr>
            <w:tcW w:w="1783" w:type="dxa"/>
            <w:tcMar>
              <w:top w:w="57" w:type="dxa"/>
              <w:bottom w:w="57" w:type="dxa"/>
            </w:tcMar>
            <w:vAlign w:val="center"/>
          </w:tcPr>
          <w:p w14:paraId="7312AD6F" w14:textId="77777777" w:rsidR="006B6DBB" w:rsidRPr="00270A66" w:rsidRDefault="006B6DBB" w:rsidP="000F2EFE">
            <w:pPr>
              <w:jc w:val="left"/>
              <w:rPr>
                <w:rFonts w:ascii="Times New Roman"/>
                <w:sz w:val="18"/>
                <w:szCs w:val="18"/>
              </w:rPr>
            </w:pPr>
            <w:r w:rsidRPr="00270A66">
              <w:rPr>
                <w:rFonts w:ascii="Times New Roman"/>
                <w:sz w:val="18"/>
                <w:szCs w:val="18"/>
              </w:rPr>
              <w:t>决策功能（</w:t>
            </w:r>
            <w:r w:rsidRPr="00270A66">
              <w:rPr>
                <w:rFonts w:ascii="Times New Roman"/>
                <w:sz w:val="18"/>
                <w:szCs w:val="18"/>
              </w:rPr>
              <w:t>10%</w:t>
            </w:r>
            <w:r w:rsidRPr="00270A66">
              <w:rPr>
                <w:rFonts w:ascii="Times New Roman"/>
                <w:sz w:val="18"/>
                <w:szCs w:val="18"/>
              </w:rPr>
              <w:t>）</w:t>
            </w:r>
          </w:p>
        </w:tc>
        <w:tc>
          <w:tcPr>
            <w:tcW w:w="858" w:type="dxa"/>
            <w:tcMar>
              <w:top w:w="57" w:type="dxa"/>
              <w:bottom w:w="57" w:type="dxa"/>
            </w:tcMar>
            <w:vAlign w:val="center"/>
          </w:tcPr>
          <w:p w14:paraId="2E947276" w14:textId="77777777" w:rsidR="006B6DBB" w:rsidRPr="00270A66" w:rsidRDefault="006B6DBB" w:rsidP="000F2EFE">
            <w:pPr>
              <w:pStyle w:val="aff"/>
              <w:ind w:firstLineChars="0" w:firstLine="0"/>
              <w:rPr>
                <w:rFonts w:ascii="Times New Roman"/>
                <w:sz w:val="18"/>
              </w:rPr>
            </w:pPr>
            <w:r w:rsidRPr="00270A66">
              <w:rPr>
                <w:rFonts w:ascii="Times New Roman"/>
                <w:sz w:val="18"/>
              </w:rPr>
              <w:t>4.6.3</w:t>
            </w:r>
          </w:p>
        </w:tc>
        <w:tc>
          <w:tcPr>
            <w:tcW w:w="6075" w:type="dxa"/>
            <w:tcMar>
              <w:top w:w="57" w:type="dxa"/>
              <w:bottom w:w="57" w:type="dxa"/>
            </w:tcMar>
            <w:vAlign w:val="center"/>
          </w:tcPr>
          <w:p w14:paraId="1937840C" w14:textId="3AFC9FA9" w:rsidR="006B6DBB" w:rsidRPr="00270A66" w:rsidRDefault="006B6DBB" w:rsidP="000F2EFE">
            <w:pPr>
              <w:pStyle w:val="aff"/>
              <w:ind w:firstLineChars="0" w:firstLine="0"/>
              <w:jc w:val="left"/>
              <w:rPr>
                <w:rFonts w:ascii="Times New Roman"/>
                <w:sz w:val="18"/>
              </w:rPr>
            </w:pPr>
            <w:r w:rsidRPr="00270A66">
              <w:rPr>
                <w:rFonts w:ascii="Times New Roman"/>
                <w:sz w:val="18"/>
              </w:rPr>
              <w:t>数据分析功能（</w:t>
            </w:r>
            <w:r w:rsidR="00187C20">
              <w:rPr>
                <w:rFonts w:ascii="Times New Roman"/>
                <w:sz w:val="18"/>
              </w:rPr>
              <w:t>10</w:t>
            </w:r>
            <w:r w:rsidRPr="00270A66">
              <w:rPr>
                <w:rFonts w:ascii="Times New Roman"/>
                <w:sz w:val="18"/>
              </w:rPr>
              <w:t>0%</w:t>
            </w:r>
            <w:r w:rsidRPr="00270A66">
              <w:rPr>
                <w:rFonts w:ascii="Times New Roman"/>
                <w:sz w:val="18"/>
              </w:rPr>
              <w:t>）</w:t>
            </w:r>
          </w:p>
          <w:p w14:paraId="01D17B8F" w14:textId="77777777" w:rsidR="006B6DBB" w:rsidRPr="00270A66" w:rsidRDefault="006B6DBB" w:rsidP="009E6881">
            <w:pPr>
              <w:pStyle w:val="aff"/>
              <w:ind w:firstLineChars="0" w:firstLine="0"/>
              <w:rPr>
                <w:rFonts w:ascii="Times New Roman"/>
                <w:sz w:val="18"/>
              </w:rPr>
            </w:pPr>
            <w:r w:rsidRPr="00270A66">
              <w:rPr>
                <w:rFonts w:ascii="Times New Roman"/>
                <w:sz w:val="18"/>
              </w:rPr>
              <w:t>无：</w:t>
            </w:r>
            <w:r w:rsidRPr="00270A66">
              <w:rPr>
                <w:rFonts w:ascii="Times New Roman"/>
                <w:sz w:val="18"/>
              </w:rPr>
              <w:t>0</w:t>
            </w:r>
            <w:r w:rsidRPr="00270A66">
              <w:rPr>
                <w:rFonts w:ascii="Times New Roman"/>
                <w:sz w:val="18"/>
              </w:rPr>
              <w:t>分</w:t>
            </w:r>
            <w:r w:rsidRPr="00270A66">
              <w:rPr>
                <w:rFonts w:ascii="Times New Roman"/>
                <w:sz w:val="18"/>
              </w:rPr>
              <w:t xml:space="preserve">   </w:t>
            </w:r>
          </w:p>
          <w:p w14:paraId="5C7DBD18" w14:textId="77777777" w:rsidR="006B6DBB" w:rsidRPr="00270A66" w:rsidRDefault="006B6DBB" w:rsidP="009E6881">
            <w:pPr>
              <w:pStyle w:val="aff"/>
              <w:ind w:firstLineChars="0" w:firstLine="0"/>
              <w:rPr>
                <w:rFonts w:ascii="Times New Roman"/>
                <w:sz w:val="18"/>
              </w:rPr>
            </w:pPr>
            <w:r w:rsidRPr="00270A66">
              <w:rPr>
                <w:rFonts w:ascii="Times New Roman"/>
                <w:sz w:val="18"/>
              </w:rPr>
              <w:lastRenderedPageBreak/>
              <w:t>1~2</w:t>
            </w:r>
            <w:r w:rsidRPr="00270A66">
              <w:rPr>
                <w:rFonts w:ascii="Times New Roman"/>
                <w:sz w:val="18"/>
              </w:rPr>
              <w:t>种数据：</w:t>
            </w:r>
            <w:r w:rsidRPr="00270A66">
              <w:rPr>
                <w:rFonts w:ascii="Times New Roman"/>
                <w:sz w:val="18"/>
              </w:rPr>
              <w:t>80</w:t>
            </w:r>
            <w:r w:rsidRPr="00270A66">
              <w:rPr>
                <w:rFonts w:ascii="Times New Roman"/>
                <w:sz w:val="18"/>
              </w:rPr>
              <w:t>分</w:t>
            </w:r>
            <w:r w:rsidRPr="00270A66">
              <w:rPr>
                <w:rFonts w:ascii="Times New Roman"/>
                <w:sz w:val="18"/>
              </w:rPr>
              <w:t xml:space="preserve">    </w:t>
            </w:r>
          </w:p>
          <w:p w14:paraId="5ECC18A3" w14:textId="77777777" w:rsidR="006B6DBB" w:rsidRPr="00270A66" w:rsidRDefault="006B6DBB" w:rsidP="009E6881">
            <w:pPr>
              <w:pStyle w:val="aff"/>
              <w:ind w:firstLineChars="0" w:firstLine="0"/>
              <w:rPr>
                <w:rFonts w:ascii="Times New Roman"/>
                <w:sz w:val="18"/>
              </w:rPr>
            </w:pPr>
            <w:r w:rsidRPr="00270A66">
              <w:rPr>
                <w:rFonts w:ascii="Times New Roman"/>
                <w:sz w:val="18"/>
              </w:rPr>
              <w:t>3</w:t>
            </w:r>
            <w:r w:rsidRPr="00270A66">
              <w:rPr>
                <w:rFonts w:ascii="Times New Roman"/>
                <w:sz w:val="18"/>
              </w:rPr>
              <w:t>种及以上数据：</w:t>
            </w:r>
            <w:r w:rsidRPr="00270A66">
              <w:rPr>
                <w:rFonts w:ascii="Times New Roman"/>
                <w:sz w:val="18"/>
              </w:rPr>
              <w:t>100</w:t>
            </w:r>
            <w:r w:rsidRPr="00270A66">
              <w:rPr>
                <w:rFonts w:ascii="Times New Roman"/>
                <w:sz w:val="18"/>
              </w:rPr>
              <w:t>分</w:t>
            </w:r>
          </w:p>
        </w:tc>
      </w:tr>
      <w:tr w:rsidR="006B6DBB" w:rsidRPr="00270A66" w14:paraId="4A92A5D1" w14:textId="77777777" w:rsidTr="000F2EFE">
        <w:tc>
          <w:tcPr>
            <w:tcW w:w="685" w:type="dxa"/>
            <w:tcMar>
              <w:top w:w="57" w:type="dxa"/>
              <w:bottom w:w="57" w:type="dxa"/>
            </w:tcMar>
            <w:vAlign w:val="center"/>
          </w:tcPr>
          <w:p w14:paraId="05D819B7" w14:textId="77777777" w:rsidR="006B6DBB" w:rsidRPr="00270A66" w:rsidRDefault="006B6DBB" w:rsidP="000F2EFE">
            <w:pPr>
              <w:pStyle w:val="aff"/>
              <w:ind w:firstLineChars="0" w:firstLine="0"/>
              <w:jc w:val="center"/>
              <w:rPr>
                <w:rFonts w:ascii="Times New Roman"/>
                <w:sz w:val="18"/>
              </w:rPr>
            </w:pPr>
            <w:r w:rsidRPr="00270A66">
              <w:rPr>
                <w:rFonts w:ascii="Times New Roman"/>
                <w:sz w:val="18"/>
              </w:rPr>
              <w:lastRenderedPageBreak/>
              <w:t>4</w:t>
            </w:r>
          </w:p>
        </w:tc>
        <w:tc>
          <w:tcPr>
            <w:tcW w:w="1783" w:type="dxa"/>
            <w:tcMar>
              <w:top w:w="57" w:type="dxa"/>
              <w:bottom w:w="57" w:type="dxa"/>
            </w:tcMar>
            <w:vAlign w:val="center"/>
          </w:tcPr>
          <w:p w14:paraId="4E5F41EB" w14:textId="77777777" w:rsidR="006B6DBB" w:rsidRPr="00270A66" w:rsidRDefault="006B6DBB" w:rsidP="000F2EFE">
            <w:pPr>
              <w:pStyle w:val="aff"/>
              <w:ind w:firstLineChars="0" w:firstLine="0"/>
              <w:jc w:val="left"/>
              <w:rPr>
                <w:rFonts w:ascii="Times New Roman"/>
                <w:sz w:val="18"/>
              </w:rPr>
            </w:pPr>
            <w:r w:rsidRPr="00270A66">
              <w:rPr>
                <w:rFonts w:ascii="Times New Roman"/>
                <w:sz w:val="18"/>
              </w:rPr>
              <w:t>远程操控（</w:t>
            </w:r>
            <w:r w:rsidRPr="00270A66">
              <w:rPr>
                <w:rFonts w:ascii="Times New Roman"/>
                <w:sz w:val="18"/>
              </w:rPr>
              <w:t>10%</w:t>
            </w:r>
            <w:r w:rsidRPr="00270A66">
              <w:rPr>
                <w:rFonts w:ascii="Times New Roman"/>
                <w:sz w:val="18"/>
              </w:rPr>
              <w:t>）</w:t>
            </w:r>
          </w:p>
        </w:tc>
        <w:tc>
          <w:tcPr>
            <w:tcW w:w="858" w:type="dxa"/>
            <w:tcMar>
              <w:top w:w="57" w:type="dxa"/>
              <w:bottom w:w="57" w:type="dxa"/>
            </w:tcMar>
            <w:vAlign w:val="center"/>
          </w:tcPr>
          <w:p w14:paraId="3770B64E" w14:textId="77777777" w:rsidR="006B6DBB" w:rsidRPr="00270A66" w:rsidRDefault="006B6DBB" w:rsidP="000F2EFE">
            <w:pPr>
              <w:pStyle w:val="aff"/>
              <w:ind w:firstLineChars="0" w:firstLine="0"/>
              <w:rPr>
                <w:rFonts w:ascii="Times New Roman"/>
                <w:sz w:val="18"/>
              </w:rPr>
            </w:pPr>
            <w:r w:rsidRPr="00270A66">
              <w:rPr>
                <w:rFonts w:ascii="Times New Roman"/>
                <w:sz w:val="18"/>
              </w:rPr>
              <w:t>4.6.4</w:t>
            </w:r>
          </w:p>
        </w:tc>
        <w:tc>
          <w:tcPr>
            <w:tcW w:w="6075" w:type="dxa"/>
            <w:tcMar>
              <w:top w:w="57" w:type="dxa"/>
              <w:bottom w:w="57" w:type="dxa"/>
            </w:tcMar>
            <w:vAlign w:val="center"/>
          </w:tcPr>
          <w:p w14:paraId="7A0E9152" w14:textId="77777777" w:rsidR="006B6DBB" w:rsidRPr="00270A66" w:rsidRDefault="006B6DBB" w:rsidP="000F2EFE">
            <w:pPr>
              <w:pStyle w:val="aff"/>
              <w:ind w:firstLineChars="0" w:firstLine="0"/>
              <w:jc w:val="left"/>
              <w:rPr>
                <w:rFonts w:ascii="Times New Roman"/>
                <w:sz w:val="18"/>
              </w:rPr>
            </w:pPr>
            <w:r w:rsidRPr="00270A66">
              <w:rPr>
                <w:rFonts w:ascii="Times New Roman"/>
                <w:sz w:val="18"/>
              </w:rPr>
              <w:t>a</w:t>
            </w:r>
            <w:r w:rsidRPr="00270A66">
              <w:rPr>
                <w:rFonts w:ascii="Times New Roman"/>
                <w:sz w:val="18"/>
              </w:rPr>
              <w:t>）</w:t>
            </w:r>
            <w:r w:rsidRPr="00270A66">
              <w:rPr>
                <w:rFonts w:ascii="Times New Roman"/>
                <w:sz w:val="18"/>
              </w:rPr>
              <w:t xml:space="preserve"> </w:t>
            </w:r>
            <w:r w:rsidRPr="00270A66">
              <w:rPr>
                <w:rFonts w:ascii="Times New Roman"/>
                <w:sz w:val="18"/>
              </w:rPr>
              <w:t>绑定成功率（</w:t>
            </w:r>
            <w:r w:rsidRPr="00270A66">
              <w:rPr>
                <w:rFonts w:ascii="Times New Roman"/>
                <w:sz w:val="18"/>
              </w:rPr>
              <w:t>15%</w:t>
            </w:r>
            <w:r w:rsidRPr="00270A66">
              <w:rPr>
                <w:rFonts w:ascii="Times New Roman"/>
                <w:sz w:val="18"/>
              </w:rPr>
              <w:t>）</w:t>
            </w:r>
          </w:p>
          <w:p w14:paraId="1BE9DF77" w14:textId="77777777" w:rsidR="006B6DBB" w:rsidRPr="00270A66" w:rsidRDefault="006B6DBB" w:rsidP="000F2EFE">
            <w:pPr>
              <w:pStyle w:val="aff"/>
              <w:ind w:firstLine="360"/>
              <w:jc w:val="left"/>
              <w:rPr>
                <w:rFonts w:ascii="Times New Roman"/>
                <w:sz w:val="18"/>
              </w:rPr>
            </w:pPr>
            <w:r w:rsidRPr="00270A66">
              <w:rPr>
                <w:rFonts w:ascii="Times New Roman"/>
                <w:sz w:val="18"/>
              </w:rPr>
              <w:t>成功率＜</w:t>
            </w:r>
            <w:r w:rsidRPr="00270A66">
              <w:rPr>
                <w:rFonts w:ascii="Times New Roman"/>
                <w:sz w:val="18"/>
              </w:rPr>
              <w:t>80</w:t>
            </w:r>
            <w:r w:rsidRPr="00270A66">
              <w:rPr>
                <w:rFonts w:ascii="Times New Roman"/>
                <w:sz w:val="18"/>
              </w:rPr>
              <w:t>％：</w:t>
            </w:r>
            <w:r w:rsidRPr="00270A66">
              <w:rPr>
                <w:rFonts w:ascii="Times New Roman"/>
                <w:sz w:val="18"/>
              </w:rPr>
              <w:t>0</w:t>
            </w:r>
            <w:r w:rsidRPr="00270A66">
              <w:rPr>
                <w:rFonts w:ascii="Times New Roman"/>
                <w:sz w:val="18"/>
              </w:rPr>
              <w:t>分</w:t>
            </w:r>
          </w:p>
          <w:p w14:paraId="762EA8A0" w14:textId="77777777" w:rsidR="006B6DBB" w:rsidRPr="00270A66" w:rsidRDefault="006B6DBB" w:rsidP="000F2EFE">
            <w:pPr>
              <w:pStyle w:val="aff"/>
              <w:ind w:firstLine="360"/>
              <w:jc w:val="left"/>
              <w:rPr>
                <w:rFonts w:ascii="Times New Roman"/>
                <w:sz w:val="18"/>
              </w:rPr>
            </w:pPr>
            <w:r w:rsidRPr="00270A66">
              <w:rPr>
                <w:rFonts w:ascii="Times New Roman"/>
                <w:sz w:val="18"/>
              </w:rPr>
              <w:t>80</w:t>
            </w:r>
            <w:r w:rsidRPr="00270A66">
              <w:rPr>
                <w:rFonts w:ascii="Times New Roman"/>
                <w:sz w:val="18"/>
              </w:rPr>
              <w:t>％</w:t>
            </w:r>
            <w:r w:rsidRPr="00270A66">
              <w:rPr>
                <w:rFonts w:ascii="Times New Roman"/>
                <w:sz w:val="18"/>
              </w:rPr>
              <w:t>≤</w:t>
            </w:r>
            <w:r w:rsidRPr="00270A66">
              <w:rPr>
                <w:rFonts w:ascii="Times New Roman"/>
                <w:sz w:val="18"/>
              </w:rPr>
              <w:t>成功率＜</w:t>
            </w:r>
            <w:r w:rsidRPr="00270A66">
              <w:rPr>
                <w:rFonts w:ascii="Times New Roman"/>
                <w:sz w:val="18"/>
              </w:rPr>
              <w:t>90</w:t>
            </w:r>
            <w:r w:rsidRPr="00270A66">
              <w:rPr>
                <w:rFonts w:ascii="Times New Roman"/>
                <w:sz w:val="18"/>
              </w:rPr>
              <w:t>％：</w:t>
            </w:r>
            <w:r w:rsidRPr="00270A66">
              <w:rPr>
                <w:rFonts w:ascii="Times New Roman"/>
                <w:sz w:val="18"/>
              </w:rPr>
              <w:t>80</w:t>
            </w:r>
            <w:r w:rsidRPr="00270A66">
              <w:rPr>
                <w:rFonts w:ascii="Times New Roman"/>
                <w:sz w:val="18"/>
              </w:rPr>
              <w:t>分</w:t>
            </w:r>
          </w:p>
          <w:p w14:paraId="7707FE81" w14:textId="77777777" w:rsidR="006B6DBB" w:rsidRPr="00270A66" w:rsidRDefault="006B6DBB" w:rsidP="000F2EFE">
            <w:pPr>
              <w:pStyle w:val="aff"/>
              <w:ind w:firstLine="360"/>
              <w:jc w:val="left"/>
              <w:rPr>
                <w:rFonts w:ascii="Times New Roman"/>
                <w:sz w:val="18"/>
              </w:rPr>
            </w:pPr>
            <w:r w:rsidRPr="00270A66">
              <w:rPr>
                <w:rFonts w:ascii="Times New Roman"/>
                <w:sz w:val="18"/>
              </w:rPr>
              <w:t>成功率</w:t>
            </w:r>
            <w:r w:rsidRPr="00270A66">
              <w:rPr>
                <w:rFonts w:ascii="Times New Roman"/>
                <w:sz w:val="18"/>
              </w:rPr>
              <w:t>≥90</w:t>
            </w:r>
            <w:r w:rsidRPr="00270A66">
              <w:rPr>
                <w:rFonts w:ascii="Times New Roman"/>
                <w:sz w:val="18"/>
              </w:rPr>
              <w:t>％：</w:t>
            </w:r>
            <w:r w:rsidRPr="00270A66">
              <w:rPr>
                <w:rFonts w:ascii="Times New Roman"/>
                <w:sz w:val="18"/>
              </w:rPr>
              <w:t>100</w:t>
            </w:r>
            <w:r w:rsidRPr="00270A66">
              <w:rPr>
                <w:rFonts w:ascii="Times New Roman"/>
                <w:sz w:val="18"/>
              </w:rPr>
              <w:t>分</w:t>
            </w:r>
          </w:p>
          <w:p w14:paraId="08BB88C9" w14:textId="77777777" w:rsidR="006B6DBB" w:rsidRPr="00270A66" w:rsidRDefault="006B6DBB" w:rsidP="000F2EFE">
            <w:pPr>
              <w:pStyle w:val="aff"/>
              <w:ind w:firstLineChars="0" w:firstLine="0"/>
              <w:jc w:val="left"/>
              <w:rPr>
                <w:rFonts w:ascii="Times New Roman"/>
                <w:sz w:val="18"/>
              </w:rPr>
            </w:pPr>
            <w:r>
              <w:rPr>
                <w:rFonts w:ascii="Times New Roman"/>
                <w:sz w:val="18"/>
              </w:rPr>
              <w:t>b</w:t>
            </w:r>
            <w:r w:rsidRPr="00270A66">
              <w:rPr>
                <w:rFonts w:ascii="Times New Roman"/>
                <w:sz w:val="18"/>
              </w:rPr>
              <w:t>）</w:t>
            </w:r>
            <w:r w:rsidRPr="00270A66">
              <w:rPr>
                <w:rFonts w:ascii="Times New Roman"/>
                <w:sz w:val="18"/>
              </w:rPr>
              <w:t xml:space="preserve"> </w:t>
            </w:r>
            <w:r w:rsidRPr="00270A66">
              <w:rPr>
                <w:rFonts w:ascii="Times New Roman"/>
                <w:sz w:val="18"/>
              </w:rPr>
              <w:t>解绑成功率不低于</w:t>
            </w:r>
            <w:r w:rsidRPr="00270A66">
              <w:rPr>
                <w:rFonts w:ascii="Times New Roman"/>
                <w:sz w:val="18"/>
              </w:rPr>
              <w:t>80</w:t>
            </w:r>
            <w:r w:rsidRPr="00270A66">
              <w:rPr>
                <w:rFonts w:ascii="Times New Roman"/>
                <w:sz w:val="18"/>
              </w:rPr>
              <w:t>％（</w:t>
            </w:r>
            <w:r w:rsidRPr="00270A66">
              <w:rPr>
                <w:rFonts w:ascii="Times New Roman"/>
                <w:sz w:val="18"/>
              </w:rPr>
              <w:t>15%</w:t>
            </w:r>
            <w:r w:rsidRPr="00270A66">
              <w:rPr>
                <w:rFonts w:ascii="Times New Roman"/>
                <w:sz w:val="18"/>
              </w:rPr>
              <w:t>）</w:t>
            </w:r>
          </w:p>
          <w:p w14:paraId="1D7B4C7B" w14:textId="77777777" w:rsidR="006B6DBB" w:rsidRPr="00270A66" w:rsidRDefault="006B6DBB" w:rsidP="000F2EFE">
            <w:pPr>
              <w:pStyle w:val="aff"/>
              <w:ind w:firstLine="360"/>
              <w:jc w:val="left"/>
              <w:rPr>
                <w:rFonts w:ascii="Times New Roman"/>
                <w:sz w:val="18"/>
              </w:rPr>
            </w:pPr>
            <w:r w:rsidRPr="00270A66">
              <w:rPr>
                <w:rFonts w:ascii="Times New Roman"/>
                <w:sz w:val="18"/>
              </w:rPr>
              <w:t>不满足：</w:t>
            </w:r>
            <w:r w:rsidRPr="00270A66">
              <w:rPr>
                <w:rFonts w:ascii="Times New Roman"/>
                <w:sz w:val="18"/>
              </w:rPr>
              <w:t>0</w:t>
            </w:r>
            <w:r w:rsidRPr="00270A66">
              <w:rPr>
                <w:rFonts w:ascii="Times New Roman"/>
                <w:sz w:val="18"/>
              </w:rPr>
              <w:t>分</w:t>
            </w:r>
          </w:p>
          <w:p w14:paraId="1E31CCC6" w14:textId="77777777" w:rsidR="006B6DBB" w:rsidRPr="00270A66" w:rsidRDefault="006B6DBB" w:rsidP="000F2EFE">
            <w:pPr>
              <w:pStyle w:val="aff"/>
              <w:ind w:firstLine="360"/>
              <w:jc w:val="left"/>
              <w:rPr>
                <w:rFonts w:ascii="Times New Roman"/>
                <w:sz w:val="18"/>
              </w:rPr>
            </w:pPr>
            <w:r w:rsidRPr="00270A66">
              <w:rPr>
                <w:rFonts w:ascii="Times New Roman"/>
                <w:sz w:val="18"/>
              </w:rPr>
              <w:t>满足：</w:t>
            </w:r>
            <w:r w:rsidRPr="00270A66">
              <w:rPr>
                <w:rFonts w:ascii="Times New Roman"/>
                <w:sz w:val="18"/>
              </w:rPr>
              <w:t>100</w:t>
            </w:r>
            <w:r w:rsidRPr="00270A66">
              <w:rPr>
                <w:rFonts w:ascii="Times New Roman"/>
                <w:sz w:val="18"/>
              </w:rPr>
              <w:t>分</w:t>
            </w:r>
          </w:p>
          <w:p w14:paraId="77898358" w14:textId="77777777" w:rsidR="006B6DBB" w:rsidRPr="00270A66" w:rsidRDefault="006B6DBB" w:rsidP="000F2EFE">
            <w:pPr>
              <w:pStyle w:val="aff"/>
              <w:ind w:firstLineChars="0" w:firstLine="0"/>
              <w:jc w:val="left"/>
              <w:rPr>
                <w:rFonts w:ascii="Times New Roman"/>
                <w:sz w:val="18"/>
              </w:rPr>
            </w:pPr>
            <w:r>
              <w:rPr>
                <w:rFonts w:ascii="Times New Roman"/>
                <w:sz w:val="18"/>
              </w:rPr>
              <w:t>c</w:t>
            </w:r>
            <w:r w:rsidRPr="00270A66">
              <w:rPr>
                <w:rFonts w:ascii="Times New Roman"/>
                <w:sz w:val="18"/>
              </w:rPr>
              <w:t>）</w:t>
            </w:r>
            <w:r w:rsidRPr="00270A66">
              <w:rPr>
                <w:rFonts w:ascii="Times New Roman"/>
                <w:sz w:val="18"/>
              </w:rPr>
              <w:t xml:space="preserve"> </w:t>
            </w:r>
            <w:r w:rsidRPr="00270A66">
              <w:rPr>
                <w:rFonts w:ascii="Times New Roman"/>
                <w:sz w:val="18"/>
              </w:rPr>
              <w:t>本机端接收到指令后有声音或显示提示（</w:t>
            </w:r>
            <w:r w:rsidRPr="00270A66">
              <w:rPr>
                <w:rFonts w:ascii="Times New Roman"/>
                <w:sz w:val="18"/>
              </w:rPr>
              <w:t>20</w:t>
            </w:r>
            <w:r w:rsidRPr="00270A66">
              <w:rPr>
                <w:rFonts w:ascii="Times New Roman"/>
                <w:sz w:val="18"/>
              </w:rPr>
              <w:t>％）</w:t>
            </w:r>
          </w:p>
          <w:p w14:paraId="7180C8BE" w14:textId="77777777" w:rsidR="006B6DBB" w:rsidRPr="00270A66" w:rsidRDefault="006B6DBB" w:rsidP="000F2EFE">
            <w:pPr>
              <w:pStyle w:val="aff"/>
              <w:ind w:firstLine="360"/>
              <w:jc w:val="left"/>
              <w:rPr>
                <w:rFonts w:ascii="Times New Roman"/>
                <w:sz w:val="18"/>
              </w:rPr>
            </w:pPr>
            <w:r w:rsidRPr="00270A66">
              <w:rPr>
                <w:rFonts w:ascii="Times New Roman"/>
                <w:sz w:val="18"/>
              </w:rPr>
              <w:t>无：</w:t>
            </w:r>
            <w:r w:rsidRPr="00270A66">
              <w:rPr>
                <w:rFonts w:ascii="Times New Roman"/>
                <w:sz w:val="18"/>
              </w:rPr>
              <w:t>0</w:t>
            </w:r>
            <w:r w:rsidRPr="00270A66">
              <w:rPr>
                <w:rFonts w:ascii="Times New Roman"/>
                <w:sz w:val="18"/>
              </w:rPr>
              <w:t>分</w:t>
            </w:r>
            <w:r w:rsidRPr="00270A66">
              <w:rPr>
                <w:rFonts w:ascii="Times New Roman"/>
                <w:sz w:val="18"/>
              </w:rPr>
              <w:t xml:space="preserve">        </w:t>
            </w:r>
          </w:p>
          <w:p w14:paraId="74A211F0" w14:textId="77777777" w:rsidR="006B6DBB" w:rsidRPr="00270A66" w:rsidRDefault="006B6DBB" w:rsidP="000F2EFE">
            <w:pPr>
              <w:pStyle w:val="aff"/>
              <w:ind w:firstLine="360"/>
              <w:jc w:val="left"/>
              <w:rPr>
                <w:rFonts w:ascii="Times New Roman"/>
                <w:sz w:val="18"/>
              </w:rPr>
            </w:pPr>
            <w:r w:rsidRPr="00270A66">
              <w:rPr>
                <w:rFonts w:ascii="Times New Roman"/>
                <w:sz w:val="18"/>
              </w:rPr>
              <w:t>有：</w:t>
            </w:r>
            <w:r w:rsidRPr="00270A66">
              <w:rPr>
                <w:rFonts w:ascii="Times New Roman"/>
                <w:sz w:val="18"/>
              </w:rPr>
              <w:t>100</w:t>
            </w:r>
            <w:r w:rsidRPr="00270A66">
              <w:rPr>
                <w:rFonts w:ascii="Times New Roman"/>
                <w:sz w:val="18"/>
              </w:rPr>
              <w:t>分</w:t>
            </w:r>
          </w:p>
          <w:p w14:paraId="08971A34" w14:textId="77777777" w:rsidR="006B6DBB" w:rsidRPr="00270A66" w:rsidRDefault="006B6DBB" w:rsidP="000F2EFE">
            <w:pPr>
              <w:pStyle w:val="aff"/>
              <w:ind w:firstLineChars="0" w:firstLine="0"/>
              <w:jc w:val="left"/>
              <w:rPr>
                <w:rFonts w:ascii="Times New Roman"/>
                <w:sz w:val="18"/>
              </w:rPr>
            </w:pPr>
            <w:r>
              <w:rPr>
                <w:rFonts w:ascii="Times New Roman"/>
                <w:sz w:val="18"/>
              </w:rPr>
              <w:t>d</w:t>
            </w:r>
            <w:r w:rsidRPr="00270A66">
              <w:rPr>
                <w:rFonts w:ascii="Times New Roman"/>
                <w:sz w:val="18"/>
              </w:rPr>
              <w:t>）</w:t>
            </w:r>
            <w:r w:rsidRPr="00270A66">
              <w:rPr>
                <w:rFonts w:ascii="Times New Roman"/>
                <w:sz w:val="18"/>
              </w:rPr>
              <w:t xml:space="preserve"> </w:t>
            </w:r>
            <w:r w:rsidRPr="00270A66">
              <w:rPr>
                <w:rFonts w:ascii="Times New Roman"/>
                <w:sz w:val="18"/>
              </w:rPr>
              <w:t>远程端有反馈提示（</w:t>
            </w:r>
            <w:r w:rsidRPr="00270A66">
              <w:rPr>
                <w:rFonts w:ascii="Times New Roman"/>
                <w:sz w:val="18"/>
              </w:rPr>
              <w:t>20</w:t>
            </w:r>
            <w:r w:rsidRPr="00270A66">
              <w:rPr>
                <w:rFonts w:ascii="Times New Roman"/>
                <w:sz w:val="18"/>
              </w:rPr>
              <w:t>％）</w:t>
            </w:r>
          </w:p>
          <w:p w14:paraId="27D4F3AA" w14:textId="77777777" w:rsidR="006B6DBB" w:rsidRPr="00270A66" w:rsidRDefault="006B6DBB" w:rsidP="000F2EFE">
            <w:pPr>
              <w:pStyle w:val="aff"/>
              <w:ind w:firstLine="360"/>
              <w:jc w:val="left"/>
              <w:rPr>
                <w:rFonts w:ascii="Times New Roman"/>
                <w:sz w:val="18"/>
              </w:rPr>
            </w:pPr>
            <w:r w:rsidRPr="00270A66">
              <w:rPr>
                <w:rFonts w:ascii="Times New Roman"/>
                <w:sz w:val="18"/>
              </w:rPr>
              <w:t>无：</w:t>
            </w:r>
            <w:r w:rsidRPr="00270A66">
              <w:rPr>
                <w:rFonts w:ascii="Times New Roman"/>
                <w:sz w:val="18"/>
              </w:rPr>
              <w:t>0</w:t>
            </w:r>
            <w:r w:rsidRPr="00270A66">
              <w:rPr>
                <w:rFonts w:ascii="Times New Roman"/>
                <w:sz w:val="18"/>
              </w:rPr>
              <w:t>分</w:t>
            </w:r>
          </w:p>
          <w:p w14:paraId="2F949222" w14:textId="77777777" w:rsidR="006B6DBB" w:rsidRDefault="006B6DBB" w:rsidP="000F2EFE">
            <w:pPr>
              <w:pStyle w:val="aff"/>
              <w:ind w:firstLine="360"/>
              <w:jc w:val="left"/>
              <w:rPr>
                <w:rFonts w:ascii="Times New Roman"/>
                <w:sz w:val="18"/>
              </w:rPr>
            </w:pPr>
            <w:r w:rsidRPr="00270A66">
              <w:rPr>
                <w:rFonts w:ascii="Times New Roman"/>
                <w:sz w:val="18"/>
              </w:rPr>
              <w:t>有：</w:t>
            </w:r>
            <w:r w:rsidRPr="00270A66">
              <w:rPr>
                <w:rFonts w:ascii="Times New Roman"/>
                <w:sz w:val="18"/>
              </w:rPr>
              <w:t>100</w:t>
            </w:r>
            <w:r w:rsidRPr="00270A66">
              <w:rPr>
                <w:rFonts w:ascii="Times New Roman"/>
                <w:sz w:val="18"/>
              </w:rPr>
              <w:t>分</w:t>
            </w:r>
          </w:p>
          <w:p w14:paraId="71B6DFDD" w14:textId="77777777" w:rsidR="006B6DBB" w:rsidRPr="00270A66" w:rsidRDefault="006B6DBB" w:rsidP="000F2EFE">
            <w:pPr>
              <w:pStyle w:val="aff"/>
              <w:ind w:firstLineChars="0" w:firstLine="0"/>
              <w:jc w:val="left"/>
              <w:rPr>
                <w:rFonts w:ascii="Times New Roman"/>
                <w:sz w:val="18"/>
              </w:rPr>
            </w:pPr>
            <w:r>
              <w:rPr>
                <w:rFonts w:ascii="Times New Roman"/>
                <w:sz w:val="18"/>
              </w:rPr>
              <w:t>e</w:t>
            </w:r>
            <w:r>
              <w:rPr>
                <w:rFonts w:ascii="Times New Roman"/>
                <w:sz w:val="18"/>
              </w:rPr>
              <w:t>）</w:t>
            </w:r>
            <w:r>
              <w:rPr>
                <w:rFonts w:ascii="Times New Roman" w:hint="eastAsia"/>
                <w:sz w:val="18"/>
              </w:rPr>
              <w:t xml:space="preserve"> </w:t>
            </w:r>
            <w:r w:rsidRPr="00270A66">
              <w:rPr>
                <w:rFonts w:ascii="Times New Roman"/>
                <w:sz w:val="18"/>
              </w:rPr>
              <w:t>响应时间不大于</w:t>
            </w:r>
            <w:r w:rsidRPr="00270A66">
              <w:rPr>
                <w:rFonts w:ascii="Times New Roman"/>
                <w:sz w:val="18"/>
              </w:rPr>
              <w:t>5s</w:t>
            </w:r>
            <w:r w:rsidRPr="00270A66">
              <w:rPr>
                <w:rFonts w:ascii="Times New Roman"/>
                <w:sz w:val="18"/>
              </w:rPr>
              <w:t>（</w:t>
            </w:r>
            <w:r w:rsidRPr="00270A66">
              <w:rPr>
                <w:rFonts w:ascii="Times New Roman"/>
                <w:sz w:val="18"/>
              </w:rPr>
              <w:t>15%</w:t>
            </w:r>
            <w:r w:rsidRPr="00270A66">
              <w:rPr>
                <w:rFonts w:ascii="Times New Roman"/>
                <w:sz w:val="18"/>
              </w:rPr>
              <w:t>）</w:t>
            </w:r>
          </w:p>
          <w:p w14:paraId="0FB7265C" w14:textId="77777777" w:rsidR="006B6DBB" w:rsidRPr="00270A66" w:rsidRDefault="006B6DBB" w:rsidP="000F2EFE">
            <w:pPr>
              <w:pStyle w:val="aff"/>
              <w:ind w:firstLine="360"/>
              <w:jc w:val="left"/>
              <w:rPr>
                <w:rFonts w:ascii="Times New Roman"/>
                <w:sz w:val="18"/>
              </w:rPr>
            </w:pPr>
            <w:r w:rsidRPr="00270A66">
              <w:rPr>
                <w:rFonts w:ascii="Times New Roman"/>
                <w:sz w:val="18"/>
              </w:rPr>
              <w:t>不满足：</w:t>
            </w:r>
            <w:r w:rsidRPr="00270A66">
              <w:rPr>
                <w:rFonts w:ascii="Times New Roman"/>
                <w:sz w:val="18"/>
              </w:rPr>
              <w:t>0</w:t>
            </w:r>
            <w:r w:rsidRPr="00270A66">
              <w:rPr>
                <w:rFonts w:ascii="Times New Roman"/>
                <w:sz w:val="18"/>
              </w:rPr>
              <w:t>分</w:t>
            </w:r>
          </w:p>
          <w:p w14:paraId="004761AE" w14:textId="77777777" w:rsidR="006B6DBB" w:rsidRPr="00270A66" w:rsidRDefault="006B6DBB" w:rsidP="000F2EFE">
            <w:pPr>
              <w:pStyle w:val="aff"/>
              <w:ind w:firstLine="360"/>
              <w:jc w:val="left"/>
              <w:rPr>
                <w:rFonts w:ascii="Times New Roman"/>
                <w:sz w:val="18"/>
              </w:rPr>
            </w:pPr>
            <w:r w:rsidRPr="00270A66">
              <w:rPr>
                <w:rFonts w:ascii="Times New Roman"/>
                <w:sz w:val="18"/>
              </w:rPr>
              <w:t>满足：</w:t>
            </w:r>
            <w:r w:rsidRPr="00270A66">
              <w:rPr>
                <w:rFonts w:ascii="Times New Roman"/>
                <w:sz w:val="18"/>
              </w:rPr>
              <w:t>100</w:t>
            </w:r>
            <w:r w:rsidRPr="00270A66">
              <w:rPr>
                <w:rFonts w:ascii="Times New Roman"/>
                <w:sz w:val="18"/>
              </w:rPr>
              <w:t>分</w:t>
            </w:r>
          </w:p>
          <w:p w14:paraId="4D7B03E9" w14:textId="77777777" w:rsidR="006B6DBB" w:rsidRPr="00270A66" w:rsidRDefault="006B6DBB" w:rsidP="000F2EFE">
            <w:pPr>
              <w:pStyle w:val="aff"/>
              <w:ind w:firstLineChars="0" w:firstLine="0"/>
              <w:jc w:val="left"/>
              <w:rPr>
                <w:rFonts w:ascii="Times New Roman"/>
                <w:sz w:val="18"/>
              </w:rPr>
            </w:pPr>
            <w:r>
              <w:rPr>
                <w:rFonts w:ascii="Times New Roman"/>
                <w:sz w:val="18"/>
              </w:rPr>
              <w:t>f</w:t>
            </w:r>
            <w:r w:rsidRPr="00270A66">
              <w:rPr>
                <w:rFonts w:ascii="Times New Roman"/>
                <w:sz w:val="18"/>
              </w:rPr>
              <w:t>）</w:t>
            </w:r>
            <w:r w:rsidRPr="00270A66">
              <w:rPr>
                <w:rFonts w:ascii="Times New Roman"/>
                <w:sz w:val="18"/>
              </w:rPr>
              <w:t xml:space="preserve"> </w:t>
            </w:r>
            <w:r w:rsidRPr="00270A66">
              <w:rPr>
                <w:rFonts w:ascii="Times New Roman"/>
                <w:sz w:val="18"/>
              </w:rPr>
              <w:t>操作成功率不低于</w:t>
            </w:r>
            <w:r w:rsidRPr="00270A66">
              <w:rPr>
                <w:rFonts w:ascii="Times New Roman"/>
                <w:sz w:val="18"/>
              </w:rPr>
              <w:t>98%</w:t>
            </w:r>
            <w:r w:rsidRPr="00270A66">
              <w:rPr>
                <w:rFonts w:ascii="Times New Roman"/>
                <w:sz w:val="18"/>
              </w:rPr>
              <w:t>（</w:t>
            </w:r>
            <w:r w:rsidRPr="00270A66">
              <w:rPr>
                <w:rFonts w:ascii="Times New Roman"/>
                <w:sz w:val="18"/>
              </w:rPr>
              <w:t>15%</w:t>
            </w:r>
            <w:r w:rsidRPr="00270A66">
              <w:rPr>
                <w:rFonts w:ascii="Times New Roman"/>
                <w:sz w:val="18"/>
              </w:rPr>
              <w:t>）</w:t>
            </w:r>
          </w:p>
          <w:p w14:paraId="0351E83A" w14:textId="77777777" w:rsidR="006B6DBB" w:rsidRPr="00270A66" w:rsidRDefault="006B6DBB" w:rsidP="000F2EFE">
            <w:pPr>
              <w:pStyle w:val="aff"/>
              <w:ind w:firstLine="360"/>
              <w:jc w:val="left"/>
              <w:rPr>
                <w:rFonts w:ascii="Times New Roman"/>
                <w:sz w:val="18"/>
              </w:rPr>
            </w:pPr>
            <w:r w:rsidRPr="00270A66">
              <w:rPr>
                <w:rFonts w:ascii="Times New Roman"/>
                <w:sz w:val="18"/>
              </w:rPr>
              <w:t>不满足：</w:t>
            </w:r>
            <w:r w:rsidRPr="00270A66">
              <w:rPr>
                <w:rFonts w:ascii="Times New Roman"/>
                <w:sz w:val="18"/>
              </w:rPr>
              <w:t>0</w:t>
            </w:r>
            <w:r w:rsidRPr="00270A66">
              <w:rPr>
                <w:rFonts w:ascii="Times New Roman"/>
                <w:sz w:val="18"/>
              </w:rPr>
              <w:t>分</w:t>
            </w:r>
          </w:p>
          <w:p w14:paraId="7846AE1E" w14:textId="77777777" w:rsidR="006B6DBB" w:rsidRPr="00270A66" w:rsidRDefault="006B6DBB" w:rsidP="000F2EFE">
            <w:pPr>
              <w:pStyle w:val="aff"/>
              <w:ind w:firstLine="360"/>
              <w:jc w:val="left"/>
              <w:rPr>
                <w:rFonts w:ascii="Times New Roman"/>
                <w:sz w:val="18"/>
              </w:rPr>
            </w:pPr>
            <w:r w:rsidRPr="00270A66">
              <w:rPr>
                <w:rFonts w:ascii="Times New Roman"/>
                <w:sz w:val="18"/>
              </w:rPr>
              <w:t>满足：</w:t>
            </w:r>
            <w:r w:rsidRPr="00270A66">
              <w:rPr>
                <w:rFonts w:ascii="Times New Roman"/>
                <w:sz w:val="18"/>
              </w:rPr>
              <w:t>100</w:t>
            </w:r>
            <w:r w:rsidRPr="00270A66">
              <w:rPr>
                <w:rFonts w:ascii="Times New Roman"/>
                <w:sz w:val="18"/>
              </w:rPr>
              <w:t>分</w:t>
            </w:r>
          </w:p>
        </w:tc>
      </w:tr>
      <w:tr w:rsidR="006B6DBB" w:rsidRPr="00270A66" w14:paraId="78543D82" w14:textId="77777777" w:rsidTr="000F2EFE">
        <w:trPr>
          <w:trHeight w:val="698"/>
        </w:trPr>
        <w:tc>
          <w:tcPr>
            <w:tcW w:w="685" w:type="dxa"/>
            <w:tcMar>
              <w:top w:w="57" w:type="dxa"/>
              <w:bottom w:w="57" w:type="dxa"/>
            </w:tcMar>
            <w:vAlign w:val="center"/>
          </w:tcPr>
          <w:p w14:paraId="76F02980" w14:textId="77777777" w:rsidR="006B6DBB" w:rsidRPr="00270A66" w:rsidRDefault="006B6DBB" w:rsidP="000F2EFE">
            <w:pPr>
              <w:pStyle w:val="aff"/>
              <w:ind w:firstLineChars="0" w:firstLine="0"/>
              <w:jc w:val="center"/>
              <w:rPr>
                <w:rFonts w:ascii="Times New Roman"/>
                <w:sz w:val="18"/>
              </w:rPr>
            </w:pPr>
            <w:r w:rsidRPr="00270A66">
              <w:rPr>
                <w:rFonts w:ascii="Times New Roman"/>
                <w:sz w:val="18"/>
              </w:rPr>
              <w:t>5</w:t>
            </w:r>
          </w:p>
        </w:tc>
        <w:tc>
          <w:tcPr>
            <w:tcW w:w="1783" w:type="dxa"/>
            <w:tcMar>
              <w:top w:w="57" w:type="dxa"/>
              <w:bottom w:w="57" w:type="dxa"/>
            </w:tcMar>
            <w:vAlign w:val="center"/>
          </w:tcPr>
          <w:p w14:paraId="767506E3" w14:textId="77777777" w:rsidR="006B6DBB" w:rsidRPr="00270A66" w:rsidRDefault="006B6DBB" w:rsidP="000F2EFE">
            <w:pPr>
              <w:pStyle w:val="aff"/>
              <w:ind w:firstLineChars="0" w:firstLine="0"/>
              <w:jc w:val="left"/>
              <w:rPr>
                <w:rFonts w:ascii="Times New Roman"/>
                <w:sz w:val="18"/>
              </w:rPr>
            </w:pPr>
            <w:r w:rsidRPr="00270A66">
              <w:rPr>
                <w:rFonts w:ascii="Times New Roman"/>
                <w:sz w:val="18"/>
              </w:rPr>
              <w:t>货品信息识别（</w:t>
            </w:r>
            <w:r w:rsidRPr="00270A66">
              <w:rPr>
                <w:rFonts w:ascii="Times New Roman"/>
                <w:sz w:val="18"/>
              </w:rPr>
              <w:t>10%</w:t>
            </w:r>
            <w:r w:rsidRPr="00270A66">
              <w:rPr>
                <w:rFonts w:ascii="Times New Roman"/>
                <w:sz w:val="18"/>
              </w:rPr>
              <w:t>）</w:t>
            </w:r>
          </w:p>
        </w:tc>
        <w:tc>
          <w:tcPr>
            <w:tcW w:w="858" w:type="dxa"/>
            <w:tcMar>
              <w:top w:w="57" w:type="dxa"/>
              <w:bottom w:w="57" w:type="dxa"/>
            </w:tcMar>
            <w:vAlign w:val="center"/>
          </w:tcPr>
          <w:p w14:paraId="0296282E" w14:textId="77777777" w:rsidR="006B6DBB" w:rsidRPr="00270A66" w:rsidRDefault="006B6DBB" w:rsidP="000F2EFE">
            <w:pPr>
              <w:pStyle w:val="aff"/>
              <w:ind w:firstLineChars="0" w:firstLine="0"/>
              <w:rPr>
                <w:rFonts w:ascii="Times New Roman"/>
                <w:sz w:val="18"/>
              </w:rPr>
            </w:pPr>
            <w:r w:rsidRPr="00270A66">
              <w:rPr>
                <w:rFonts w:ascii="Times New Roman"/>
                <w:sz w:val="18"/>
              </w:rPr>
              <w:t>4.6.5</w:t>
            </w:r>
          </w:p>
        </w:tc>
        <w:tc>
          <w:tcPr>
            <w:tcW w:w="6075" w:type="dxa"/>
            <w:tcMar>
              <w:top w:w="57" w:type="dxa"/>
              <w:bottom w:w="57" w:type="dxa"/>
            </w:tcMar>
            <w:vAlign w:val="center"/>
          </w:tcPr>
          <w:p w14:paraId="55902DF9" w14:textId="77777777" w:rsidR="006B6DBB" w:rsidRPr="00270A66" w:rsidRDefault="006B6DBB" w:rsidP="000F2EFE">
            <w:pPr>
              <w:pStyle w:val="aff"/>
              <w:ind w:firstLineChars="0" w:firstLine="0"/>
              <w:rPr>
                <w:rFonts w:ascii="Times New Roman"/>
                <w:sz w:val="18"/>
              </w:rPr>
            </w:pPr>
            <w:r w:rsidRPr="00270A66">
              <w:rPr>
                <w:rFonts w:ascii="Times New Roman"/>
                <w:sz w:val="18"/>
              </w:rPr>
              <w:t>a</w:t>
            </w:r>
            <w:r w:rsidRPr="00270A66">
              <w:rPr>
                <w:rFonts w:ascii="Times New Roman"/>
                <w:sz w:val="18"/>
              </w:rPr>
              <w:t>）</w:t>
            </w:r>
            <w:r w:rsidRPr="00270A66">
              <w:rPr>
                <w:rFonts w:ascii="Times New Roman"/>
                <w:sz w:val="18"/>
              </w:rPr>
              <w:t xml:space="preserve"> </w:t>
            </w:r>
            <w:r w:rsidRPr="00270A66">
              <w:rPr>
                <w:rFonts w:ascii="Times New Roman"/>
                <w:sz w:val="18"/>
              </w:rPr>
              <w:t>重量识别（</w:t>
            </w:r>
            <w:r w:rsidRPr="00270A66">
              <w:rPr>
                <w:rFonts w:ascii="Times New Roman"/>
                <w:sz w:val="18"/>
              </w:rPr>
              <w:t>30%</w:t>
            </w:r>
            <w:r w:rsidRPr="00270A66">
              <w:rPr>
                <w:rFonts w:ascii="Times New Roman"/>
                <w:sz w:val="18"/>
              </w:rPr>
              <w:t>）</w:t>
            </w:r>
          </w:p>
          <w:p w14:paraId="17408B52" w14:textId="77777777" w:rsidR="006B6DBB" w:rsidRPr="00270A66" w:rsidRDefault="006B6DBB" w:rsidP="000F2EFE">
            <w:pPr>
              <w:pStyle w:val="aff"/>
              <w:ind w:firstLine="360"/>
              <w:rPr>
                <w:rFonts w:ascii="Times New Roman"/>
                <w:sz w:val="18"/>
              </w:rPr>
            </w:pPr>
            <w:r w:rsidRPr="00270A66">
              <w:rPr>
                <w:rFonts w:ascii="Times New Roman"/>
                <w:sz w:val="18"/>
              </w:rPr>
              <w:t>无：</w:t>
            </w:r>
            <w:r w:rsidRPr="00270A66">
              <w:rPr>
                <w:rFonts w:ascii="Times New Roman"/>
                <w:sz w:val="18"/>
              </w:rPr>
              <w:t>0</w:t>
            </w:r>
            <w:r w:rsidRPr="00270A66">
              <w:rPr>
                <w:rFonts w:ascii="Times New Roman"/>
                <w:sz w:val="18"/>
              </w:rPr>
              <w:t>分</w:t>
            </w:r>
            <w:r w:rsidRPr="00270A66">
              <w:rPr>
                <w:rFonts w:ascii="Times New Roman"/>
                <w:sz w:val="18"/>
              </w:rPr>
              <w:t xml:space="preserve">     </w:t>
            </w:r>
          </w:p>
          <w:p w14:paraId="222D7573" w14:textId="77777777" w:rsidR="006B6DBB" w:rsidRPr="00270A66" w:rsidRDefault="006B6DBB" w:rsidP="000F2EFE">
            <w:pPr>
              <w:pStyle w:val="aff"/>
              <w:ind w:firstLine="360"/>
              <w:rPr>
                <w:rFonts w:ascii="Times New Roman"/>
                <w:sz w:val="18"/>
              </w:rPr>
            </w:pPr>
            <w:r w:rsidRPr="00270A66">
              <w:rPr>
                <w:rFonts w:ascii="Times New Roman"/>
                <w:sz w:val="18"/>
              </w:rPr>
              <w:t>两挡：</w:t>
            </w:r>
            <w:r w:rsidRPr="00270A66">
              <w:rPr>
                <w:rFonts w:ascii="Times New Roman"/>
                <w:sz w:val="18"/>
              </w:rPr>
              <w:t>80</w:t>
            </w:r>
            <w:r w:rsidRPr="00270A66">
              <w:rPr>
                <w:rFonts w:ascii="Times New Roman"/>
                <w:sz w:val="18"/>
              </w:rPr>
              <w:t>分</w:t>
            </w:r>
            <w:r w:rsidRPr="00270A66">
              <w:rPr>
                <w:rFonts w:ascii="Times New Roman"/>
                <w:sz w:val="18"/>
              </w:rPr>
              <w:t xml:space="preserve">    </w:t>
            </w:r>
          </w:p>
          <w:p w14:paraId="44FF7A25" w14:textId="77777777" w:rsidR="006B6DBB" w:rsidRPr="00270A66" w:rsidRDefault="006B6DBB" w:rsidP="000F2EFE">
            <w:pPr>
              <w:pStyle w:val="aff"/>
              <w:ind w:firstLine="360"/>
              <w:rPr>
                <w:rFonts w:ascii="Times New Roman"/>
                <w:sz w:val="18"/>
              </w:rPr>
            </w:pPr>
            <w:proofErr w:type="gramStart"/>
            <w:r w:rsidRPr="00270A66">
              <w:rPr>
                <w:rFonts w:ascii="Times New Roman"/>
                <w:sz w:val="18"/>
              </w:rPr>
              <w:t>三挡及以上</w:t>
            </w:r>
            <w:proofErr w:type="gramEnd"/>
            <w:r w:rsidRPr="00270A66">
              <w:rPr>
                <w:rFonts w:ascii="Times New Roman"/>
                <w:sz w:val="18"/>
              </w:rPr>
              <w:t>：</w:t>
            </w:r>
            <w:r w:rsidRPr="00270A66">
              <w:rPr>
                <w:rFonts w:ascii="Times New Roman"/>
                <w:sz w:val="18"/>
              </w:rPr>
              <w:t>100</w:t>
            </w:r>
            <w:r w:rsidRPr="00270A66">
              <w:rPr>
                <w:rFonts w:ascii="Times New Roman"/>
                <w:sz w:val="18"/>
              </w:rPr>
              <w:t>分</w:t>
            </w:r>
          </w:p>
          <w:p w14:paraId="17FDAE38" w14:textId="77777777" w:rsidR="006B6DBB" w:rsidRPr="00270A66" w:rsidRDefault="006B6DBB" w:rsidP="000F2EFE">
            <w:pPr>
              <w:pStyle w:val="aff"/>
              <w:ind w:firstLineChars="0" w:firstLine="0"/>
              <w:rPr>
                <w:rFonts w:ascii="Times New Roman"/>
                <w:sz w:val="18"/>
              </w:rPr>
            </w:pPr>
            <w:r w:rsidRPr="00270A66">
              <w:rPr>
                <w:rFonts w:ascii="Times New Roman"/>
                <w:sz w:val="18"/>
              </w:rPr>
              <w:t>b</w:t>
            </w:r>
            <w:r w:rsidRPr="00270A66">
              <w:rPr>
                <w:rFonts w:ascii="Times New Roman"/>
                <w:sz w:val="18"/>
              </w:rPr>
              <w:t>）</w:t>
            </w:r>
            <w:r w:rsidRPr="00270A66">
              <w:rPr>
                <w:rFonts w:ascii="Times New Roman"/>
                <w:sz w:val="18"/>
              </w:rPr>
              <w:t xml:space="preserve"> </w:t>
            </w:r>
            <w:r w:rsidRPr="00270A66">
              <w:rPr>
                <w:rFonts w:ascii="Times New Roman"/>
                <w:sz w:val="18"/>
              </w:rPr>
              <w:t>货品类别识别（</w:t>
            </w:r>
            <w:r w:rsidRPr="00270A66">
              <w:rPr>
                <w:rFonts w:ascii="Times New Roman"/>
                <w:sz w:val="18"/>
              </w:rPr>
              <w:t>50%</w:t>
            </w:r>
            <w:r w:rsidRPr="00270A66">
              <w:rPr>
                <w:rFonts w:ascii="Times New Roman"/>
                <w:sz w:val="18"/>
              </w:rPr>
              <w:t>）</w:t>
            </w:r>
          </w:p>
          <w:p w14:paraId="7A114679" w14:textId="34F6DB46" w:rsidR="006B6DBB" w:rsidRPr="00270A66" w:rsidRDefault="00E118A3" w:rsidP="000F2EFE">
            <w:pPr>
              <w:pStyle w:val="aff"/>
              <w:ind w:firstLine="360"/>
              <w:rPr>
                <w:rFonts w:ascii="Times New Roman"/>
                <w:sz w:val="18"/>
              </w:rPr>
            </w:pPr>
            <w:r>
              <w:rPr>
                <w:rFonts w:ascii="Times New Roman" w:hint="eastAsia"/>
                <w:sz w:val="18"/>
              </w:rPr>
              <w:t>无</w:t>
            </w:r>
            <w:r w:rsidR="006B6DBB" w:rsidRPr="00270A66">
              <w:rPr>
                <w:rFonts w:ascii="Times New Roman"/>
                <w:sz w:val="18"/>
              </w:rPr>
              <w:t>：</w:t>
            </w:r>
            <w:r w:rsidR="006B6DBB" w:rsidRPr="00270A66">
              <w:rPr>
                <w:rFonts w:ascii="Times New Roman"/>
                <w:sz w:val="18"/>
              </w:rPr>
              <w:t>0</w:t>
            </w:r>
            <w:r w:rsidR="006B6DBB" w:rsidRPr="00270A66">
              <w:rPr>
                <w:rFonts w:ascii="Times New Roman"/>
                <w:sz w:val="18"/>
              </w:rPr>
              <w:t>分</w:t>
            </w:r>
            <w:r w:rsidR="006B6DBB" w:rsidRPr="00270A66">
              <w:rPr>
                <w:rFonts w:ascii="Times New Roman"/>
                <w:sz w:val="18"/>
              </w:rPr>
              <w:t xml:space="preserve">   </w:t>
            </w:r>
          </w:p>
          <w:p w14:paraId="66982778" w14:textId="3F004CD9" w:rsidR="006B6DBB" w:rsidRPr="00270A66" w:rsidRDefault="00E118A3" w:rsidP="000F2EFE">
            <w:pPr>
              <w:pStyle w:val="aff"/>
              <w:ind w:firstLine="360"/>
              <w:rPr>
                <w:rFonts w:ascii="Times New Roman"/>
                <w:sz w:val="18"/>
              </w:rPr>
            </w:pPr>
            <w:r>
              <w:rPr>
                <w:rFonts w:ascii="Times New Roman" w:hint="eastAsia"/>
                <w:sz w:val="18"/>
              </w:rPr>
              <w:t>包含实际应用</w:t>
            </w:r>
            <w:r>
              <w:rPr>
                <w:rFonts w:ascii="Times New Roman"/>
                <w:sz w:val="18"/>
              </w:rPr>
              <w:t>场景的全部需求</w:t>
            </w:r>
            <w:r w:rsidR="006B6DBB" w:rsidRPr="00270A66">
              <w:rPr>
                <w:rFonts w:ascii="Times New Roman"/>
                <w:sz w:val="18"/>
              </w:rPr>
              <w:t>：</w:t>
            </w:r>
            <w:r w:rsidR="006B6DBB" w:rsidRPr="00270A66">
              <w:rPr>
                <w:rFonts w:ascii="Times New Roman"/>
                <w:sz w:val="18"/>
              </w:rPr>
              <w:t>100</w:t>
            </w:r>
            <w:r w:rsidR="006B6DBB" w:rsidRPr="00270A66">
              <w:rPr>
                <w:rFonts w:ascii="Times New Roman"/>
                <w:sz w:val="18"/>
              </w:rPr>
              <w:t>分</w:t>
            </w:r>
          </w:p>
          <w:p w14:paraId="762F1CD4" w14:textId="77777777" w:rsidR="006B6DBB" w:rsidRPr="00270A66" w:rsidRDefault="006B6DBB" w:rsidP="000F2EFE">
            <w:pPr>
              <w:pStyle w:val="aff"/>
              <w:ind w:firstLineChars="0" w:firstLine="0"/>
              <w:rPr>
                <w:rFonts w:ascii="Times New Roman"/>
                <w:sz w:val="18"/>
              </w:rPr>
            </w:pPr>
            <w:r w:rsidRPr="00270A66">
              <w:rPr>
                <w:rFonts w:ascii="Times New Roman"/>
                <w:sz w:val="18"/>
              </w:rPr>
              <w:t>c</w:t>
            </w:r>
            <w:r w:rsidRPr="00270A66">
              <w:rPr>
                <w:rFonts w:ascii="Times New Roman"/>
                <w:sz w:val="18"/>
              </w:rPr>
              <w:t>）</w:t>
            </w:r>
            <w:r w:rsidRPr="00270A66">
              <w:rPr>
                <w:rFonts w:ascii="Times New Roman"/>
                <w:sz w:val="18"/>
              </w:rPr>
              <w:t xml:space="preserve"> </w:t>
            </w:r>
            <w:r w:rsidRPr="00270A66">
              <w:rPr>
                <w:rFonts w:ascii="Times New Roman"/>
                <w:sz w:val="18"/>
              </w:rPr>
              <w:t>识别方式（</w:t>
            </w:r>
            <w:r w:rsidRPr="00270A66">
              <w:rPr>
                <w:rFonts w:ascii="Times New Roman"/>
                <w:sz w:val="18"/>
              </w:rPr>
              <w:t>20</w:t>
            </w:r>
            <w:r w:rsidRPr="00270A66">
              <w:rPr>
                <w:rFonts w:ascii="Times New Roman"/>
                <w:sz w:val="18"/>
              </w:rPr>
              <w:t>％）</w:t>
            </w:r>
          </w:p>
          <w:p w14:paraId="0871E2FC" w14:textId="77777777" w:rsidR="006B6DBB" w:rsidRPr="00270A66" w:rsidRDefault="006B6DBB" w:rsidP="000F2EFE">
            <w:pPr>
              <w:pStyle w:val="aff"/>
              <w:ind w:firstLine="360"/>
              <w:rPr>
                <w:rFonts w:ascii="Times New Roman"/>
                <w:sz w:val="18"/>
              </w:rPr>
            </w:pPr>
            <w:r w:rsidRPr="00270A66">
              <w:rPr>
                <w:rFonts w:ascii="Times New Roman"/>
                <w:sz w:val="18"/>
              </w:rPr>
              <w:t>无识别：</w:t>
            </w:r>
            <w:r w:rsidRPr="00270A66">
              <w:rPr>
                <w:rFonts w:ascii="Times New Roman"/>
                <w:sz w:val="18"/>
              </w:rPr>
              <w:t>0</w:t>
            </w:r>
            <w:r w:rsidRPr="00270A66">
              <w:rPr>
                <w:rFonts w:ascii="Times New Roman"/>
                <w:sz w:val="18"/>
              </w:rPr>
              <w:t>分</w:t>
            </w:r>
          </w:p>
          <w:p w14:paraId="141D9BAA" w14:textId="77777777" w:rsidR="006B6DBB" w:rsidRPr="00270A66" w:rsidRDefault="006B6DBB" w:rsidP="000F2EFE">
            <w:pPr>
              <w:pStyle w:val="aff"/>
              <w:ind w:firstLine="360"/>
              <w:rPr>
                <w:rFonts w:ascii="Times New Roman"/>
                <w:sz w:val="18"/>
              </w:rPr>
            </w:pPr>
            <w:r w:rsidRPr="00270A66">
              <w:rPr>
                <w:rFonts w:ascii="Times New Roman"/>
                <w:sz w:val="18"/>
              </w:rPr>
              <w:t>人工输入：</w:t>
            </w:r>
            <w:r w:rsidRPr="00270A66">
              <w:rPr>
                <w:rFonts w:ascii="Times New Roman"/>
                <w:sz w:val="18"/>
              </w:rPr>
              <w:t>30</w:t>
            </w:r>
            <w:r w:rsidRPr="00270A66">
              <w:rPr>
                <w:rFonts w:ascii="Times New Roman"/>
                <w:sz w:val="18"/>
              </w:rPr>
              <w:t>分</w:t>
            </w:r>
          </w:p>
          <w:p w14:paraId="71A5950E" w14:textId="77777777" w:rsidR="006B6DBB" w:rsidRPr="00270A66" w:rsidRDefault="006B6DBB" w:rsidP="000F2EFE">
            <w:pPr>
              <w:pStyle w:val="aff"/>
              <w:ind w:firstLine="360"/>
              <w:rPr>
                <w:rFonts w:ascii="Times New Roman"/>
                <w:sz w:val="18"/>
              </w:rPr>
            </w:pPr>
            <w:r w:rsidRPr="00270A66">
              <w:rPr>
                <w:rFonts w:ascii="Times New Roman"/>
                <w:sz w:val="18"/>
              </w:rPr>
              <w:t>自动识别：</w:t>
            </w:r>
            <w:r w:rsidRPr="00270A66">
              <w:rPr>
                <w:rFonts w:ascii="Times New Roman"/>
                <w:sz w:val="18"/>
              </w:rPr>
              <w:t>100</w:t>
            </w:r>
            <w:r w:rsidRPr="00270A66">
              <w:rPr>
                <w:rFonts w:ascii="Times New Roman"/>
                <w:sz w:val="18"/>
              </w:rPr>
              <w:t>分</w:t>
            </w:r>
          </w:p>
        </w:tc>
      </w:tr>
      <w:tr w:rsidR="006B6DBB" w:rsidRPr="00270A66" w14:paraId="16A03ACB" w14:textId="77777777" w:rsidTr="000F2EFE">
        <w:tc>
          <w:tcPr>
            <w:tcW w:w="685" w:type="dxa"/>
            <w:tcMar>
              <w:top w:w="57" w:type="dxa"/>
              <w:bottom w:w="57" w:type="dxa"/>
            </w:tcMar>
            <w:vAlign w:val="center"/>
          </w:tcPr>
          <w:p w14:paraId="52C89525" w14:textId="77777777" w:rsidR="006B6DBB" w:rsidRPr="00270A66" w:rsidRDefault="006B6DBB" w:rsidP="000F2EFE">
            <w:pPr>
              <w:pStyle w:val="aff"/>
              <w:ind w:firstLineChars="0" w:firstLine="0"/>
              <w:jc w:val="center"/>
              <w:rPr>
                <w:rFonts w:ascii="Times New Roman"/>
                <w:sz w:val="18"/>
              </w:rPr>
            </w:pPr>
            <w:r w:rsidRPr="00270A66">
              <w:rPr>
                <w:rFonts w:ascii="Times New Roman"/>
                <w:sz w:val="18"/>
              </w:rPr>
              <w:t>6</w:t>
            </w:r>
          </w:p>
        </w:tc>
        <w:tc>
          <w:tcPr>
            <w:tcW w:w="1783" w:type="dxa"/>
            <w:tcMar>
              <w:top w:w="57" w:type="dxa"/>
              <w:bottom w:w="57" w:type="dxa"/>
            </w:tcMar>
            <w:vAlign w:val="center"/>
          </w:tcPr>
          <w:p w14:paraId="740E7C16" w14:textId="77777777" w:rsidR="006B6DBB" w:rsidRPr="00270A66" w:rsidRDefault="006B6DBB" w:rsidP="000F2EFE">
            <w:pPr>
              <w:pStyle w:val="aff"/>
              <w:ind w:firstLineChars="0" w:firstLine="0"/>
              <w:jc w:val="center"/>
              <w:rPr>
                <w:rFonts w:ascii="Times New Roman"/>
                <w:sz w:val="18"/>
              </w:rPr>
            </w:pPr>
            <w:r w:rsidRPr="00270A66">
              <w:rPr>
                <w:rFonts w:ascii="Times New Roman"/>
                <w:sz w:val="18"/>
              </w:rPr>
              <w:t>清洁</w:t>
            </w:r>
            <w:r>
              <w:rPr>
                <w:rFonts w:ascii="Times New Roman" w:hint="eastAsia"/>
                <w:sz w:val="18"/>
              </w:rPr>
              <w:t>提示</w:t>
            </w:r>
            <w:r w:rsidRPr="00270A66">
              <w:rPr>
                <w:rFonts w:ascii="Times New Roman"/>
                <w:sz w:val="18"/>
              </w:rPr>
              <w:t>功能（</w:t>
            </w:r>
            <w:r w:rsidRPr="00270A66">
              <w:rPr>
                <w:rFonts w:ascii="Times New Roman"/>
                <w:sz w:val="18"/>
              </w:rPr>
              <w:t>10%</w:t>
            </w:r>
            <w:r w:rsidRPr="00270A66">
              <w:rPr>
                <w:rFonts w:ascii="Times New Roman"/>
                <w:sz w:val="18"/>
              </w:rPr>
              <w:t>）</w:t>
            </w:r>
          </w:p>
        </w:tc>
        <w:tc>
          <w:tcPr>
            <w:tcW w:w="858" w:type="dxa"/>
            <w:tcMar>
              <w:top w:w="57" w:type="dxa"/>
              <w:bottom w:w="57" w:type="dxa"/>
            </w:tcMar>
            <w:vAlign w:val="center"/>
          </w:tcPr>
          <w:p w14:paraId="6ABB5B6A" w14:textId="77777777" w:rsidR="006B6DBB" w:rsidRPr="00270A66" w:rsidRDefault="006B6DBB" w:rsidP="000F2EFE">
            <w:pPr>
              <w:pStyle w:val="aff"/>
              <w:ind w:firstLineChars="0" w:firstLine="0"/>
              <w:rPr>
                <w:rFonts w:ascii="Times New Roman"/>
                <w:sz w:val="18"/>
              </w:rPr>
            </w:pPr>
            <w:r w:rsidRPr="00270A66">
              <w:rPr>
                <w:rFonts w:ascii="Times New Roman"/>
                <w:sz w:val="18"/>
              </w:rPr>
              <w:t>4.6.6</w:t>
            </w:r>
          </w:p>
        </w:tc>
        <w:tc>
          <w:tcPr>
            <w:tcW w:w="6075" w:type="dxa"/>
            <w:tcMar>
              <w:top w:w="57" w:type="dxa"/>
              <w:bottom w:w="57" w:type="dxa"/>
            </w:tcMar>
            <w:vAlign w:val="center"/>
          </w:tcPr>
          <w:p w14:paraId="30AEE26D" w14:textId="77777777" w:rsidR="006B6DBB" w:rsidRPr="00270A66" w:rsidRDefault="006B6DBB" w:rsidP="000F2EFE">
            <w:pPr>
              <w:pStyle w:val="aff"/>
              <w:ind w:firstLineChars="0" w:firstLine="0"/>
              <w:rPr>
                <w:rFonts w:ascii="Times New Roman"/>
                <w:sz w:val="18"/>
              </w:rPr>
            </w:pPr>
            <w:r>
              <w:rPr>
                <w:rFonts w:ascii="Times New Roman" w:hint="eastAsia"/>
                <w:sz w:val="18"/>
              </w:rPr>
              <w:t>清洁提示</w:t>
            </w:r>
            <w:r>
              <w:rPr>
                <w:rFonts w:ascii="Times New Roman"/>
                <w:sz w:val="18"/>
              </w:rPr>
              <w:t>功能</w:t>
            </w:r>
            <w:r w:rsidRPr="00270A66">
              <w:rPr>
                <w:rFonts w:ascii="Times New Roman"/>
                <w:sz w:val="18"/>
              </w:rPr>
              <w:t>（</w:t>
            </w:r>
            <w:r w:rsidRPr="00270A66">
              <w:rPr>
                <w:rFonts w:ascii="Times New Roman"/>
                <w:sz w:val="18"/>
              </w:rPr>
              <w:t>100</w:t>
            </w:r>
            <w:r w:rsidRPr="00270A66">
              <w:rPr>
                <w:rFonts w:ascii="Times New Roman"/>
                <w:sz w:val="18"/>
              </w:rPr>
              <w:t>％）</w:t>
            </w:r>
          </w:p>
          <w:p w14:paraId="40313F2C" w14:textId="77777777" w:rsidR="006B6DBB" w:rsidRPr="00270A66" w:rsidRDefault="006B6DBB" w:rsidP="000F2EFE">
            <w:pPr>
              <w:pStyle w:val="aff"/>
              <w:ind w:firstLineChars="0" w:firstLine="0"/>
              <w:rPr>
                <w:rFonts w:ascii="Times New Roman"/>
                <w:sz w:val="18"/>
              </w:rPr>
            </w:pPr>
            <w:r>
              <w:rPr>
                <w:rFonts w:ascii="Times New Roman" w:hint="eastAsia"/>
                <w:sz w:val="18"/>
              </w:rPr>
              <w:t>无</w:t>
            </w:r>
            <w:r w:rsidRPr="00270A66">
              <w:rPr>
                <w:rFonts w:ascii="Times New Roman"/>
                <w:sz w:val="18"/>
              </w:rPr>
              <w:t>：</w:t>
            </w:r>
            <w:r w:rsidRPr="00270A66">
              <w:rPr>
                <w:rFonts w:ascii="Times New Roman"/>
                <w:sz w:val="18"/>
              </w:rPr>
              <w:t>0</w:t>
            </w:r>
            <w:r w:rsidRPr="00270A66">
              <w:rPr>
                <w:rFonts w:ascii="Times New Roman"/>
                <w:sz w:val="18"/>
              </w:rPr>
              <w:t>分</w:t>
            </w:r>
          </w:p>
          <w:p w14:paraId="3C515114" w14:textId="77777777" w:rsidR="006B6DBB" w:rsidRPr="00270A66" w:rsidRDefault="006B6DBB" w:rsidP="000F2EFE">
            <w:pPr>
              <w:pStyle w:val="aff"/>
              <w:ind w:firstLineChars="0" w:firstLine="0"/>
              <w:rPr>
                <w:rFonts w:ascii="Times New Roman"/>
                <w:sz w:val="18"/>
              </w:rPr>
            </w:pPr>
            <w:r>
              <w:rPr>
                <w:rFonts w:ascii="Times New Roman" w:hint="eastAsia"/>
                <w:sz w:val="18"/>
              </w:rPr>
              <w:t>有</w:t>
            </w:r>
            <w:r w:rsidRPr="00270A66">
              <w:rPr>
                <w:rFonts w:ascii="Times New Roman"/>
                <w:sz w:val="18"/>
              </w:rPr>
              <w:t>：</w:t>
            </w:r>
            <w:r>
              <w:rPr>
                <w:rFonts w:ascii="Times New Roman"/>
                <w:sz w:val="18"/>
              </w:rPr>
              <w:t>10</w:t>
            </w:r>
            <w:r w:rsidRPr="00270A66">
              <w:rPr>
                <w:rFonts w:ascii="Times New Roman"/>
                <w:sz w:val="18"/>
              </w:rPr>
              <w:t>0</w:t>
            </w:r>
            <w:r w:rsidRPr="00270A66">
              <w:rPr>
                <w:rFonts w:ascii="Times New Roman"/>
                <w:sz w:val="18"/>
              </w:rPr>
              <w:t>分</w:t>
            </w:r>
            <w:r w:rsidRPr="00270A66">
              <w:rPr>
                <w:rFonts w:ascii="Times New Roman"/>
                <w:sz w:val="18"/>
              </w:rPr>
              <w:t xml:space="preserve">  </w:t>
            </w:r>
          </w:p>
        </w:tc>
      </w:tr>
      <w:tr w:rsidR="006B6DBB" w:rsidRPr="00270A66" w14:paraId="2156C9BB" w14:textId="77777777" w:rsidTr="000F2EFE">
        <w:tc>
          <w:tcPr>
            <w:tcW w:w="685" w:type="dxa"/>
            <w:tcMar>
              <w:top w:w="57" w:type="dxa"/>
              <w:bottom w:w="57" w:type="dxa"/>
            </w:tcMar>
            <w:vAlign w:val="center"/>
          </w:tcPr>
          <w:p w14:paraId="1BFC3F03" w14:textId="77777777" w:rsidR="006B6DBB" w:rsidRPr="00270A66" w:rsidRDefault="006B6DBB" w:rsidP="000F2EFE">
            <w:pPr>
              <w:pStyle w:val="aff"/>
              <w:ind w:firstLineChars="0" w:firstLine="0"/>
              <w:jc w:val="center"/>
              <w:rPr>
                <w:rFonts w:ascii="Times New Roman"/>
                <w:sz w:val="18"/>
              </w:rPr>
            </w:pPr>
            <w:r w:rsidRPr="00270A66">
              <w:rPr>
                <w:rFonts w:ascii="Times New Roman"/>
                <w:sz w:val="18"/>
              </w:rPr>
              <w:t>7</w:t>
            </w:r>
          </w:p>
        </w:tc>
        <w:tc>
          <w:tcPr>
            <w:tcW w:w="1783" w:type="dxa"/>
            <w:tcMar>
              <w:top w:w="57" w:type="dxa"/>
              <w:bottom w:w="57" w:type="dxa"/>
            </w:tcMar>
            <w:vAlign w:val="center"/>
          </w:tcPr>
          <w:p w14:paraId="370A1195" w14:textId="77777777" w:rsidR="006B6DBB" w:rsidRPr="00270A66" w:rsidRDefault="006B6DBB" w:rsidP="000F2EFE">
            <w:pPr>
              <w:pStyle w:val="aff"/>
              <w:ind w:firstLineChars="0" w:firstLine="0"/>
              <w:jc w:val="center"/>
              <w:rPr>
                <w:rFonts w:ascii="Times New Roman"/>
                <w:sz w:val="18"/>
              </w:rPr>
            </w:pPr>
            <w:r w:rsidRPr="00270A66">
              <w:rPr>
                <w:rFonts w:ascii="Times New Roman"/>
                <w:sz w:val="18"/>
              </w:rPr>
              <w:t>故障报警和分析（</w:t>
            </w:r>
            <w:r w:rsidRPr="00270A66">
              <w:rPr>
                <w:rFonts w:ascii="Times New Roman"/>
                <w:sz w:val="18"/>
              </w:rPr>
              <w:t>10%</w:t>
            </w:r>
            <w:r w:rsidRPr="00270A66">
              <w:rPr>
                <w:rFonts w:ascii="Times New Roman"/>
                <w:sz w:val="18"/>
              </w:rPr>
              <w:t>）</w:t>
            </w:r>
          </w:p>
        </w:tc>
        <w:tc>
          <w:tcPr>
            <w:tcW w:w="858" w:type="dxa"/>
            <w:tcMar>
              <w:top w:w="57" w:type="dxa"/>
              <w:bottom w:w="57" w:type="dxa"/>
            </w:tcMar>
            <w:vAlign w:val="center"/>
          </w:tcPr>
          <w:p w14:paraId="18516383" w14:textId="77777777" w:rsidR="006B6DBB" w:rsidRPr="00270A66" w:rsidRDefault="006B6DBB" w:rsidP="000F2EFE">
            <w:pPr>
              <w:pStyle w:val="aff"/>
              <w:ind w:firstLineChars="0" w:firstLine="0"/>
              <w:rPr>
                <w:rFonts w:ascii="Times New Roman"/>
                <w:sz w:val="18"/>
              </w:rPr>
            </w:pPr>
            <w:r w:rsidRPr="00270A66">
              <w:rPr>
                <w:rFonts w:ascii="Times New Roman"/>
                <w:sz w:val="18"/>
              </w:rPr>
              <w:t>4.6.7</w:t>
            </w:r>
          </w:p>
        </w:tc>
        <w:tc>
          <w:tcPr>
            <w:tcW w:w="6075" w:type="dxa"/>
            <w:tcMar>
              <w:top w:w="57" w:type="dxa"/>
              <w:bottom w:w="57" w:type="dxa"/>
            </w:tcMar>
            <w:vAlign w:val="center"/>
          </w:tcPr>
          <w:p w14:paraId="1E2ECFEE" w14:textId="58FFBD30" w:rsidR="000F2EFE" w:rsidRPr="00270A66" w:rsidRDefault="000F2EFE" w:rsidP="000F2EFE">
            <w:pPr>
              <w:pStyle w:val="aff"/>
              <w:ind w:firstLineChars="0" w:firstLine="0"/>
              <w:rPr>
                <w:rFonts w:ascii="Times New Roman"/>
                <w:sz w:val="18"/>
              </w:rPr>
            </w:pPr>
            <w:r>
              <w:rPr>
                <w:rFonts w:ascii="Times New Roman"/>
                <w:sz w:val="18"/>
              </w:rPr>
              <w:t>a</w:t>
            </w:r>
            <w:r w:rsidRPr="00270A66">
              <w:rPr>
                <w:rFonts w:ascii="Times New Roman"/>
                <w:sz w:val="18"/>
              </w:rPr>
              <w:t>）</w:t>
            </w:r>
            <w:r w:rsidRPr="00270A66">
              <w:rPr>
                <w:rFonts w:ascii="Times New Roman"/>
                <w:sz w:val="18"/>
              </w:rPr>
              <w:t xml:space="preserve"> </w:t>
            </w:r>
            <w:r>
              <w:rPr>
                <w:rFonts w:ascii="Times New Roman" w:hint="eastAsia"/>
                <w:sz w:val="18"/>
              </w:rPr>
              <w:t>自身</w:t>
            </w:r>
            <w:r>
              <w:rPr>
                <w:rFonts w:ascii="Times New Roman"/>
                <w:sz w:val="18"/>
              </w:rPr>
              <w:t>模块</w:t>
            </w:r>
            <w:r w:rsidRPr="00270A66">
              <w:rPr>
                <w:rFonts w:ascii="Times New Roman"/>
                <w:sz w:val="18"/>
              </w:rPr>
              <w:t>故障自检（</w:t>
            </w:r>
            <w:r>
              <w:rPr>
                <w:rFonts w:ascii="Times New Roman"/>
                <w:sz w:val="18"/>
              </w:rPr>
              <w:t>40</w:t>
            </w:r>
            <w:r w:rsidRPr="00270A66">
              <w:rPr>
                <w:rFonts w:ascii="Times New Roman"/>
                <w:sz w:val="18"/>
              </w:rPr>
              <w:t>％）</w:t>
            </w:r>
          </w:p>
          <w:p w14:paraId="04EB95F6" w14:textId="77777777" w:rsidR="000F2EFE" w:rsidRPr="00270A66" w:rsidRDefault="000F2EFE" w:rsidP="000F2EFE">
            <w:pPr>
              <w:pStyle w:val="aff"/>
              <w:ind w:firstLine="360"/>
              <w:rPr>
                <w:rFonts w:ascii="Times New Roman"/>
                <w:sz w:val="18"/>
              </w:rPr>
            </w:pPr>
            <w:r w:rsidRPr="00270A66">
              <w:rPr>
                <w:rFonts w:ascii="Times New Roman"/>
                <w:sz w:val="18"/>
              </w:rPr>
              <w:t>无故障自检：</w:t>
            </w:r>
            <w:r w:rsidRPr="00270A66">
              <w:rPr>
                <w:rFonts w:ascii="Times New Roman"/>
                <w:sz w:val="18"/>
              </w:rPr>
              <w:t>0</w:t>
            </w:r>
            <w:r w:rsidRPr="00270A66">
              <w:rPr>
                <w:rFonts w:ascii="Times New Roman"/>
                <w:sz w:val="18"/>
              </w:rPr>
              <w:t>分</w:t>
            </w:r>
            <w:r w:rsidRPr="00270A66">
              <w:rPr>
                <w:rFonts w:ascii="Times New Roman"/>
                <w:sz w:val="18"/>
              </w:rPr>
              <w:t xml:space="preserve">    </w:t>
            </w:r>
          </w:p>
          <w:p w14:paraId="5CE4B031" w14:textId="77777777" w:rsidR="000F2EFE" w:rsidRDefault="000F2EFE" w:rsidP="000F2EFE">
            <w:pPr>
              <w:pStyle w:val="aff"/>
              <w:ind w:firstLine="360"/>
              <w:rPr>
                <w:rFonts w:ascii="Times New Roman"/>
                <w:sz w:val="18"/>
              </w:rPr>
            </w:pPr>
            <w:r w:rsidRPr="00270A66">
              <w:rPr>
                <w:rFonts w:ascii="Times New Roman"/>
                <w:sz w:val="18"/>
              </w:rPr>
              <w:t>有故障自检：</w:t>
            </w:r>
            <w:r w:rsidRPr="00270A66">
              <w:rPr>
                <w:rFonts w:ascii="Times New Roman"/>
                <w:sz w:val="18"/>
              </w:rPr>
              <w:t>100</w:t>
            </w:r>
            <w:r w:rsidRPr="00270A66">
              <w:rPr>
                <w:rFonts w:ascii="Times New Roman"/>
                <w:sz w:val="18"/>
              </w:rPr>
              <w:t>分</w:t>
            </w:r>
          </w:p>
          <w:p w14:paraId="4C483FFC" w14:textId="2973973B" w:rsidR="000F2EFE" w:rsidRDefault="000F2EFE" w:rsidP="000F2EFE">
            <w:pPr>
              <w:pStyle w:val="aff"/>
              <w:ind w:firstLineChars="0" w:firstLine="0"/>
              <w:rPr>
                <w:rFonts w:ascii="Times New Roman"/>
                <w:sz w:val="18"/>
              </w:rPr>
            </w:pPr>
            <w:r>
              <w:rPr>
                <w:rFonts w:ascii="Times New Roman"/>
                <w:sz w:val="18"/>
              </w:rPr>
              <w:t>b</w:t>
            </w:r>
            <w:r>
              <w:rPr>
                <w:rFonts w:ascii="Times New Roman"/>
                <w:sz w:val="18"/>
              </w:rPr>
              <w:t>）</w:t>
            </w:r>
            <w:r>
              <w:rPr>
                <w:rFonts w:ascii="Times New Roman" w:hint="eastAsia"/>
                <w:sz w:val="18"/>
              </w:rPr>
              <w:t xml:space="preserve"> </w:t>
            </w:r>
            <w:r>
              <w:rPr>
                <w:rFonts w:ascii="Times New Roman" w:hint="eastAsia"/>
                <w:sz w:val="18"/>
              </w:rPr>
              <w:t>机器人</w:t>
            </w:r>
            <w:r>
              <w:rPr>
                <w:rFonts w:ascii="Times New Roman"/>
                <w:sz w:val="18"/>
              </w:rPr>
              <w:t>运行状态自检（</w:t>
            </w:r>
            <w:r>
              <w:rPr>
                <w:rFonts w:ascii="Times New Roman" w:hint="eastAsia"/>
                <w:sz w:val="18"/>
              </w:rPr>
              <w:t>40</w:t>
            </w:r>
            <w:r>
              <w:rPr>
                <w:rFonts w:ascii="Times New Roman"/>
                <w:sz w:val="18"/>
              </w:rPr>
              <w:t>%</w:t>
            </w:r>
            <w:r>
              <w:rPr>
                <w:rFonts w:ascii="Times New Roman"/>
                <w:sz w:val="18"/>
              </w:rPr>
              <w:t>）</w:t>
            </w:r>
          </w:p>
          <w:p w14:paraId="0ACB8DE0" w14:textId="77777777" w:rsidR="000F2EFE" w:rsidRPr="00270A66" w:rsidRDefault="000F2EFE" w:rsidP="000F2EFE">
            <w:pPr>
              <w:pStyle w:val="aff"/>
              <w:ind w:firstLine="360"/>
              <w:rPr>
                <w:rFonts w:ascii="Times New Roman"/>
                <w:sz w:val="18"/>
              </w:rPr>
            </w:pPr>
            <w:r w:rsidRPr="00270A66">
              <w:rPr>
                <w:rFonts w:ascii="Times New Roman"/>
                <w:sz w:val="18"/>
              </w:rPr>
              <w:t>无故障自检：</w:t>
            </w:r>
            <w:r w:rsidRPr="00270A66">
              <w:rPr>
                <w:rFonts w:ascii="Times New Roman"/>
                <w:sz w:val="18"/>
              </w:rPr>
              <w:t>0</w:t>
            </w:r>
            <w:r w:rsidRPr="00270A66">
              <w:rPr>
                <w:rFonts w:ascii="Times New Roman"/>
                <w:sz w:val="18"/>
              </w:rPr>
              <w:t>分</w:t>
            </w:r>
            <w:r w:rsidRPr="00270A66">
              <w:rPr>
                <w:rFonts w:ascii="Times New Roman"/>
                <w:sz w:val="18"/>
              </w:rPr>
              <w:t xml:space="preserve">    </w:t>
            </w:r>
          </w:p>
          <w:p w14:paraId="3E0E905C" w14:textId="77777777" w:rsidR="000F2EFE" w:rsidRPr="000F2EFE" w:rsidRDefault="000F2EFE" w:rsidP="000F2EFE">
            <w:pPr>
              <w:pStyle w:val="aff"/>
              <w:ind w:firstLine="360"/>
              <w:rPr>
                <w:rFonts w:ascii="Times New Roman"/>
                <w:sz w:val="18"/>
              </w:rPr>
            </w:pPr>
            <w:r w:rsidRPr="00270A66">
              <w:rPr>
                <w:rFonts w:ascii="Times New Roman"/>
                <w:sz w:val="18"/>
              </w:rPr>
              <w:t>有故障自检：</w:t>
            </w:r>
            <w:r w:rsidRPr="00270A66">
              <w:rPr>
                <w:rFonts w:ascii="Times New Roman"/>
                <w:sz w:val="18"/>
              </w:rPr>
              <w:t>100</w:t>
            </w:r>
            <w:r w:rsidRPr="00270A66">
              <w:rPr>
                <w:rFonts w:ascii="Times New Roman"/>
                <w:sz w:val="18"/>
              </w:rPr>
              <w:t>分</w:t>
            </w:r>
          </w:p>
          <w:p w14:paraId="05635F07" w14:textId="68F0FCC3" w:rsidR="006B6DBB" w:rsidRPr="00270A66" w:rsidRDefault="006B6DBB" w:rsidP="000F2EFE">
            <w:pPr>
              <w:pStyle w:val="aff"/>
              <w:ind w:firstLineChars="0" w:firstLine="0"/>
              <w:rPr>
                <w:rFonts w:ascii="Times New Roman"/>
                <w:sz w:val="18"/>
              </w:rPr>
            </w:pPr>
            <w:r w:rsidRPr="00270A66">
              <w:rPr>
                <w:rFonts w:ascii="Times New Roman"/>
                <w:sz w:val="18"/>
              </w:rPr>
              <w:t>a</w:t>
            </w:r>
            <w:r w:rsidRPr="00270A66">
              <w:rPr>
                <w:rFonts w:ascii="Times New Roman"/>
                <w:sz w:val="18"/>
              </w:rPr>
              <w:t>）</w:t>
            </w:r>
            <w:r w:rsidRPr="00270A66">
              <w:rPr>
                <w:rFonts w:ascii="Times New Roman"/>
                <w:sz w:val="18"/>
              </w:rPr>
              <w:t xml:space="preserve"> </w:t>
            </w:r>
            <w:r w:rsidRPr="00270A66">
              <w:rPr>
                <w:rFonts w:ascii="Times New Roman"/>
                <w:sz w:val="18"/>
              </w:rPr>
              <w:t>故障报警远程端提示（</w:t>
            </w:r>
            <w:r w:rsidR="000F2EFE">
              <w:rPr>
                <w:rFonts w:ascii="Times New Roman"/>
                <w:sz w:val="18"/>
              </w:rPr>
              <w:t>1</w:t>
            </w:r>
            <w:r w:rsidRPr="00270A66">
              <w:rPr>
                <w:rFonts w:ascii="Times New Roman"/>
                <w:sz w:val="18"/>
              </w:rPr>
              <w:t>0</w:t>
            </w:r>
            <w:r w:rsidRPr="00270A66">
              <w:rPr>
                <w:rFonts w:ascii="Times New Roman"/>
                <w:sz w:val="18"/>
              </w:rPr>
              <w:t>％）</w:t>
            </w:r>
          </w:p>
          <w:p w14:paraId="50413921" w14:textId="77777777" w:rsidR="006B6DBB" w:rsidRPr="00270A66" w:rsidRDefault="006B6DBB" w:rsidP="000F2EFE">
            <w:pPr>
              <w:pStyle w:val="aff"/>
              <w:ind w:firstLine="360"/>
              <w:rPr>
                <w:rFonts w:ascii="Times New Roman"/>
                <w:sz w:val="18"/>
              </w:rPr>
            </w:pPr>
            <w:r w:rsidRPr="00270A66">
              <w:rPr>
                <w:rFonts w:ascii="Times New Roman"/>
                <w:sz w:val="18"/>
              </w:rPr>
              <w:lastRenderedPageBreak/>
              <w:t>无远程端提示：</w:t>
            </w:r>
            <w:r w:rsidRPr="00270A66">
              <w:rPr>
                <w:rFonts w:ascii="Times New Roman"/>
                <w:sz w:val="18"/>
              </w:rPr>
              <w:t>0</w:t>
            </w:r>
            <w:r w:rsidRPr="00270A66">
              <w:rPr>
                <w:rFonts w:ascii="Times New Roman"/>
                <w:sz w:val="18"/>
              </w:rPr>
              <w:t>分</w:t>
            </w:r>
            <w:r w:rsidRPr="00270A66">
              <w:rPr>
                <w:rFonts w:ascii="Times New Roman"/>
                <w:sz w:val="18"/>
              </w:rPr>
              <w:t xml:space="preserve">    </w:t>
            </w:r>
          </w:p>
          <w:p w14:paraId="7139798E" w14:textId="77777777" w:rsidR="006B6DBB" w:rsidRPr="00270A66" w:rsidRDefault="006B6DBB" w:rsidP="000F2EFE">
            <w:pPr>
              <w:pStyle w:val="aff"/>
              <w:ind w:firstLine="360"/>
              <w:rPr>
                <w:rFonts w:ascii="Times New Roman"/>
                <w:sz w:val="18"/>
              </w:rPr>
            </w:pPr>
            <w:r w:rsidRPr="00270A66">
              <w:rPr>
                <w:rFonts w:ascii="Times New Roman"/>
                <w:sz w:val="18"/>
              </w:rPr>
              <w:t>有远程端提示：</w:t>
            </w:r>
            <w:r w:rsidRPr="00270A66">
              <w:rPr>
                <w:rFonts w:ascii="Times New Roman"/>
                <w:sz w:val="18"/>
              </w:rPr>
              <w:t>100</w:t>
            </w:r>
            <w:r w:rsidRPr="00270A66">
              <w:rPr>
                <w:rFonts w:ascii="Times New Roman"/>
                <w:sz w:val="18"/>
              </w:rPr>
              <w:t>分</w:t>
            </w:r>
          </w:p>
          <w:p w14:paraId="44F9433B" w14:textId="2F546917" w:rsidR="006B6DBB" w:rsidRPr="00270A66" w:rsidRDefault="006B6DBB" w:rsidP="000F2EFE">
            <w:pPr>
              <w:pStyle w:val="aff"/>
              <w:ind w:firstLineChars="0" w:firstLine="0"/>
              <w:rPr>
                <w:rFonts w:ascii="Times New Roman"/>
                <w:sz w:val="18"/>
              </w:rPr>
            </w:pPr>
            <w:r w:rsidRPr="00270A66">
              <w:rPr>
                <w:rFonts w:ascii="Times New Roman"/>
                <w:sz w:val="18"/>
              </w:rPr>
              <w:t>b</w:t>
            </w:r>
            <w:r w:rsidRPr="00270A66">
              <w:rPr>
                <w:rFonts w:ascii="Times New Roman"/>
                <w:sz w:val="18"/>
              </w:rPr>
              <w:t>）</w:t>
            </w:r>
            <w:r w:rsidRPr="00270A66">
              <w:rPr>
                <w:rFonts w:ascii="Times New Roman"/>
                <w:sz w:val="18"/>
              </w:rPr>
              <w:t xml:space="preserve"> </w:t>
            </w:r>
            <w:r w:rsidRPr="00270A66">
              <w:rPr>
                <w:rFonts w:ascii="Times New Roman"/>
                <w:sz w:val="18"/>
              </w:rPr>
              <w:t>故障自动报修到售后服务（</w:t>
            </w:r>
            <w:r w:rsidR="000F2EFE">
              <w:rPr>
                <w:rFonts w:ascii="Times New Roman"/>
                <w:sz w:val="18"/>
              </w:rPr>
              <w:t>10</w:t>
            </w:r>
            <w:r w:rsidRPr="00270A66">
              <w:rPr>
                <w:rFonts w:ascii="Times New Roman"/>
                <w:sz w:val="18"/>
              </w:rPr>
              <w:t>％）：</w:t>
            </w:r>
          </w:p>
          <w:p w14:paraId="29951802" w14:textId="77777777" w:rsidR="006B6DBB" w:rsidRPr="00270A66" w:rsidRDefault="006B6DBB" w:rsidP="000F2EFE">
            <w:pPr>
              <w:pStyle w:val="aff"/>
              <w:ind w:firstLine="360"/>
              <w:rPr>
                <w:rFonts w:ascii="Times New Roman"/>
                <w:sz w:val="18"/>
              </w:rPr>
            </w:pPr>
            <w:r w:rsidRPr="00270A66">
              <w:rPr>
                <w:rFonts w:ascii="Times New Roman"/>
                <w:sz w:val="18"/>
              </w:rPr>
              <w:t>不能：</w:t>
            </w:r>
            <w:r w:rsidRPr="00270A66">
              <w:rPr>
                <w:rFonts w:ascii="Times New Roman"/>
                <w:sz w:val="18"/>
              </w:rPr>
              <w:t>0</w:t>
            </w:r>
            <w:r w:rsidRPr="00270A66">
              <w:rPr>
                <w:rFonts w:ascii="Times New Roman"/>
                <w:sz w:val="18"/>
              </w:rPr>
              <w:t>分</w:t>
            </w:r>
          </w:p>
          <w:p w14:paraId="02F096E1" w14:textId="521AD356" w:rsidR="006B6DBB" w:rsidRPr="00270A66" w:rsidRDefault="00BB247B" w:rsidP="000F2EFE">
            <w:pPr>
              <w:pStyle w:val="aff"/>
              <w:ind w:firstLine="360"/>
              <w:rPr>
                <w:rFonts w:ascii="Times New Roman"/>
                <w:sz w:val="18"/>
              </w:rPr>
            </w:pPr>
            <w:r>
              <w:rPr>
                <w:rFonts w:ascii="Times New Roman"/>
                <w:sz w:val="18"/>
              </w:rPr>
              <w:t>能报修到售后</w:t>
            </w:r>
            <w:r w:rsidR="006B6DBB" w:rsidRPr="00270A66">
              <w:rPr>
                <w:rFonts w:ascii="Times New Roman"/>
                <w:sz w:val="18"/>
              </w:rPr>
              <w:t>：</w:t>
            </w:r>
            <w:r w:rsidR="006B6DBB" w:rsidRPr="00270A66">
              <w:rPr>
                <w:rFonts w:ascii="Times New Roman"/>
                <w:sz w:val="18"/>
              </w:rPr>
              <w:t>100</w:t>
            </w:r>
            <w:r w:rsidR="006B6DBB" w:rsidRPr="00270A66">
              <w:rPr>
                <w:rFonts w:ascii="Times New Roman"/>
                <w:sz w:val="18"/>
              </w:rPr>
              <w:t>分</w:t>
            </w:r>
          </w:p>
          <w:p w14:paraId="60EFCFD0" w14:textId="12DE0609" w:rsidR="006B6DBB" w:rsidRPr="00270A66" w:rsidRDefault="006B6DBB" w:rsidP="000F2EFE">
            <w:pPr>
              <w:pStyle w:val="aff"/>
              <w:ind w:firstLineChars="0" w:firstLine="0"/>
              <w:rPr>
                <w:rFonts w:ascii="Times New Roman"/>
                <w:sz w:val="18"/>
              </w:rPr>
            </w:pPr>
            <w:r w:rsidRPr="00270A66">
              <w:rPr>
                <w:rFonts w:ascii="Times New Roman"/>
                <w:sz w:val="18"/>
              </w:rPr>
              <w:t>d</w:t>
            </w:r>
            <w:r w:rsidRPr="00270A66">
              <w:rPr>
                <w:rFonts w:ascii="Times New Roman"/>
                <w:sz w:val="18"/>
              </w:rPr>
              <w:t>）</w:t>
            </w:r>
            <w:r w:rsidRPr="00270A66">
              <w:rPr>
                <w:rFonts w:ascii="Times New Roman"/>
                <w:sz w:val="18"/>
              </w:rPr>
              <w:t xml:space="preserve"> </w:t>
            </w:r>
            <w:r w:rsidRPr="00270A66">
              <w:rPr>
                <w:rFonts w:ascii="Times New Roman"/>
                <w:sz w:val="18"/>
              </w:rPr>
              <w:t>在线诊断（</w:t>
            </w:r>
            <w:r w:rsidRPr="00270A66">
              <w:rPr>
                <w:rFonts w:ascii="Times New Roman"/>
                <w:sz w:val="18"/>
              </w:rPr>
              <w:t>5</w:t>
            </w:r>
            <w:r w:rsidRPr="00270A66">
              <w:rPr>
                <w:rFonts w:ascii="Times New Roman"/>
                <w:sz w:val="18"/>
              </w:rPr>
              <w:t>％）</w:t>
            </w:r>
          </w:p>
          <w:p w14:paraId="6B044B6E" w14:textId="77777777" w:rsidR="006B6DBB" w:rsidRPr="00270A66" w:rsidRDefault="006B6DBB" w:rsidP="000F2EFE">
            <w:pPr>
              <w:pStyle w:val="aff"/>
              <w:ind w:firstLine="360"/>
              <w:rPr>
                <w:rFonts w:ascii="Times New Roman"/>
                <w:sz w:val="18"/>
              </w:rPr>
            </w:pPr>
            <w:r w:rsidRPr="00270A66">
              <w:rPr>
                <w:rFonts w:ascii="Times New Roman"/>
                <w:sz w:val="18"/>
              </w:rPr>
              <w:t>无在线诊断：</w:t>
            </w:r>
            <w:r w:rsidRPr="00270A66">
              <w:rPr>
                <w:rFonts w:ascii="Times New Roman"/>
                <w:sz w:val="18"/>
              </w:rPr>
              <w:t>0</w:t>
            </w:r>
            <w:r w:rsidRPr="00270A66">
              <w:rPr>
                <w:rFonts w:ascii="Times New Roman"/>
                <w:sz w:val="18"/>
              </w:rPr>
              <w:t>分</w:t>
            </w:r>
          </w:p>
          <w:p w14:paraId="1ECEB83E" w14:textId="77777777" w:rsidR="006B6DBB" w:rsidRPr="00270A66" w:rsidRDefault="006B6DBB" w:rsidP="000F2EFE">
            <w:pPr>
              <w:pStyle w:val="aff"/>
              <w:ind w:firstLine="360"/>
              <w:rPr>
                <w:rFonts w:ascii="Times New Roman"/>
                <w:sz w:val="18"/>
              </w:rPr>
            </w:pPr>
            <w:r w:rsidRPr="00270A66">
              <w:rPr>
                <w:rFonts w:ascii="Times New Roman"/>
                <w:sz w:val="18"/>
              </w:rPr>
              <w:t>在线客服诊断：</w:t>
            </w:r>
            <w:r w:rsidRPr="00270A66">
              <w:rPr>
                <w:rFonts w:ascii="Times New Roman"/>
                <w:sz w:val="18"/>
              </w:rPr>
              <w:t>80</w:t>
            </w:r>
            <w:r w:rsidRPr="00270A66">
              <w:rPr>
                <w:rFonts w:ascii="Times New Roman"/>
                <w:sz w:val="18"/>
              </w:rPr>
              <w:t>分</w:t>
            </w:r>
          </w:p>
          <w:p w14:paraId="7B7EF0F8" w14:textId="77777777" w:rsidR="006B6DBB" w:rsidRPr="00270A66" w:rsidRDefault="006B6DBB" w:rsidP="000F2EFE">
            <w:pPr>
              <w:pStyle w:val="aff"/>
              <w:ind w:firstLine="360"/>
              <w:rPr>
                <w:rFonts w:ascii="Times New Roman"/>
                <w:sz w:val="18"/>
              </w:rPr>
            </w:pPr>
            <w:r w:rsidRPr="00270A66">
              <w:rPr>
                <w:rFonts w:ascii="Times New Roman"/>
                <w:sz w:val="18"/>
              </w:rPr>
              <w:t>有在线诊断：</w:t>
            </w:r>
            <w:r w:rsidRPr="00270A66">
              <w:rPr>
                <w:rFonts w:ascii="Times New Roman"/>
                <w:sz w:val="18"/>
              </w:rPr>
              <w:t>100</w:t>
            </w:r>
            <w:r w:rsidRPr="00270A66">
              <w:rPr>
                <w:rFonts w:ascii="Times New Roman"/>
                <w:sz w:val="18"/>
              </w:rPr>
              <w:t>分</w:t>
            </w:r>
          </w:p>
          <w:p w14:paraId="4FEF611D" w14:textId="77777777" w:rsidR="006B6DBB" w:rsidRPr="00270A66" w:rsidRDefault="006B6DBB" w:rsidP="000F2EFE">
            <w:pPr>
              <w:pStyle w:val="aff"/>
              <w:ind w:firstLineChars="0" w:firstLine="0"/>
              <w:rPr>
                <w:rFonts w:ascii="Times New Roman"/>
                <w:sz w:val="18"/>
              </w:rPr>
            </w:pPr>
            <w:r w:rsidRPr="00270A66">
              <w:rPr>
                <w:rFonts w:ascii="Times New Roman"/>
                <w:sz w:val="18"/>
              </w:rPr>
              <w:t>e</w:t>
            </w:r>
            <w:r w:rsidRPr="00270A66">
              <w:rPr>
                <w:rFonts w:ascii="Times New Roman"/>
                <w:sz w:val="18"/>
              </w:rPr>
              <w:t>）</w:t>
            </w:r>
            <w:r w:rsidRPr="00270A66">
              <w:rPr>
                <w:rFonts w:ascii="Times New Roman"/>
                <w:sz w:val="18"/>
              </w:rPr>
              <w:t xml:space="preserve"> </w:t>
            </w:r>
            <w:r w:rsidRPr="00270A66">
              <w:rPr>
                <w:rFonts w:ascii="Times New Roman"/>
                <w:sz w:val="18"/>
              </w:rPr>
              <w:t>故障预测（</w:t>
            </w:r>
            <w:r w:rsidRPr="00270A66">
              <w:rPr>
                <w:rFonts w:ascii="Times New Roman"/>
                <w:sz w:val="18"/>
              </w:rPr>
              <w:t>5</w:t>
            </w:r>
            <w:r w:rsidRPr="00270A66">
              <w:rPr>
                <w:rFonts w:ascii="Times New Roman"/>
                <w:sz w:val="18"/>
              </w:rPr>
              <w:t>％）</w:t>
            </w:r>
          </w:p>
          <w:p w14:paraId="2D6D7BAA" w14:textId="77777777" w:rsidR="006B6DBB" w:rsidRPr="00270A66" w:rsidRDefault="006B6DBB" w:rsidP="000F2EFE">
            <w:pPr>
              <w:pStyle w:val="aff"/>
              <w:ind w:firstLine="360"/>
              <w:rPr>
                <w:rFonts w:ascii="Times New Roman"/>
                <w:sz w:val="18"/>
              </w:rPr>
            </w:pPr>
            <w:r w:rsidRPr="00270A66">
              <w:rPr>
                <w:rFonts w:ascii="Times New Roman"/>
                <w:sz w:val="18"/>
              </w:rPr>
              <w:t>无故障预测：</w:t>
            </w:r>
            <w:r w:rsidRPr="00270A66">
              <w:rPr>
                <w:rFonts w:ascii="Times New Roman"/>
                <w:sz w:val="18"/>
              </w:rPr>
              <w:t>0</w:t>
            </w:r>
            <w:r w:rsidRPr="00270A66">
              <w:rPr>
                <w:rFonts w:ascii="Times New Roman"/>
                <w:sz w:val="18"/>
              </w:rPr>
              <w:t>分</w:t>
            </w:r>
            <w:r w:rsidRPr="00270A66">
              <w:rPr>
                <w:rFonts w:ascii="Times New Roman"/>
                <w:sz w:val="18"/>
              </w:rPr>
              <w:t xml:space="preserve">  </w:t>
            </w:r>
          </w:p>
          <w:p w14:paraId="5C2DF256" w14:textId="77777777" w:rsidR="006B6DBB" w:rsidRPr="00270A66" w:rsidRDefault="006B6DBB" w:rsidP="000F2EFE">
            <w:pPr>
              <w:pStyle w:val="aff"/>
              <w:ind w:firstLine="360"/>
              <w:rPr>
                <w:rFonts w:ascii="Times New Roman"/>
                <w:sz w:val="18"/>
              </w:rPr>
            </w:pPr>
            <w:r w:rsidRPr="00270A66">
              <w:rPr>
                <w:rFonts w:ascii="Times New Roman"/>
                <w:sz w:val="18"/>
              </w:rPr>
              <w:t>有故障预测，用户无选择权限：</w:t>
            </w:r>
            <w:r w:rsidRPr="00270A66">
              <w:rPr>
                <w:rFonts w:ascii="Times New Roman"/>
                <w:sz w:val="18"/>
              </w:rPr>
              <w:t>60</w:t>
            </w:r>
            <w:r w:rsidRPr="00270A66">
              <w:rPr>
                <w:rFonts w:ascii="Times New Roman"/>
                <w:sz w:val="18"/>
              </w:rPr>
              <w:t>分</w:t>
            </w:r>
          </w:p>
          <w:p w14:paraId="69B6B551" w14:textId="77777777" w:rsidR="006B6DBB" w:rsidRPr="00270A66" w:rsidRDefault="006B6DBB" w:rsidP="000F2EFE">
            <w:pPr>
              <w:pStyle w:val="aff"/>
              <w:ind w:firstLine="360"/>
              <w:rPr>
                <w:rFonts w:ascii="Times New Roman"/>
                <w:sz w:val="18"/>
              </w:rPr>
            </w:pPr>
            <w:r w:rsidRPr="00270A66">
              <w:rPr>
                <w:rFonts w:ascii="Times New Roman"/>
                <w:sz w:val="18"/>
              </w:rPr>
              <w:t>有故障预测，用户有选择权限：</w:t>
            </w:r>
            <w:r w:rsidRPr="00270A66">
              <w:rPr>
                <w:rFonts w:ascii="Times New Roman"/>
                <w:sz w:val="18"/>
              </w:rPr>
              <w:t>100</w:t>
            </w:r>
            <w:r w:rsidRPr="00270A66">
              <w:rPr>
                <w:rFonts w:ascii="Times New Roman"/>
                <w:sz w:val="18"/>
              </w:rPr>
              <w:t>分</w:t>
            </w:r>
          </w:p>
        </w:tc>
      </w:tr>
      <w:tr w:rsidR="006B6DBB" w:rsidRPr="00270A66" w14:paraId="3E369261" w14:textId="77777777" w:rsidTr="000F2EFE">
        <w:tc>
          <w:tcPr>
            <w:tcW w:w="685" w:type="dxa"/>
            <w:tcMar>
              <w:top w:w="57" w:type="dxa"/>
              <w:bottom w:w="57" w:type="dxa"/>
            </w:tcMar>
            <w:vAlign w:val="center"/>
          </w:tcPr>
          <w:p w14:paraId="1985D497" w14:textId="77777777" w:rsidR="006B6DBB" w:rsidRPr="00270A66" w:rsidRDefault="006B6DBB" w:rsidP="000F2EFE">
            <w:pPr>
              <w:pStyle w:val="aff"/>
              <w:ind w:firstLineChars="0" w:firstLine="0"/>
              <w:jc w:val="center"/>
              <w:rPr>
                <w:rFonts w:ascii="Times New Roman"/>
                <w:sz w:val="18"/>
              </w:rPr>
            </w:pPr>
            <w:r w:rsidRPr="00270A66">
              <w:rPr>
                <w:rFonts w:ascii="Times New Roman"/>
                <w:sz w:val="18"/>
              </w:rPr>
              <w:lastRenderedPageBreak/>
              <w:t>8</w:t>
            </w:r>
          </w:p>
        </w:tc>
        <w:tc>
          <w:tcPr>
            <w:tcW w:w="1783" w:type="dxa"/>
            <w:tcMar>
              <w:top w:w="57" w:type="dxa"/>
              <w:bottom w:w="57" w:type="dxa"/>
            </w:tcMar>
            <w:vAlign w:val="center"/>
          </w:tcPr>
          <w:p w14:paraId="3E396D89" w14:textId="77777777" w:rsidR="006B6DBB" w:rsidRPr="00270A66" w:rsidRDefault="006B6DBB" w:rsidP="000F2EFE">
            <w:pPr>
              <w:pStyle w:val="aff"/>
              <w:ind w:firstLineChars="0" w:firstLine="0"/>
              <w:jc w:val="left"/>
              <w:rPr>
                <w:rFonts w:ascii="Times New Roman"/>
                <w:sz w:val="18"/>
              </w:rPr>
            </w:pPr>
            <w:r w:rsidRPr="00270A66">
              <w:rPr>
                <w:rFonts w:ascii="Times New Roman"/>
                <w:sz w:val="18"/>
              </w:rPr>
              <w:t>在线升级（</w:t>
            </w:r>
            <w:r w:rsidRPr="00270A66">
              <w:rPr>
                <w:rFonts w:ascii="Times New Roman"/>
                <w:sz w:val="18"/>
              </w:rPr>
              <w:t>10%</w:t>
            </w:r>
            <w:r w:rsidRPr="00270A66">
              <w:rPr>
                <w:rFonts w:ascii="Times New Roman"/>
                <w:sz w:val="18"/>
              </w:rPr>
              <w:t>）</w:t>
            </w:r>
          </w:p>
        </w:tc>
        <w:tc>
          <w:tcPr>
            <w:tcW w:w="858" w:type="dxa"/>
            <w:tcMar>
              <w:top w:w="57" w:type="dxa"/>
              <w:bottom w:w="57" w:type="dxa"/>
            </w:tcMar>
            <w:vAlign w:val="center"/>
          </w:tcPr>
          <w:p w14:paraId="3C2C01F4" w14:textId="77777777" w:rsidR="006B6DBB" w:rsidRPr="00270A66" w:rsidRDefault="006B6DBB" w:rsidP="000F2EFE">
            <w:pPr>
              <w:pStyle w:val="aff"/>
              <w:ind w:firstLineChars="0" w:firstLine="0"/>
              <w:rPr>
                <w:rFonts w:ascii="Times New Roman"/>
                <w:sz w:val="18"/>
              </w:rPr>
            </w:pPr>
            <w:r w:rsidRPr="00270A66">
              <w:rPr>
                <w:rFonts w:ascii="Times New Roman"/>
                <w:sz w:val="18"/>
              </w:rPr>
              <w:t>4.6.8</w:t>
            </w:r>
          </w:p>
        </w:tc>
        <w:tc>
          <w:tcPr>
            <w:tcW w:w="6075" w:type="dxa"/>
            <w:tcMar>
              <w:top w:w="57" w:type="dxa"/>
              <w:bottom w:w="57" w:type="dxa"/>
            </w:tcMar>
            <w:vAlign w:val="center"/>
          </w:tcPr>
          <w:p w14:paraId="7F53B7AB" w14:textId="77777777" w:rsidR="006B6DBB" w:rsidRPr="00270A66" w:rsidRDefault="006B6DBB" w:rsidP="000F2EFE">
            <w:pPr>
              <w:pStyle w:val="aff"/>
              <w:ind w:firstLineChars="0" w:firstLine="0"/>
              <w:rPr>
                <w:rFonts w:ascii="Times New Roman"/>
                <w:sz w:val="18"/>
              </w:rPr>
            </w:pPr>
            <w:r w:rsidRPr="00270A66">
              <w:rPr>
                <w:rFonts w:ascii="Times New Roman"/>
                <w:sz w:val="18"/>
              </w:rPr>
              <w:t>a</w:t>
            </w:r>
            <w:r w:rsidRPr="00270A66">
              <w:rPr>
                <w:rFonts w:ascii="Times New Roman"/>
                <w:sz w:val="18"/>
              </w:rPr>
              <w:t>）</w:t>
            </w:r>
            <w:r w:rsidRPr="00270A66">
              <w:rPr>
                <w:rFonts w:ascii="Times New Roman"/>
                <w:sz w:val="18"/>
              </w:rPr>
              <w:t xml:space="preserve"> </w:t>
            </w:r>
            <w:r w:rsidRPr="00270A66">
              <w:rPr>
                <w:rFonts w:ascii="Times New Roman"/>
                <w:sz w:val="18"/>
              </w:rPr>
              <w:t>可在线升级项（</w:t>
            </w:r>
            <w:r w:rsidRPr="00270A66">
              <w:rPr>
                <w:rFonts w:ascii="Times New Roman"/>
                <w:sz w:val="18"/>
              </w:rPr>
              <w:t>80</w:t>
            </w:r>
            <w:r w:rsidRPr="00270A66">
              <w:rPr>
                <w:rFonts w:ascii="Times New Roman"/>
                <w:sz w:val="18"/>
              </w:rPr>
              <w:t>％）</w:t>
            </w:r>
          </w:p>
          <w:p w14:paraId="49BA06A5" w14:textId="77777777" w:rsidR="006B6DBB" w:rsidRPr="00270A66" w:rsidRDefault="006B6DBB" w:rsidP="000F2EFE">
            <w:pPr>
              <w:pStyle w:val="aff"/>
              <w:ind w:firstLine="360"/>
              <w:rPr>
                <w:rFonts w:ascii="Times New Roman"/>
                <w:sz w:val="18"/>
              </w:rPr>
            </w:pPr>
            <w:r w:rsidRPr="00270A66">
              <w:rPr>
                <w:rFonts w:ascii="Times New Roman"/>
                <w:sz w:val="18"/>
              </w:rPr>
              <w:t>显示终端控制程序：</w:t>
            </w:r>
            <w:r w:rsidRPr="00270A66">
              <w:rPr>
                <w:rFonts w:ascii="Times New Roman"/>
                <w:sz w:val="18"/>
              </w:rPr>
              <w:t>30</w:t>
            </w:r>
            <w:r w:rsidRPr="00270A66">
              <w:rPr>
                <w:rFonts w:ascii="Times New Roman"/>
                <w:sz w:val="18"/>
              </w:rPr>
              <w:t>分</w:t>
            </w:r>
          </w:p>
          <w:p w14:paraId="009DB499" w14:textId="77777777" w:rsidR="006B6DBB" w:rsidRPr="00270A66" w:rsidRDefault="006B6DBB" w:rsidP="000F2EFE">
            <w:pPr>
              <w:pStyle w:val="aff"/>
              <w:ind w:firstLine="360"/>
              <w:rPr>
                <w:rFonts w:ascii="Times New Roman"/>
                <w:sz w:val="18"/>
              </w:rPr>
            </w:pPr>
            <w:r w:rsidRPr="00270A66">
              <w:rPr>
                <w:rFonts w:ascii="Times New Roman"/>
                <w:sz w:val="18"/>
              </w:rPr>
              <w:t>通讯模块：</w:t>
            </w:r>
            <w:r w:rsidRPr="00270A66">
              <w:rPr>
                <w:rFonts w:ascii="Times New Roman"/>
                <w:sz w:val="18"/>
              </w:rPr>
              <w:t>30</w:t>
            </w:r>
            <w:r w:rsidRPr="00270A66">
              <w:rPr>
                <w:rFonts w:ascii="Times New Roman"/>
                <w:sz w:val="18"/>
              </w:rPr>
              <w:t>分</w:t>
            </w:r>
          </w:p>
          <w:p w14:paraId="3D25FE17" w14:textId="77777777" w:rsidR="006B6DBB" w:rsidRPr="00270A66" w:rsidRDefault="006B6DBB" w:rsidP="000F2EFE">
            <w:pPr>
              <w:pStyle w:val="aff"/>
              <w:ind w:firstLine="360"/>
              <w:rPr>
                <w:rFonts w:ascii="Times New Roman"/>
                <w:sz w:val="18"/>
              </w:rPr>
            </w:pPr>
            <w:r w:rsidRPr="00270A66">
              <w:rPr>
                <w:rFonts w:ascii="Times New Roman"/>
                <w:sz w:val="18"/>
              </w:rPr>
              <w:t>电控板控制程序及其他部件固件：</w:t>
            </w:r>
            <w:r w:rsidRPr="00270A66">
              <w:rPr>
                <w:rFonts w:ascii="Times New Roman"/>
                <w:sz w:val="18"/>
              </w:rPr>
              <w:t>40</w:t>
            </w:r>
            <w:r w:rsidRPr="00270A66">
              <w:rPr>
                <w:rFonts w:ascii="Times New Roman"/>
                <w:sz w:val="18"/>
              </w:rPr>
              <w:t>分</w:t>
            </w:r>
          </w:p>
          <w:p w14:paraId="75918E26" w14:textId="77777777" w:rsidR="006B6DBB" w:rsidRPr="00270A66" w:rsidRDefault="006B6DBB" w:rsidP="000F2EFE">
            <w:pPr>
              <w:pStyle w:val="aff"/>
              <w:ind w:firstLineChars="0" w:firstLine="0"/>
              <w:rPr>
                <w:rFonts w:ascii="Times New Roman"/>
                <w:sz w:val="18"/>
              </w:rPr>
            </w:pPr>
            <w:r w:rsidRPr="00270A66">
              <w:rPr>
                <w:rFonts w:ascii="Times New Roman"/>
                <w:sz w:val="18"/>
              </w:rPr>
              <w:t>b</w:t>
            </w:r>
            <w:r w:rsidRPr="00270A66">
              <w:rPr>
                <w:rFonts w:ascii="Times New Roman"/>
                <w:sz w:val="18"/>
              </w:rPr>
              <w:t>）</w:t>
            </w:r>
            <w:r w:rsidRPr="00270A66">
              <w:rPr>
                <w:rFonts w:ascii="Times New Roman"/>
                <w:sz w:val="18"/>
              </w:rPr>
              <w:t xml:space="preserve"> </w:t>
            </w:r>
            <w:r w:rsidRPr="00270A66">
              <w:rPr>
                <w:rFonts w:ascii="Times New Roman"/>
                <w:sz w:val="18"/>
              </w:rPr>
              <w:t>在线升级查看方式（</w:t>
            </w:r>
            <w:r w:rsidRPr="00270A66">
              <w:rPr>
                <w:rFonts w:ascii="Times New Roman"/>
                <w:sz w:val="18"/>
              </w:rPr>
              <w:t>20</w:t>
            </w:r>
            <w:r w:rsidRPr="00270A66">
              <w:rPr>
                <w:rFonts w:ascii="Times New Roman"/>
                <w:sz w:val="18"/>
              </w:rPr>
              <w:t>％）</w:t>
            </w:r>
          </w:p>
          <w:p w14:paraId="6C072C48" w14:textId="77777777" w:rsidR="006B6DBB" w:rsidRPr="00270A66" w:rsidRDefault="006B6DBB" w:rsidP="000F2EFE">
            <w:pPr>
              <w:pStyle w:val="aff"/>
              <w:ind w:firstLine="360"/>
              <w:rPr>
                <w:rFonts w:ascii="Times New Roman"/>
                <w:sz w:val="18"/>
              </w:rPr>
            </w:pPr>
            <w:r w:rsidRPr="00270A66">
              <w:rPr>
                <w:rFonts w:ascii="Times New Roman"/>
                <w:sz w:val="18"/>
              </w:rPr>
              <w:t>显示终端：</w:t>
            </w:r>
            <w:r w:rsidRPr="00270A66">
              <w:rPr>
                <w:rFonts w:ascii="Times New Roman"/>
                <w:sz w:val="18"/>
              </w:rPr>
              <w:t>50</w:t>
            </w:r>
            <w:r w:rsidRPr="00270A66">
              <w:rPr>
                <w:rFonts w:ascii="Times New Roman"/>
                <w:sz w:val="18"/>
              </w:rPr>
              <w:t>分</w:t>
            </w:r>
          </w:p>
          <w:p w14:paraId="6A3AB652" w14:textId="77777777" w:rsidR="006B6DBB" w:rsidRPr="00270A66" w:rsidRDefault="006B6DBB" w:rsidP="000F2EFE">
            <w:pPr>
              <w:pStyle w:val="aff"/>
              <w:ind w:firstLine="360"/>
              <w:rPr>
                <w:rFonts w:ascii="Times New Roman"/>
                <w:sz w:val="18"/>
              </w:rPr>
            </w:pPr>
            <w:r w:rsidRPr="00270A66">
              <w:rPr>
                <w:rFonts w:ascii="Times New Roman"/>
                <w:sz w:val="18"/>
              </w:rPr>
              <w:t>服务器后台：</w:t>
            </w:r>
            <w:r w:rsidRPr="00270A66">
              <w:rPr>
                <w:rFonts w:ascii="Times New Roman"/>
                <w:sz w:val="18"/>
              </w:rPr>
              <w:t>50</w:t>
            </w:r>
            <w:r w:rsidRPr="00270A66">
              <w:rPr>
                <w:rFonts w:ascii="Times New Roman"/>
                <w:sz w:val="18"/>
              </w:rPr>
              <w:t>分</w:t>
            </w:r>
          </w:p>
          <w:p w14:paraId="697164D8" w14:textId="77777777" w:rsidR="006B6DBB" w:rsidRPr="00270A66" w:rsidRDefault="006B6DBB" w:rsidP="000F2EFE">
            <w:pPr>
              <w:pStyle w:val="aff"/>
              <w:ind w:firstLine="360"/>
              <w:rPr>
                <w:rFonts w:ascii="Times New Roman"/>
                <w:sz w:val="18"/>
              </w:rPr>
            </w:pPr>
            <w:r w:rsidRPr="00270A66">
              <w:rPr>
                <w:rFonts w:ascii="Times New Roman" w:eastAsia="黑体"/>
                <w:sz w:val="18"/>
              </w:rPr>
              <w:t>注：</w:t>
            </w:r>
            <w:r w:rsidRPr="00270A66">
              <w:rPr>
                <w:rFonts w:ascii="Times New Roman"/>
                <w:sz w:val="18"/>
              </w:rPr>
              <w:t>总分值为各项累加值。</w:t>
            </w:r>
          </w:p>
        </w:tc>
      </w:tr>
      <w:tr w:rsidR="006B6DBB" w:rsidRPr="00270A66" w14:paraId="244071C3" w14:textId="77777777" w:rsidTr="000F2EFE">
        <w:tc>
          <w:tcPr>
            <w:tcW w:w="685" w:type="dxa"/>
            <w:tcMar>
              <w:top w:w="57" w:type="dxa"/>
              <w:bottom w:w="57" w:type="dxa"/>
            </w:tcMar>
            <w:vAlign w:val="center"/>
          </w:tcPr>
          <w:p w14:paraId="4E9A59E5" w14:textId="77777777" w:rsidR="006B6DBB" w:rsidRPr="00270A66" w:rsidRDefault="006B6DBB" w:rsidP="000F2EFE">
            <w:pPr>
              <w:pStyle w:val="aff"/>
              <w:ind w:firstLineChars="0" w:firstLine="0"/>
              <w:jc w:val="center"/>
              <w:rPr>
                <w:rFonts w:ascii="Times New Roman"/>
                <w:sz w:val="18"/>
              </w:rPr>
            </w:pPr>
            <w:r w:rsidRPr="00270A66">
              <w:rPr>
                <w:rFonts w:ascii="Times New Roman"/>
                <w:sz w:val="18"/>
              </w:rPr>
              <w:t>9</w:t>
            </w:r>
          </w:p>
        </w:tc>
        <w:tc>
          <w:tcPr>
            <w:tcW w:w="1783" w:type="dxa"/>
            <w:tcMar>
              <w:top w:w="57" w:type="dxa"/>
              <w:bottom w:w="57" w:type="dxa"/>
            </w:tcMar>
            <w:vAlign w:val="center"/>
          </w:tcPr>
          <w:p w14:paraId="12778B0C" w14:textId="77777777" w:rsidR="006B6DBB" w:rsidRPr="00270A66" w:rsidRDefault="006B6DBB" w:rsidP="000F2EFE">
            <w:pPr>
              <w:pStyle w:val="aff"/>
              <w:ind w:firstLineChars="0" w:firstLine="0"/>
              <w:jc w:val="center"/>
              <w:rPr>
                <w:rFonts w:ascii="Times New Roman"/>
                <w:sz w:val="18"/>
              </w:rPr>
            </w:pPr>
            <w:r w:rsidRPr="00270A66">
              <w:rPr>
                <w:rFonts w:ascii="Times New Roman"/>
                <w:sz w:val="18"/>
              </w:rPr>
              <w:t>第三</w:t>
            </w:r>
            <w:proofErr w:type="gramStart"/>
            <w:r w:rsidRPr="00270A66">
              <w:rPr>
                <w:rFonts w:ascii="Times New Roman"/>
                <w:sz w:val="18"/>
              </w:rPr>
              <w:t>方应用</w:t>
            </w:r>
            <w:proofErr w:type="gramEnd"/>
            <w:r w:rsidRPr="00270A66">
              <w:rPr>
                <w:rFonts w:ascii="Times New Roman"/>
                <w:sz w:val="18"/>
              </w:rPr>
              <w:t>服务（</w:t>
            </w:r>
            <w:r w:rsidRPr="00270A66">
              <w:rPr>
                <w:rFonts w:ascii="Times New Roman"/>
                <w:sz w:val="18"/>
              </w:rPr>
              <w:t>10</w:t>
            </w:r>
            <w:r w:rsidRPr="00270A66">
              <w:rPr>
                <w:rFonts w:ascii="Times New Roman"/>
                <w:sz w:val="18"/>
              </w:rPr>
              <w:t>％）</w:t>
            </w:r>
          </w:p>
        </w:tc>
        <w:tc>
          <w:tcPr>
            <w:tcW w:w="858" w:type="dxa"/>
            <w:tcMar>
              <w:top w:w="57" w:type="dxa"/>
              <w:bottom w:w="57" w:type="dxa"/>
            </w:tcMar>
            <w:vAlign w:val="center"/>
          </w:tcPr>
          <w:p w14:paraId="0F1E1192" w14:textId="77777777" w:rsidR="006B6DBB" w:rsidRPr="00270A66" w:rsidRDefault="006B6DBB" w:rsidP="000F2EFE">
            <w:pPr>
              <w:pStyle w:val="aff"/>
              <w:ind w:firstLineChars="0" w:firstLine="0"/>
              <w:rPr>
                <w:rFonts w:ascii="Times New Roman"/>
                <w:sz w:val="18"/>
              </w:rPr>
            </w:pPr>
            <w:r w:rsidRPr="00270A66">
              <w:rPr>
                <w:rFonts w:ascii="Times New Roman"/>
                <w:sz w:val="18"/>
              </w:rPr>
              <w:t>4.6.9</w:t>
            </w:r>
          </w:p>
        </w:tc>
        <w:tc>
          <w:tcPr>
            <w:tcW w:w="6075" w:type="dxa"/>
            <w:tcMar>
              <w:top w:w="57" w:type="dxa"/>
              <w:bottom w:w="57" w:type="dxa"/>
            </w:tcMar>
            <w:vAlign w:val="center"/>
          </w:tcPr>
          <w:p w14:paraId="0F94C916" w14:textId="77777777" w:rsidR="006B6DBB" w:rsidRPr="00270A66" w:rsidRDefault="006B6DBB" w:rsidP="000F2EFE">
            <w:pPr>
              <w:pStyle w:val="aff"/>
              <w:ind w:firstLineChars="0" w:firstLine="0"/>
              <w:rPr>
                <w:rFonts w:ascii="Times New Roman"/>
                <w:sz w:val="18"/>
              </w:rPr>
            </w:pPr>
            <w:r w:rsidRPr="00270A66">
              <w:rPr>
                <w:rFonts w:ascii="Times New Roman"/>
                <w:sz w:val="18"/>
              </w:rPr>
              <w:t>支持第三方服务（</w:t>
            </w:r>
            <w:r w:rsidRPr="00270A66">
              <w:rPr>
                <w:rFonts w:ascii="Times New Roman"/>
                <w:sz w:val="18"/>
              </w:rPr>
              <w:t>100</w:t>
            </w:r>
            <w:r w:rsidRPr="00270A66">
              <w:rPr>
                <w:rFonts w:ascii="Times New Roman"/>
                <w:sz w:val="18"/>
              </w:rPr>
              <w:t>％）</w:t>
            </w:r>
          </w:p>
          <w:p w14:paraId="59F30990" w14:textId="77777777" w:rsidR="006B6DBB" w:rsidRPr="00270A66" w:rsidRDefault="006B6DBB" w:rsidP="000F2EFE">
            <w:pPr>
              <w:pStyle w:val="aff"/>
              <w:ind w:firstLineChars="0" w:firstLine="0"/>
              <w:rPr>
                <w:rFonts w:ascii="Times New Roman"/>
                <w:sz w:val="18"/>
              </w:rPr>
            </w:pPr>
            <w:r w:rsidRPr="00270A66">
              <w:rPr>
                <w:rFonts w:ascii="Times New Roman"/>
                <w:sz w:val="18"/>
              </w:rPr>
              <w:t>不支持：</w:t>
            </w:r>
            <w:r w:rsidRPr="00270A66">
              <w:rPr>
                <w:rFonts w:ascii="Times New Roman"/>
                <w:sz w:val="18"/>
              </w:rPr>
              <w:t>0</w:t>
            </w:r>
            <w:r w:rsidRPr="00270A66">
              <w:rPr>
                <w:rFonts w:ascii="Times New Roman"/>
                <w:sz w:val="18"/>
              </w:rPr>
              <w:t>分</w:t>
            </w:r>
          </w:p>
          <w:p w14:paraId="5BC2B878" w14:textId="77777777" w:rsidR="006B6DBB" w:rsidRPr="00270A66" w:rsidRDefault="006B6DBB" w:rsidP="000F2EFE">
            <w:pPr>
              <w:pStyle w:val="aff"/>
              <w:ind w:firstLineChars="0" w:firstLine="0"/>
              <w:rPr>
                <w:rFonts w:ascii="Times New Roman"/>
                <w:sz w:val="18"/>
              </w:rPr>
            </w:pPr>
            <w:r w:rsidRPr="00270A66">
              <w:rPr>
                <w:rFonts w:ascii="Times New Roman"/>
                <w:sz w:val="18"/>
              </w:rPr>
              <w:t>仅远程</w:t>
            </w:r>
            <w:proofErr w:type="gramStart"/>
            <w:r w:rsidRPr="00270A66">
              <w:rPr>
                <w:rFonts w:ascii="Times New Roman"/>
                <w:sz w:val="18"/>
              </w:rPr>
              <w:t>端支持</w:t>
            </w:r>
            <w:proofErr w:type="gramEnd"/>
            <w:r w:rsidRPr="00270A66">
              <w:rPr>
                <w:rFonts w:ascii="Times New Roman"/>
                <w:sz w:val="18"/>
              </w:rPr>
              <w:t>第三方服务：</w:t>
            </w:r>
            <w:r w:rsidRPr="00270A66">
              <w:rPr>
                <w:rFonts w:ascii="Times New Roman"/>
                <w:sz w:val="18"/>
              </w:rPr>
              <w:t>70</w:t>
            </w:r>
            <w:r w:rsidRPr="00270A66">
              <w:rPr>
                <w:rFonts w:ascii="Times New Roman"/>
                <w:sz w:val="18"/>
              </w:rPr>
              <w:t>分</w:t>
            </w:r>
          </w:p>
          <w:p w14:paraId="582BC7A8" w14:textId="77777777" w:rsidR="006B6DBB" w:rsidRPr="00270A66" w:rsidRDefault="006B6DBB" w:rsidP="000F2EFE">
            <w:pPr>
              <w:pStyle w:val="aff"/>
              <w:ind w:firstLineChars="0" w:firstLine="0"/>
              <w:rPr>
                <w:rFonts w:ascii="Times New Roman"/>
                <w:sz w:val="18"/>
              </w:rPr>
            </w:pPr>
            <w:r w:rsidRPr="00270A66">
              <w:rPr>
                <w:rFonts w:ascii="Times New Roman"/>
                <w:sz w:val="18"/>
              </w:rPr>
              <w:t>仅本机</w:t>
            </w:r>
            <w:proofErr w:type="gramStart"/>
            <w:r w:rsidRPr="00270A66">
              <w:rPr>
                <w:rFonts w:ascii="Times New Roman"/>
                <w:sz w:val="18"/>
              </w:rPr>
              <w:t>端支持</w:t>
            </w:r>
            <w:proofErr w:type="gramEnd"/>
            <w:r w:rsidRPr="00270A66">
              <w:rPr>
                <w:rFonts w:ascii="Times New Roman"/>
                <w:sz w:val="18"/>
              </w:rPr>
              <w:t>第三方服务：</w:t>
            </w:r>
            <w:r w:rsidRPr="00270A66">
              <w:rPr>
                <w:rFonts w:ascii="Times New Roman"/>
                <w:sz w:val="18"/>
              </w:rPr>
              <w:t>80</w:t>
            </w:r>
            <w:r w:rsidRPr="00270A66">
              <w:rPr>
                <w:rFonts w:ascii="Times New Roman"/>
                <w:sz w:val="18"/>
              </w:rPr>
              <w:t>分</w:t>
            </w:r>
          </w:p>
          <w:p w14:paraId="22975FBC" w14:textId="77777777" w:rsidR="006B6DBB" w:rsidRPr="00270A66" w:rsidRDefault="006B6DBB" w:rsidP="000F2EFE">
            <w:pPr>
              <w:pStyle w:val="aff"/>
              <w:ind w:firstLineChars="0" w:firstLine="0"/>
              <w:rPr>
                <w:rFonts w:ascii="Times New Roman"/>
                <w:sz w:val="18"/>
              </w:rPr>
            </w:pPr>
            <w:r w:rsidRPr="00270A66">
              <w:rPr>
                <w:rFonts w:ascii="Times New Roman"/>
                <w:sz w:val="18"/>
              </w:rPr>
              <w:t>本机端和远程端都支持第三方服务：</w:t>
            </w:r>
            <w:r w:rsidRPr="00270A66">
              <w:rPr>
                <w:rFonts w:ascii="Times New Roman"/>
                <w:sz w:val="18"/>
              </w:rPr>
              <w:t>100</w:t>
            </w:r>
            <w:r w:rsidRPr="00270A66">
              <w:rPr>
                <w:rFonts w:ascii="Times New Roman"/>
                <w:sz w:val="18"/>
              </w:rPr>
              <w:t>分</w:t>
            </w:r>
          </w:p>
        </w:tc>
      </w:tr>
      <w:tr w:rsidR="00420EE7" w:rsidRPr="00270A66" w14:paraId="3C61EA85" w14:textId="77777777" w:rsidTr="000F2EFE">
        <w:tc>
          <w:tcPr>
            <w:tcW w:w="685" w:type="dxa"/>
            <w:tcMar>
              <w:top w:w="57" w:type="dxa"/>
              <w:bottom w:w="57" w:type="dxa"/>
            </w:tcMar>
            <w:vAlign w:val="center"/>
          </w:tcPr>
          <w:p w14:paraId="58D5CC9E" w14:textId="1CE0CB9C" w:rsidR="00420EE7" w:rsidRPr="00270A66" w:rsidRDefault="00420EE7" w:rsidP="000F2EFE">
            <w:pPr>
              <w:pStyle w:val="aff"/>
              <w:ind w:firstLineChars="0" w:firstLine="0"/>
              <w:jc w:val="center"/>
              <w:rPr>
                <w:sz w:val="18"/>
              </w:rPr>
            </w:pPr>
            <w:r>
              <w:rPr>
                <w:rFonts w:hint="eastAsia"/>
                <w:sz w:val="18"/>
              </w:rPr>
              <w:t>1</w:t>
            </w:r>
            <w:r>
              <w:rPr>
                <w:sz w:val="18"/>
              </w:rPr>
              <w:t>0</w:t>
            </w:r>
          </w:p>
        </w:tc>
        <w:tc>
          <w:tcPr>
            <w:tcW w:w="1783" w:type="dxa"/>
            <w:tcMar>
              <w:top w:w="57" w:type="dxa"/>
              <w:bottom w:w="57" w:type="dxa"/>
            </w:tcMar>
            <w:vAlign w:val="center"/>
          </w:tcPr>
          <w:p w14:paraId="1D17B18D" w14:textId="2FF3C6B4" w:rsidR="00420EE7" w:rsidRPr="00270A66" w:rsidRDefault="00420EE7" w:rsidP="000F2EFE">
            <w:pPr>
              <w:pStyle w:val="aff"/>
              <w:ind w:firstLineChars="0" w:firstLine="0"/>
              <w:jc w:val="center"/>
              <w:rPr>
                <w:sz w:val="18"/>
              </w:rPr>
            </w:pPr>
            <w:r>
              <w:rPr>
                <w:sz w:val="18"/>
              </w:rPr>
              <w:t>其他</w:t>
            </w:r>
          </w:p>
        </w:tc>
        <w:tc>
          <w:tcPr>
            <w:tcW w:w="858" w:type="dxa"/>
            <w:tcMar>
              <w:top w:w="57" w:type="dxa"/>
              <w:bottom w:w="57" w:type="dxa"/>
            </w:tcMar>
            <w:vAlign w:val="center"/>
          </w:tcPr>
          <w:p w14:paraId="31033422" w14:textId="77777777" w:rsidR="00420EE7" w:rsidRPr="00270A66" w:rsidRDefault="00420EE7" w:rsidP="000F2EFE">
            <w:pPr>
              <w:pStyle w:val="aff"/>
              <w:ind w:firstLineChars="0" w:firstLine="0"/>
              <w:rPr>
                <w:sz w:val="18"/>
              </w:rPr>
            </w:pPr>
          </w:p>
        </w:tc>
        <w:tc>
          <w:tcPr>
            <w:tcW w:w="6075" w:type="dxa"/>
            <w:tcMar>
              <w:top w:w="57" w:type="dxa"/>
              <w:bottom w:w="57" w:type="dxa"/>
            </w:tcMar>
            <w:vAlign w:val="center"/>
          </w:tcPr>
          <w:p w14:paraId="62F3C1E2" w14:textId="77777777" w:rsidR="00420EE7" w:rsidRPr="00270A66" w:rsidRDefault="00420EE7" w:rsidP="000F2EFE">
            <w:pPr>
              <w:pStyle w:val="aff"/>
              <w:ind w:firstLineChars="0" w:firstLine="0"/>
              <w:rPr>
                <w:sz w:val="18"/>
              </w:rPr>
            </w:pPr>
          </w:p>
        </w:tc>
      </w:tr>
      <w:tr w:rsidR="006B6DBB" w:rsidRPr="00270A66" w14:paraId="1D6A8206" w14:textId="77777777" w:rsidTr="000F2EFE">
        <w:tc>
          <w:tcPr>
            <w:tcW w:w="9401" w:type="dxa"/>
            <w:gridSpan w:val="4"/>
            <w:tcMar>
              <w:top w:w="57" w:type="dxa"/>
              <w:bottom w:w="57" w:type="dxa"/>
            </w:tcMar>
            <w:vAlign w:val="center"/>
          </w:tcPr>
          <w:p w14:paraId="5758FDBC" w14:textId="77777777" w:rsidR="006B6DBB" w:rsidRPr="00270A66" w:rsidRDefault="006B6DBB" w:rsidP="000F2EFE">
            <w:pPr>
              <w:pStyle w:val="aff"/>
              <w:ind w:leftChars="200" w:left="870" w:hangingChars="250" w:hanging="450"/>
              <w:rPr>
                <w:rFonts w:ascii="Times New Roman"/>
                <w:sz w:val="18"/>
              </w:rPr>
            </w:pPr>
            <w:r w:rsidRPr="00270A66">
              <w:rPr>
                <w:rFonts w:ascii="Times New Roman" w:eastAsia="黑体"/>
                <w:sz w:val="18"/>
              </w:rPr>
              <w:t>注</w:t>
            </w:r>
            <w:r w:rsidRPr="00270A66">
              <w:rPr>
                <w:rFonts w:ascii="Times New Roman" w:eastAsia="黑体"/>
                <w:sz w:val="18"/>
              </w:rPr>
              <w:t>1</w:t>
            </w:r>
            <w:r w:rsidRPr="00270A66">
              <w:rPr>
                <w:rFonts w:ascii="Times New Roman" w:eastAsia="黑体"/>
                <w:sz w:val="18"/>
              </w:rPr>
              <w:t>：</w:t>
            </w:r>
            <w:r w:rsidRPr="00270A66">
              <w:rPr>
                <w:rFonts w:ascii="Times New Roman"/>
                <w:sz w:val="18"/>
              </w:rPr>
              <w:t>每条检验项目的得分，计算方法为该检验项目在所有检验项目的占比乘以该检测项目各智能化功能评价维度得分的加权值。如</w:t>
            </w:r>
            <w:r w:rsidRPr="00270A66">
              <w:rPr>
                <w:rFonts w:ascii="Times New Roman"/>
                <w:sz w:val="18"/>
              </w:rPr>
              <w:t>“</w:t>
            </w:r>
            <w:r w:rsidRPr="00270A66">
              <w:rPr>
                <w:rFonts w:ascii="Times New Roman"/>
                <w:sz w:val="18"/>
              </w:rPr>
              <w:t>远程操控</w:t>
            </w:r>
            <w:r w:rsidRPr="00270A66">
              <w:rPr>
                <w:rFonts w:ascii="Times New Roman"/>
                <w:sz w:val="18"/>
              </w:rPr>
              <w:t>”</w:t>
            </w:r>
            <w:r w:rsidRPr="00270A66">
              <w:rPr>
                <w:rFonts w:ascii="Times New Roman"/>
                <w:sz w:val="18"/>
              </w:rPr>
              <w:t>评价项，若响应时间达到要求，成功率达到要求，远程端与本机</w:t>
            </w:r>
            <w:proofErr w:type="gramStart"/>
            <w:r w:rsidRPr="00270A66">
              <w:rPr>
                <w:rFonts w:ascii="Times New Roman"/>
                <w:sz w:val="18"/>
              </w:rPr>
              <w:t>端建立</w:t>
            </w:r>
            <w:proofErr w:type="gramEnd"/>
            <w:r w:rsidRPr="00270A66">
              <w:rPr>
                <w:rFonts w:ascii="Times New Roman"/>
                <w:sz w:val="18"/>
              </w:rPr>
              <w:t>绑定控制关系成功率</w:t>
            </w:r>
            <w:r w:rsidRPr="00270A66">
              <w:rPr>
                <w:rFonts w:ascii="Times New Roman"/>
                <w:sz w:val="18"/>
              </w:rPr>
              <w:t>≥80</w:t>
            </w:r>
            <w:r w:rsidRPr="00270A66">
              <w:rPr>
                <w:rFonts w:ascii="Times New Roman"/>
                <w:sz w:val="18"/>
              </w:rPr>
              <w:t>％且＜</w:t>
            </w:r>
            <w:r w:rsidRPr="00270A66">
              <w:rPr>
                <w:rFonts w:ascii="Times New Roman"/>
                <w:sz w:val="18"/>
              </w:rPr>
              <w:t>90</w:t>
            </w:r>
            <w:r w:rsidRPr="00270A66">
              <w:rPr>
                <w:rFonts w:ascii="Times New Roman"/>
                <w:sz w:val="18"/>
              </w:rPr>
              <w:t>％，取消或解除远程端与本机</w:t>
            </w:r>
            <w:proofErr w:type="gramStart"/>
            <w:r w:rsidRPr="00270A66">
              <w:rPr>
                <w:rFonts w:ascii="Times New Roman"/>
                <w:sz w:val="18"/>
              </w:rPr>
              <w:t>端建立</w:t>
            </w:r>
            <w:proofErr w:type="gramEnd"/>
            <w:r w:rsidRPr="00270A66">
              <w:rPr>
                <w:rFonts w:ascii="Times New Roman"/>
                <w:sz w:val="18"/>
              </w:rPr>
              <w:t>的绑定控制关系成功率达到要求，本机端接收到指令后有声音或显示提示，且远程端有反馈提示，则该项得分计算方法为</w:t>
            </w:r>
            <w:r w:rsidRPr="00270A66">
              <w:rPr>
                <w:rFonts w:ascii="Times New Roman"/>
                <w:sz w:val="18"/>
              </w:rPr>
              <w:t>10</w:t>
            </w:r>
            <w:r w:rsidRPr="00270A66">
              <w:rPr>
                <w:rFonts w:ascii="Times New Roman"/>
                <w:sz w:val="18"/>
              </w:rPr>
              <w:t>％</w:t>
            </w:r>
            <w:r w:rsidRPr="00270A66">
              <w:rPr>
                <w:rFonts w:ascii="Times New Roman"/>
                <w:sz w:val="18"/>
              </w:rPr>
              <w:t>×</w:t>
            </w:r>
            <w:r w:rsidRPr="00270A66">
              <w:rPr>
                <w:rFonts w:ascii="Times New Roman"/>
                <w:sz w:val="18"/>
              </w:rPr>
              <w:t>（</w:t>
            </w:r>
            <w:r w:rsidRPr="00270A66">
              <w:rPr>
                <w:rFonts w:ascii="Times New Roman"/>
                <w:sz w:val="18"/>
              </w:rPr>
              <w:t>100×15</w:t>
            </w:r>
            <w:r w:rsidRPr="00270A66">
              <w:rPr>
                <w:rFonts w:ascii="Times New Roman"/>
                <w:sz w:val="18"/>
              </w:rPr>
              <w:t>％＋</w:t>
            </w:r>
            <w:r w:rsidRPr="00270A66">
              <w:rPr>
                <w:rFonts w:ascii="Times New Roman"/>
                <w:sz w:val="18"/>
              </w:rPr>
              <w:t>100×15</w:t>
            </w:r>
            <w:r w:rsidRPr="00270A66">
              <w:rPr>
                <w:rFonts w:ascii="Times New Roman"/>
                <w:sz w:val="18"/>
              </w:rPr>
              <w:t>％＋</w:t>
            </w:r>
            <w:r w:rsidRPr="00270A66">
              <w:rPr>
                <w:rFonts w:ascii="Times New Roman"/>
                <w:sz w:val="18"/>
              </w:rPr>
              <w:t>80×15</w:t>
            </w:r>
            <w:r w:rsidRPr="00270A66">
              <w:rPr>
                <w:rFonts w:ascii="Times New Roman"/>
                <w:sz w:val="18"/>
              </w:rPr>
              <w:t>％＋</w:t>
            </w:r>
            <w:r w:rsidRPr="00270A66">
              <w:rPr>
                <w:rFonts w:ascii="Times New Roman"/>
                <w:sz w:val="18"/>
              </w:rPr>
              <w:t>100×15</w:t>
            </w:r>
            <w:r w:rsidRPr="00270A66">
              <w:rPr>
                <w:rFonts w:ascii="Times New Roman"/>
                <w:sz w:val="18"/>
              </w:rPr>
              <w:t>％＋</w:t>
            </w:r>
            <w:r w:rsidRPr="00270A66">
              <w:rPr>
                <w:rFonts w:ascii="Times New Roman"/>
                <w:sz w:val="18"/>
              </w:rPr>
              <w:t>100×20</w:t>
            </w:r>
            <w:r w:rsidRPr="00270A66">
              <w:rPr>
                <w:rFonts w:ascii="Times New Roman"/>
                <w:sz w:val="18"/>
              </w:rPr>
              <w:t>％＋</w:t>
            </w:r>
            <w:r w:rsidRPr="00270A66">
              <w:rPr>
                <w:rFonts w:ascii="Times New Roman"/>
                <w:sz w:val="18"/>
              </w:rPr>
              <w:t>100×20</w:t>
            </w:r>
            <w:r w:rsidRPr="00270A66">
              <w:rPr>
                <w:rFonts w:ascii="Times New Roman"/>
                <w:sz w:val="18"/>
              </w:rPr>
              <w:t>％＝</w:t>
            </w:r>
            <w:r w:rsidRPr="00270A66">
              <w:rPr>
                <w:rFonts w:ascii="Times New Roman"/>
                <w:sz w:val="18"/>
              </w:rPr>
              <w:t>9.7</w:t>
            </w:r>
            <w:r w:rsidRPr="00270A66">
              <w:rPr>
                <w:rFonts w:ascii="Times New Roman"/>
                <w:sz w:val="18"/>
              </w:rPr>
              <w:t>。</w:t>
            </w:r>
          </w:p>
          <w:p w14:paraId="361AB7A4" w14:textId="77777777" w:rsidR="006B6DBB" w:rsidRDefault="006B6DBB" w:rsidP="000F2EFE">
            <w:pPr>
              <w:pStyle w:val="aff"/>
              <w:ind w:firstLine="360"/>
              <w:rPr>
                <w:rFonts w:ascii="Times New Roman"/>
                <w:sz w:val="18"/>
              </w:rPr>
            </w:pPr>
            <w:r w:rsidRPr="00270A66">
              <w:rPr>
                <w:rFonts w:ascii="Times New Roman" w:eastAsia="黑体"/>
                <w:sz w:val="18"/>
              </w:rPr>
              <w:t>注</w:t>
            </w:r>
            <w:r w:rsidRPr="00270A66">
              <w:rPr>
                <w:rFonts w:ascii="Times New Roman" w:eastAsia="黑体"/>
                <w:sz w:val="18"/>
              </w:rPr>
              <w:t>2</w:t>
            </w:r>
            <w:r w:rsidRPr="00270A66">
              <w:rPr>
                <w:rFonts w:ascii="Times New Roman" w:eastAsia="黑体"/>
                <w:sz w:val="18"/>
              </w:rPr>
              <w:t>：</w:t>
            </w:r>
            <w:r w:rsidRPr="00270A66">
              <w:rPr>
                <w:rFonts w:ascii="Times New Roman"/>
                <w:sz w:val="18"/>
              </w:rPr>
              <w:t>智能化效果评价的得分，为所有检验项目得分的</w:t>
            </w:r>
            <w:proofErr w:type="gramStart"/>
            <w:r w:rsidRPr="00270A66">
              <w:rPr>
                <w:rFonts w:ascii="Times New Roman"/>
                <w:sz w:val="18"/>
              </w:rPr>
              <w:t>和</w:t>
            </w:r>
            <w:proofErr w:type="gramEnd"/>
            <w:r w:rsidRPr="00270A66">
              <w:rPr>
                <w:rFonts w:ascii="Times New Roman"/>
                <w:sz w:val="18"/>
              </w:rPr>
              <w:t>。</w:t>
            </w:r>
          </w:p>
          <w:p w14:paraId="76E2309F" w14:textId="170ED9D7" w:rsidR="00420EE7" w:rsidRDefault="00420EE7">
            <w:pPr>
              <w:pStyle w:val="aff"/>
              <w:ind w:firstLine="360"/>
              <w:rPr>
                <w:rFonts w:ascii="Times New Roman"/>
                <w:sz w:val="18"/>
              </w:rPr>
            </w:pPr>
            <w:r w:rsidRPr="00C24225">
              <w:rPr>
                <w:rFonts w:ascii="黑体" w:eastAsia="黑体" w:hAnsi="黑体" w:hint="eastAsia"/>
                <w:sz w:val="18"/>
              </w:rPr>
              <w:t>注</w:t>
            </w:r>
            <w:r w:rsidRPr="00C24225">
              <w:rPr>
                <w:rFonts w:ascii="黑体" w:eastAsia="黑体" w:hAnsi="黑体"/>
                <w:sz w:val="18"/>
              </w:rPr>
              <w:t>3</w:t>
            </w:r>
            <w:r w:rsidRPr="00C24225">
              <w:rPr>
                <w:rFonts w:ascii="黑体" w:eastAsia="黑体" w:hAnsi="黑体" w:hint="eastAsia"/>
                <w:sz w:val="18"/>
              </w:rPr>
              <w:t>：</w:t>
            </w:r>
            <w:r>
              <w:rPr>
                <w:rFonts w:ascii="Times New Roman" w:hint="eastAsia"/>
                <w:sz w:val="18"/>
              </w:rPr>
              <w:t>不适</w:t>
            </w:r>
            <w:r w:rsidRPr="001C659D">
              <w:rPr>
                <w:rFonts w:hint="eastAsia"/>
                <w:sz w:val="18"/>
              </w:rPr>
              <w:t>用</w:t>
            </w:r>
            <w:r w:rsidR="001C659D">
              <w:rPr>
                <w:rFonts w:ascii="Times New Roman" w:hint="eastAsia"/>
                <w:sz w:val="18"/>
              </w:rPr>
              <w:t>为</w:t>
            </w:r>
            <w:r w:rsidRPr="001C659D">
              <w:rPr>
                <w:sz w:val="18"/>
              </w:rPr>
              <w:t>0</w:t>
            </w:r>
            <w:r w:rsidRPr="001C659D">
              <w:rPr>
                <w:rFonts w:hint="eastAsia"/>
                <w:sz w:val="18"/>
              </w:rPr>
              <w:t>分</w:t>
            </w:r>
            <w:r w:rsidRPr="00C24225">
              <w:rPr>
                <w:rFonts w:hint="eastAsia"/>
                <w:sz w:val="18"/>
              </w:rPr>
              <w:t>。</w:t>
            </w:r>
          </w:p>
          <w:p w14:paraId="0C0B0279" w14:textId="63DE7A57" w:rsidR="006B1B13" w:rsidRPr="00270A66" w:rsidRDefault="006B1B13">
            <w:pPr>
              <w:pStyle w:val="aff"/>
              <w:ind w:firstLine="360"/>
              <w:rPr>
                <w:rFonts w:ascii="Times New Roman"/>
                <w:sz w:val="18"/>
              </w:rPr>
            </w:pPr>
            <w:r>
              <w:rPr>
                <w:rFonts w:ascii="Times New Roman"/>
                <w:sz w:val="18"/>
              </w:rPr>
              <w:t>注</w:t>
            </w:r>
            <w:r>
              <w:rPr>
                <w:rFonts w:ascii="Times New Roman" w:hint="eastAsia"/>
                <w:sz w:val="18"/>
              </w:rPr>
              <w:t>4</w:t>
            </w:r>
            <w:r>
              <w:rPr>
                <w:rFonts w:ascii="Times New Roman" w:hint="eastAsia"/>
                <w:sz w:val="18"/>
              </w:rPr>
              <w:t>：如有其他智能化功能，应结合功能和应用进行评估打分。</w:t>
            </w:r>
          </w:p>
        </w:tc>
      </w:tr>
    </w:tbl>
    <w:p w14:paraId="2CAFC37E" w14:textId="78BAB973" w:rsidR="00FE5A31" w:rsidRPr="00270A66" w:rsidRDefault="00081A1C" w:rsidP="00FE5A31">
      <w:pPr>
        <w:pStyle w:val="aff"/>
      </w:pPr>
      <w:r>
        <w:rPr>
          <w:rFonts w:hint="eastAsia"/>
        </w:rPr>
        <w:t>评定</w:t>
      </w:r>
      <w:r>
        <w:t>结果</w:t>
      </w:r>
      <w:r>
        <w:rPr>
          <w:rFonts w:hint="eastAsia"/>
        </w:rPr>
        <w:t>分</w:t>
      </w:r>
      <w:r w:rsidR="00FE5A31" w:rsidRPr="00270A66">
        <w:t>5</w:t>
      </w:r>
      <w:r w:rsidR="00FE5A31" w:rsidRPr="00270A66">
        <w:t>个等级，</w:t>
      </w:r>
      <w:r w:rsidR="00FE5A31" w:rsidRPr="00270A66">
        <w:t>5</w:t>
      </w:r>
      <w:r w:rsidR="00FE5A31" w:rsidRPr="00270A66">
        <w:t>级最优，各等级智能指数评价得分（得分的总分为</w:t>
      </w:r>
      <w:r w:rsidR="00FE5A31" w:rsidRPr="00270A66">
        <w:t>100</w:t>
      </w:r>
      <w:r w:rsidR="00FE5A31" w:rsidRPr="00270A66">
        <w:t>分）的分级见表</w:t>
      </w:r>
      <w:r w:rsidR="00FE5A31">
        <w:t>12</w:t>
      </w:r>
      <w:r w:rsidR="00FE5A31" w:rsidRPr="00270A66">
        <w:t>。</w:t>
      </w:r>
    </w:p>
    <w:p w14:paraId="31F163F5" w14:textId="77777777" w:rsidR="004E303A" w:rsidRPr="00270A66" w:rsidRDefault="008F1ABC">
      <w:pPr>
        <w:pStyle w:val="111511"/>
        <w:numPr>
          <w:ilvl w:val="0"/>
          <w:numId w:val="2"/>
        </w:numPr>
        <w:spacing w:before="312" w:after="312"/>
        <w:rPr>
          <w:rFonts w:ascii="Times New Roman" w:cs="Times New Roman"/>
        </w:rPr>
      </w:pPr>
      <w:bookmarkStart w:id="297" w:name="_Toc91060533"/>
      <w:r w:rsidRPr="00270A66">
        <w:rPr>
          <w:rFonts w:ascii="Times New Roman" w:cs="Times New Roman" w:hint="eastAsia"/>
        </w:rPr>
        <w:t>检验规则</w:t>
      </w:r>
      <w:bookmarkEnd w:id="297"/>
    </w:p>
    <w:p w14:paraId="14948CA4" w14:textId="77777777" w:rsidR="004E303A" w:rsidRPr="00270A66" w:rsidRDefault="008F1ABC">
      <w:pPr>
        <w:pStyle w:val="a1"/>
        <w:spacing w:before="156" w:after="156"/>
      </w:pPr>
      <w:bookmarkStart w:id="298" w:name="_Toc91060534"/>
      <w:r w:rsidRPr="00270A66">
        <w:rPr>
          <w:rFonts w:hint="eastAsia"/>
        </w:rPr>
        <w:t>检验</w:t>
      </w:r>
      <w:r w:rsidRPr="00270A66">
        <w:t>分类</w:t>
      </w:r>
      <w:bookmarkEnd w:id="298"/>
    </w:p>
    <w:p w14:paraId="21E432DE" w14:textId="77777777" w:rsidR="004E303A" w:rsidRPr="00270A66" w:rsidRDefault="008F1ABC">
      <w:pPr>
        <w:pStyle w:val="aff"/>
      </w:pPr>
      <w:r w:rsidRPr="00270A66">
        <w:rPr>
          <w:rFonts w:hint="eastAsia"/>
        </w:rPr>
        <w:t>检验分为型式检验和出厂检验。</w:t>
      </w:r>
    </w:p>
    <w:p w14:paraId="4A802678" w14:textId="77777777" w:rsidR="004E303A" w:rsidRPr="00270A66" w:rsidRDefault="008F1ABC">
      <w:pPr>
        <w:pStyle w:val="aff"/>
      </w:pPr>
      <w:r w:rsidRPr="00270A66">
        <w:rPr>
          <w:rFonts w:hint="eastAsia"/>
        </w:rPr>
        <w:t>型式检验应包括但不限于本标准规定的所有试验项目。出厂检验由机器人制造商自行规定。</w:t>
      </w:r>
    </w:p>
    <w:p w14:paraId="3150AFCC" w14:textId="2AB3A222" w:rsidR="004E303A" w:rsidRPr="00270A66" w:rsidRDefault="004E23B2">
      <w:pPr>
        <w:pStyle w:val="a1"/>
        <w:spacing w:before="156" w:after="156"/>
      </w:pPr>
      <w:bookmarkStart w:id="299" w:name="_Toc91060535"/>
      <w:r>
        <w:rPr>
          <w:rFonts w:hint="eastAsia"/>
        </w:rPr>
        <w:lastRenderedPageBreak/>
        <w:t>型</w:t>
      </w:r>
      <w:r w:rsidR="008F1ABC" w:rsidRPr="00270A66">
        <w:rPr>
          <w:rFonts w:hint="eastAsia"/>
        </w:rPr>
        <w:t>式</w:t>
      </w:r>
      <w:r w:rsidR="008F1ABC" w:rsidRPr="00270A66">
        <w:t>检验</w:t>
      </w:r>
      <w:bookmarkEnd w:id="299"/>
    </w:p>
    <w:p w14:paraId="7F74F5A7" w14:textId="77777777" w:rsidR="004E303A" w:rsidRPr="00270A66" w:rsidRDefault="008F1ABC">
      <w:pPr>
        <w:pStyle w:val="aff"/>
      </w:pPr>
      <w:r w:rsidRPr="00270A66">
        <w:t>当有下列情况之一时，应该进行型式检验：</w:t>
      </w:r>
    </w:p>
    <w:p w14:paraId="450111FC" w14:textId="77777777" w:rsidR="004E303A" w:rsidRPr="00270A66" w:rsidRDefault="008F1ABC">
      <w:pPr>
        <w:pStyle w:val="aff"/>
      </w:pPr>
      <w:r w:rsidRPr="00270A66">
        <w:t>a</w:t>
      </w:r>
      <w:r w:rsidRPr="00270A66">
        <w:t>）</w:t>
      </w:r>
      <w:r w:rsidRPr="00270A66">
        <w:t xml:space="preserve"> </w:t>
      </w:r>
      <w:r w:rsidRPr="00270A66">
        <w:t>新产品试制定型投产时；</w:t>
      </w:r>
    </w:p>
    <w:p w14:paraId="551BD660" w14:textId="77777777" w:rsidR="004E303A" w:rsidRPr="00270A66" w:rsidRDefault="008F1ABC">
      <w:pPr>
        <w:pStyle w:val="aff"/>
      </w:pPr>
      <w:r w:rsidRPr="00270A66">
        <w:t>b</w:t>
      </w:r>
      <w:r w:rsidRPr="00270A66">
        <w:t>）</w:t>
      </w:r>
      <w:r w:rsidRPr="00270A66">
        <w:t xml:space="preserve"> </w:t>
      </w:r>
      <w:r w:rsidRPr="00270A66">
        <w:t>因工艺，材料或结构的变化而影响产品质量时</w:t>
      </w:r>
      <w:r w:rsidRPr="00270A66">
        <w:t>;</w:t>
      </w:r>
    </w:p>
    <w:p w14:paraId="27FBF4F2" w14:textId="77777777" w:rsidR="004E303A" w:rsidRPr="00270A66" w:rsidRDefault="008F1ABC">
      <w:pPr>
        <w:pStyle w:val="aff"/>
      </w:pPr>
      <w:r w:rsidRPr="00270A66">
        <w:t>c</w:t>
      </w:r>
      <w:r w:rsidRPr="00270A66">
        <w:t>）</w:t>
      </w:r>
      <w:r w:rsidRPr="00270A66">
        <w:t xml:space="preserve"> </w:t>
      </w:r>
      <w:r w:rsidRPr="00270A66">
        <w:t>出厂检验结果与上次型式检验有较大差异时；</w:t>
      </w:r>
    </w:p>
    <w:p w14:paraId="07F0BA1D" w14:textId="77777777" w:rsidR="004E303A" w:rsidRPr="00270A66" w:rsidRDefault="008F1ABC">
      <w:pPr>
        <w:pStyle w:val="aff"/>
      </w:pPr>
      <w:r w:rsidRPr="00270A66">
        <w:t>d</w:t>
      </w:r>
      <w:r w:rsidRPr="00270A66">
        <w:t>）</w:t>
      </w:r>
      <w:r w:rsidRPr="00270A66">
        <w:t xml:space="preserve"> </w:t>
      </w:r>
      <w:r w:rsidRPr="00270A66">
        <w:t>停产超过三年恢复生产时；</w:t>
      </w:r>
    </w:p>
    <w:p w14:paraId="3920A7FA" w14:textId="77777777" w:rsidR="004E303A" w:rsidRPr="00270A66" w:rsidRDefault="008F1ABC">
      <w:pPr>
        <w:pStyle w:val="aff"/>
      </w:pPr>
      <w:r w:rsidRPr="00270A66">
        <w:t>e</w:t>
      </w:r>
      <w:r w:rsidRPr="00270A66">
        <w:t>）</w:t>
      </w:r>
      <w:r w:rsidRPr="00270A66">
        <w:t xml:space="preserve"> </w:t>
      </w:r>
      <w:r w:rsidRPr="00270A66">
        <w:t>国家质量监督机构提出型式试验要求时。</w:t>
      </w:r>
    </w:p>
    <w:p w14:paraId="34D8F990" w14:textId="77777777" w:rsidR="004E303A" w:rsidRPr="00270A66" w:rsidRDefault="008F1ABC">
      <w:pPr>
        <w:pStyle w:val="a1"/>
        <w:spacing w:before="156" w:after="156"/>
      </w:pPr>
      <w:bookmarkStart w:id="300" w:name="_Toc91060536"/>
      <w:r w:rsidRPr="00270A66">
        <w:rPr>
          <w:rFonts w:hint="eastAsia"/>
        </w:rPr>
        <w:t>出厂</w:t>
      </w:r>
      <w:r w:rsidRPr="00270A66">
        <w:t>检验</w:t>
      </w:r>
      <w:bookmarkEnd w:id="300"/>
    </w:p>
    <w:p w14:paraId="02EAD7B1" w14:textId="457F6E19" w:rsidR="004E303A" w:rsidRDefault="008F1ABC">
      <w:pPr>
        <w:pStyle w:val="aff"/>
      </w:pPr>
      <w:r w:rsidRPr="00270A66">
        <w:rPr>
          <w:rFonts w:hint="eastAsia"/>
        </w:rPr>
        <w:t>出厂检验项目应对每台产品逐一进行，所有项目合格签发合格证方可出厂。</w:t>
      </w:r>
    </w:p>
    <w:p w14:paraId="2686102B" w14:textId="77777777" w:rsidR="00473230" w:rsidRDefault="00473230" w:rsidP="00473230">
      <w:pPr>
        <w:pStyle w:val="a1"/>
        <w:spacing w:before="156" w:after="156"/>
      </w:pPr>
      <w:bookmarkStart w:id="301" w:name="_Toc68595777"/>
      <w:bookmarkStart w:id="302" w:name="_Toc68943411"/>
      <w:bookmarkStart w:id="303" w:name="_Toc91060537"/>
      <w:r>
        <w:rPr>
          <w:rFonts w:hint="eastAsia"/>
        </w:rPr>
        <w:t>检验项目</w:t>
      </w:r>
      <w:bookmarkEnd w:id="301"/>
      <w:bookmarkEnd w:id="302"/>
      <w:bookmarkEnd w:id="303"/>
    </w:p>
    <w:p w14:paraId="00270BBB" w14:textId="2FC7BE7C" w:rsidR="00473230" w:rsidRDefault="00473230" w:rsidP="00473230">
      <w:pPr>
        <w:pStyle w:val="aff"/>
      </w:pPr>
      <w:r>
        <w:rPr>
          <w:rFonts w:hint="eastAsia"/>
        </w:rPr>
        <w:t>应按照</w:t>
      </w:r>
      <w:r>
        <w:t>表</w:t>
      </w:r>
      <w:r w:rsidR="00174C02">
        <w:rPr>
          <w:rFonts w:hint="eastAsia"/>
        </w:rPr>
        <w:t>1</w:t>
      </w:r>
      <w:r w:rsidR="004A119E">
        <w:t>0</w:t>
      </w:r>
      <w:r>
        <w:rPr>
          <w:rFonts w:hint="eastAsia"/>
        </w:rPr>
        <w:t>的</w:t>
      </w:r>
      <w:r>
        <w:t>规定</w:t>
      </w:r>
      <w:r>
        <w:rPr>
          <w:rFonts w:hint="eastAsia"/>
        </w:rPr>
        <w:t>执行</w:t>
      </w:r>
      <w:r w:rsidR="00A602C0">
        <w:rPr>
          <w:rFonts w:hint="eastAsia"/>
        </w:rPr>
        <w:t>，注明型式型式试验做几台</w:t>
      </w:r>
      <w:r>
        <w:t>。</w:t>
      </w:r>
    </w:p>
    <w:p w14:paraId="74F9AAB2" w14:textId="1CE3696D" w:rsidR="00473230" w:rsidRDefault="00473230" w:rsidP="00473230">
      <w:pPr>
        <w:pStyle w:val="aff"/>
        <w:spacing w:before="156" w:after="156"/>
        <w:ind w:firstLineChars="0" w:firstLine="0"/>
        <w:jc w:val="center"/>
        <w:rPr>
          <w:rFonts w:ascii="黑体" w:eastAsia="黑体" w:hAnsi="黑体"/>
        </w:rPr>
      </w:pPr>
      <w:r w:rsidRPr="00FE5A31">
        <w:rPr>
          <w:rFonts w:ascii="黑体" w:eastAsia="黑体" w:hAnsi="黑体" w:hint="eastAsia"/>
        </w:rPr>
        <w:t>表</w:t>
      </w:r>
      <w:r w:rsidR="00174C02">
        <w:rPr>
          <w:rFonts w:ascii="黑体" w:eastAsia="黑体" w:hAnsi="黑体" w:hint="eastAsia"/>
        </w:rPr>
        <w:t>1</w:t>
      </w:r>
      <w:r w:rsidR="004A119E">
        <w:rPr>
          <w:rFonts w:ascii="黑体" w:eastAsia="黑体" w:hAnsi="黑体"/>
        </w:rPr>
        <w:t>0</w:t>
      </w:r>
      <w:r w:rsidRPr="00FE5A31">
        <w:rPr>
          <w:rFonts w:ascii="黑体" w:eastAsia="黑体" w:hAnsi="黑体" w:hint="eastAsia"/>
        </w:rPr>
        <w:t xml:space="preserve"> 检验项目</w:t>
      </w:r>
    </w:p>
    <w:tbl>
      <w:tblPr>
        <w:tblStyle w:val="aff7"/>
        <w:tblW w:w="0" w:type="auto"/>
        <w:jc w:val="center"/>
        <w:tblLook w:val="04A0" w:firstRow="1" w:lastRow="0" w:firstColumn="1" w:lastColumn="0" w:noHBand="0" w:noVBand="1"/>
      </w:tblPr>
      <w:tblGrid>
        <w:gridCol w:w="756"/>
        <w:gridCol w:w="705"/>
        <w:gridCol w:w="705"/>
        <w:gridCol w:w="1964"/>
        <w:gridCol w:w="1131"/>
        <w:gridCol w:w="1134"/>
        <w:gridCol w:w="984"/>
        <w:gridCol w:w="985"/>
        <w:gridCol w:w="980"/>
      </w:tblGrid>
      <w:tr w:rsidR="000C02C5" w:rsidRPr="00796AC0" w14:paraId="74B88908" w14:textId="0BC57B1A" w:rsidTr="00C24225">
        <w:trPr>
          <w:trHeight w:val="315"/>
          <w:jc w:val="center"/>
        </w:trPr>
        <w:tc>
          <w:tcPr>
            <w:tcW w:w="756" w:type="dxa"/>
            <w:tcMar>
              <w:top w:w="57" w:type="dxa"/>
              <w:bottom w:w="57" w:type="dxa"/>
            </w:tcMar>
            <w:vAlign w:val="center"/>
          </w:tcPr>
          <w:p w14:paraId="29165D7C" w14:textId="77777777" w:rsidR="0089391E" w:rsidRPr="00962700" w:rsidRDefault="0089391E" w:rsidP="001B0ACE">
            <w:pPr>
              <w:pStyle w:val="aff"/>
              <w:ind w:firstLineChars="0" w:firstLine="0"/>
              <w:jc w:val="center"/>
              <w:rPr>
                <w:sz w:val="18"/>
              </w:rPr>
            </w:pPr>
            <w:r w:rsidRPr="00962700">
              <w:rPr>
                <w:rFonts w:hint="eastAsia"/>
                <w:sz w:val="18"/>
              </w:rPr>
              <w:t>序号</w:t>
            </w:r>
          </w:p>
        </w:tc>
        <w:tc>
          <w:tcPr>
            <w:tcW w:w="3374" w:type="dxa"/>
            <w:gridSpan w:val="3"/>
            <w:tcMar>
              <w:top w:w="57" w:type="dxa"/>
              <w:bottom w:w="57" w:type="dxa"/>
            </w:tcMar>
            <w:vAlign w:val="center"/>
          </w:tcPr>
          <w:p w14:paraId="5A0D38C9" w14:textId="77777777" w:rsidR="0089391E" w:rsidRPr="00962700" w:rsidRDefault="0089391E" w:rsidP="001B0ACE">
            <w:pPr>
              <w:pStyle w:val="aff"/>
              <w:ind w:firstLineChars="0" w:firstLine="0"/>
              <w:jc w:val="center"/>
              <w:rPr>
                <w:sz w:val="18"/>
              </w:rPr>
            </w:pPr>
            <w:r w:rsidRPr="00962700">
              <w:rPr>
                <w:rFonts w:hint="eastAsia"/>
                <w:sz w:val="18"/>
              </w:rPr>
              <w:t>检验</w:t>
            </w:r>
            <w:r w:rsidRPr="00962700">
              <w:rPr>
                <w:sz w:val="18"/>
              </w:rPr>
              <w:t>项目</w:t>
            </w:r>
          </w:p>
        </w:tc>
        <w:tc>
          <w:tcPr>
            <w:tcW w:w="1131" w:type="dxa"/>
            <w:tcMar>
              <w:top w:w="57" w:type="dxa"/>
              <w:bottom w:w="57" w:type="dxa"/>
            </w:tcMar>
            <w:vAlign w:val="center"/>
          </w:tcPr>
          <w:p w14:paraId="48484F96" w14:textId="77777777" w:rsidR="0089391E" w:rsidRPr="00962700" w:rsidRDefault="0089391E" w:rsidP="001B0ACE">
            <w:pPr>
              <w:pStyle w:val="aff"/>
              <w:ind w:firstLineChars="0" w:firstLine="0"/>
              <w:jc w:val="center"/>
              <w:rPr>
                <w:sz w:val="18"/>
              </w:rPr>
            </w:pPr>
            <w:r w:rsidRPr="00962700">
              <w:rPr>
                <w:rFonts w:hint="eastAsia"/>
                <w:sz w:val="18"/>
              </w:rPr>
              <w:t>技术要求</w:t>
            </w:r>
          </w:p>
        </w:tc>
        <w:tc>
          <w:tcPr>
            <w:tcW w:w="1134" w:type="dxa"/>
            <w:tcMar>
              <w:top w:w="57" w:type="dxa"/>
              <w:bottom w:w="57" w:type="dxa"/>
            </w:tcMar>
            <w:vAlign w:val="center"/>
          </w:tcPr>
          <w:p w14:paraId="1921FBCC" w14:textId="77777777" w:rsidR="0089391E" w:rsidRPr="00962700" w:rsidRDefault="0089391E" w:rsidP="001B0ACE">
            <w:pPr>
              <w:pStyle w:val="aff"/>
              <w:ind w:firstLineChars="0" w:firstLine="0"/>
              <w:jc w:val="center"/>
              <w:rPr>
                <w:sz w:val="18"/>
              </w:rPr>
            </w:pPr>
            <w:r w:rsidRPr="00962700">
              <w:rPr>
                <w:rFonts w:hint="eastAsia"/>
                <w:sz w:val="18"/>
              </w:rPr>
              <w:t>试验方法</w:t>
            </w:r>
          </w:p>
        </w:tc>
        <w:tc>
          <w:tcPr>
            <w:tcW w:w="984" w:type="dxa"/>
            <w:tcMar>
              <w:top w:w="57" w:type="dxa"/>
              <w:bottom w:w="57" w:type="dxa"/>
            </w:tcMar>
            <w:vAlign w:val="center"/>
          </w:tcPr>
          <w:p w14:paraId="47C56D77" w14:textId="77777777" w:rsidR="0089391E" w:rsidRPr="00962700" w:rsidRDefault="0089391E" w:rsidP="001B0ACE">
            <w:pPr>
              <w:pStyle w:val="aff"/>
              <w:ind w:firstLineChars="0" w:firstLine="0"/>
              <w:jc w:val="center"/>
              <w:rPr>
                <w:sz w:val="18"/>
              </w:rPr>
            </w:pPr>
            <w:r w:rsidRPr="00962700">
              <w:rPr>
                <w:rFonts w:hint="eastAsia"/>
                <w:sz w:val="18"/>
              </w:rPr>
              <w:t>型式</w:t>
            </w:r>
            <w:r w:rsidRPr="00962700">
              <w:rPr>
                <w:sz w:val="18"/>
              </w:rPr>
              <w:t>试验</w:t>
            </w:r>
          </w:p>
        </w:tc>
        <w:tc>
          <w:tcPr>
            <w:tcW w:w="985" w:type="dxa"/>
            <w:tcMar>
              <w:top w:w="57" w:type="dxa"/>
              <w:bottom w:w="57" w:type="dxa"/>
            </w:tcMar>
            <w:vAlign w:val="center"/>
          </w:tcPr>
          <w:p w14:paraId="7C055C72" w14:textId="77777777" w:rsidR="0089391E" w:rsidRPr="00962700" w:rsidRDefault="0089391E" w:rsidP="001B0ACE">
            <w:pPr>
              <w:pStyle w:val="aff"/>
              <w:ind w:firstLineChars="0" w:firstLine="0"/>
              <w:jc w:val="center"/>
              <w:rPr>
                <w:sz w:val="18"/>
              </w:rPr>
            </w:pPr>
            <w:r w:rsidRPr="00962700">
              <w:rPr>
                <w:rFonts w:hint="eastAsia"/>
                <w:sz w:val="18"/>
              </w:rPr>
              <w:t>出厂</w:t>
            </w:r>
            <w:r w:rsidRPr="00962700">
              <w:rPr>
                <w:sz w:val="18"/>
              </w:rPr>
              <w:t>检验</w:t>
            </w:r>
          </w:p>
        </w:tc>
        <w:tc>
          <w:tcPr>
            <w:tcW w:w="980" w:type="dxa"/>
            <w:vAlign w:val="center"/>
          </w:tcPr>
          <w:p w14:paraId="3210406E" w14:textId="69A5B1C8" w:rsidR="0089391E" w:rsidRPr="00962700" w:rsidRDefault="0089391E" w:rsidP="001B0ACE">
            <w:pPr>
              <w:pStyle w:val="aff"/>
              <w:ind w:firstLineChars="0" w:firstLine="0"/>
              <w:jc w:val="center"/>
              <w:rPr>
                <w:sz w:val="18"/>
              </w:rPr>
            </w:pPr>
            <w:r>
              <w:rPr>
                <w:rFonts w:hint="eastAsia"/>
                <w:sz w:val="18"/>
              </w:rPr>
              <w:t>样品数量</w:t>
            </w:r>
          </w:p>
        </w:tc>
      </w:tr>
      <w:tr w:rsidR="000C02C5" w:rsidRPr="00796AC0" w14:paraId="2DC33581" w14:textId="34848757" w:rsidTr="00C24225">
        <w:trPr>
          <w:trHeight w:val="315"/>
          <w:jc w:val="center"/>
        </w:trPr>
        <w:tc>
          <w:tcPr>
            <w:tcW w:w="756" w:type="dxa"/>
            <w:tcMar>
              <w:top w:w="57" w:type="dxa"/>
              <w:bottom w:w="57" w:type="dxa"/>
            </w:tcMar>
            <w:vAlign w:val="center"/>
          </w:tcPr>
          <w:p w14:paraId="328090C7" w14:textId="2D4AFF41" w:rsidR="0089391E" w:rsidRPr="00796AC0" w:rsidRDefault="0089391E" w:rsidP="001B0ACE">
            <w:pPr>
              <w:pStyle w:val="aff"/>
              <w:ind w:firstLineChars="0" w:firstLine="0"/>
              <w:jc w:val="center"/>
              <w:rPr>
                <w:sz w:val="18"/>
              </w:rPr>
            </w:pPr>
            <w:r>
              <w:rPr>
                <w:rFonts w:hint="eastAsia"/>
                <w:sz w:val="18"/>
              </w:rPr>
              <w:t>1</w:t>
            </w:r>
          </w:p>
        </w:tc>
        <w:tc>
          <w:tcPr>
            <w:tcW w:w="705" w:type="dxa"/>
            <w:vMerge w:val="restart"/>
            <w:tcMar>
              <w:top w:w="57" w:type="dxa"/>
              <w:bottom w:w="57" w:type="dxa"/>
            </w:tcMar>
            <w:vAlign w:val="center"/>
          </w:tcPr>
          <w:p w14:paraId="4C7F68AB" w14:textId="77777777" w:rsidR="0089391E" w:rsidRDefault="0089391E" w:rsidP="001B0ACE">
            <w:pPr>
              <w:pStyle w:val="aff"/>
              <w:ind w:firstLineChars="0" w:firstLine="0"/>
              <w:jc w:val="center"/>
              <w:rPr>
                <w:sz w:val="18"/>
              </w:rPr>
            </w:pPr>
            <w:r>
              <w:rPr>
                <w:rFonts w:hint="eastAsia"/>
                <w:sz w:val="18"/>
              </w:rPr>
              <w:t>功能</w:t>
            </w:r>
          </w:p>
        </w:tc>
        <w:tc>
          <w:tcPr>
            <w:tcW w:w="2669" w:type="dxa"/>
            <w:gridSpan w:val="2"/>
            <w:vAlign w:val="center"/>
          </w:tcPr>
          <w:p w14:paraId="093EFA6A" w14:textId="4A159D6B" w:rsidR="0089391E" w:rsidRDefault="0089391E" w:rsidP="001B0ACE">
            <w:pPr>
              <w:pStyle w:val="aff"/>
              <w:ind w:firstLineChars="0" w:firstLine="0"/>
              <w:jc w:val="center"/>
              <w:rPr>
                <w:sz w:val="18"/>
              </w:rPr>
            </w:pPr>
            <w:r>
              <w:rPr>
                <w:rFonts w:hint="eastAsia"/>
                <w:sz w:val="18"/>
              </w:rPr>
              <w:t>递送功能</w:t>
            </w:r>
          </w:p>
        </w:tc>
        <w:tc>
          <w:tcPr>
            <w:tcW w:w="1131" w:type="dxa"/>
            <w:tcMar>
              <w:top w:w="57" w:type="dxa"/>
              <w:bottom w:w="57" w:type="dxa"/>
            </w:tcMar>
            <w:vAlign w:val="center"/>
          </w:tcPr>
          <w:p w14:paraId="501958FF" w14:textId="6BBC9CE1" w:rsidR="0089391E" w:rsidRPr="00796AC0" w:rsidRDefault="0089391E" w:rsidP="001B0ACE">
            <w:pPr>
              <w:pStyle w:val="aff"/>
              <w:ind w:firstLineChars="0" w:firstLine="0"/>
              <w:jc w:val="center"/>
              <w:rPr>
                <w:sz w:val="18"/>
              </w:rPr>
            </w:pPr>
            <w:r>
              <w:rPr>
                <w:rFonts w:hint="eastAsia"/>
                <w:sz w:val="18"/>
              </w:rPr>
              <w:t>4.1.1</w:t>
            </w:r>
          </w:p>
        </w:tc>
        <w:tc>
          <w:tcPr>
            <w:tcW w:w="1134" w:type="dxa"/>
            <w:tcMar>
              <w:top w:w="57" w:type="dxa"/>
              <w:bottom w:w="57" w:type="dxa"/>
            </w:tcMar>
            <w:vAlign w:val="center"/>
          </w:tcPr>
          <w:p w14:paraId="77781A15" w14:textId="5B502DEC" w:rsidR="0089391E" w:rsidRPr="00796AC0" w:rsidRDefault="00417AEA" w:rsidP="001B0ACE">
            <w:pPr>
              <w:pStyle w:val="aff"/>
              <w:ind w:firstLineChars="0" w:firstLine="0"/>
              <w:jc w:val="center"/>
              <w:rPr>
                <w:sz w:val="18"/>
              </w:rPr>
            </w:pPr>
            <w:r>
              <w:rPr>
                <w:sz w:val="18"/>
              </w:rPr>
              <w:t>6.1</w:t>
            </w:r>
          </w:p>
        </w:tc>
        <w:tc>
          <w:tcPr>
            <w:tcW w:w="984" w:type="dxa"/>
            <w:tcMar>
              <w:top w:w="57" w:type="dxa"/>
              <w:bottom w:w="57" w:type="dxa"/>
            </w:tcMar>
            <w:vAlign w:val="center"/>
          </w:tcPr>
          <w:p w14:paraId="558D8399" w14:textId="77777777" w:rsidR="0089391E" w:rsidRPr="00796AC0" w:rsidRDefault="0089391E" w:rsidP="001B0ACE">
            <w:pPr>
              <w:pStyle w:val="aff"/>
              <w:ind w:firstLineChars="0" w:firstLine="0"/>
              <w:jc w:val="center"/>
              <w:rPr>
                <w:sz w:val="18"/>
              </w:rPr>
            </w:pPr>
            <w:r w:rsidRPr="00FE61F3">
              <w:rPr>
                <w:rFonts w:hint="eastAsia"/>
                <w:sz w:val="18"/>
              </w:rPr>
              <w:t>●</w:t>
            </w:r>
          </w:p>
        </w:tc>
        <w:tc>
          <w:tcPr>
            <w:tcW w:w="985" w:type="dxa"/>
            <w:tcMar>
              <w:top w:w="57" w:type="dxa"/>
              <w:bottom w:w="57" w:type="dxa"/>
            </w:tcMar>
            <w:vAlign w:val="center"/>
          </w:tcPr>
          <w:p w14:paraId="30FE7B0B" w14:textId="77777777" w:rsidR="0089391E" w:rsidRPr="00796AC0" w:rsidRDefault="0089391E" w:rsidP="001B0ACE">
            <w:pPr>
              <w:pStyle w:val="aff"/>
              <w:ind w:firstLineChars="0" w:firstLine="0"/>
              <w:jc w:val="center"/>
              <w:rPr>
                <w:sz w:val="18"/>
              </w:rPr>
            </w:pPr>
            <w:r w:rsidRPr="00FE61F3">
              <w:rPr>
                <w:rFonts w:hint="eastAsia"/>
                <w:sz w:val="18"/>
              </w:rPr>
              <w:t>●</w:t>
            </w:r>
          </w:p>
        </w:tc>
        <w:tc>
          <w:tcPr>
            <w:tcW w:w="980" w:type="dxa"/>
            <w:vMerge w:val="restart"/>
            <w:vAlign w:val="center"/>
          </w:tcPr>
          <w:p w14:paraId="5B48E41A" w14:textId="1B1E1DF5" w:rsidR="0089391E" w:rsidRPr="00FE61F3" w:rsidRDefault="0089391E" w:rsidP="001B0ACE">
            <w:pPr>
              <w:pStyle w:val="aff"/>
              <w:ind w:firstLineChars="0" w:firstLine="0"/>
              <w:jc w:val="center"/>
              <w:rPr>
                <w:sz w:val="18"/>
              </w:rPr>
            </w:pPr>
            <w:r>
              <w:rPr>
                <w:rFonts w:hint="eastAsia"/>
                <w:sz w:val="18"/>
              </w:rPr>
              <w:t>1</w:t>
            </w:r>
          </w:p>
        </w:tc>
      </w:tr>
      <w:tr w:rsidR="000C02C5" w:rsidRPr="00796AC0" w14:paraId="33C2A026" w14:textId="1663AEF0" w:rsidTr="00C24225">
        <w:trPr>
          <w:trHeight w:val="315"/>
          <w:jc w:val="center"/>
        </w:trPr>
        <w:tc>
          <w:tcPr>
            <w:tcW w:w="756" w:type="dxa"/>
            <w:tcMar>
              <w:top w:w="57" w:type="dxa"/>
              <w:bottom w:w="57" w:type="dxa"/>
            </w:tcMar>
            <w:vAlign w:val="center"/>
          </w:tcPr>
          <w:p w14:paraId="311BE65B" w14:textId="312F3A4E" w:rsidR="0089391E" w:rsidRDefault="0089391E" w:rsidP="001B0ACE">
            <w:pPr>
              <w:pStyle w:val="aff"/>
              <w:ind w:firstLineChars="0" w:firstLine="0"/>
              <w:jc w:val="center"/>
              <w:rPr>
                <w:sz w:val="18"/>
              </w:rPr>
            </w:pPr>
            <w:r>
              <w:rPr>
                <w:rFonts w:hint="eastAsia"/>
                <w:sz w:val="18"/>
              </w:rPr>
              <w:t>2</w:t>
            </w:r>
          </w:p>
        </w:tc>
        <w:tc>
          <w:tcPr>
            <w:tcW w:w="705" w:type="dxa"/>
            <w:vMerge/>
            <w:tcMar>
              <w:top w:w="57" w:type="dxa"/>
              <w:bottom w:w="57" w:type="dxa"/>
            </w:tcMar>
            <w:vAlign w:val="center"/>
          </w:tcPr>
          <w:p w14:paraId="1660FEFD" w14:textId="77777777" w:rsidR="0089391E" w:rsidRDefault="0089391E" w:rsidP="001B0ACE">
            <w:pPr>
              <w:pStyle w:val="aff"/>
              <w:ind w:firstLineChars="0" w:firstLine="0"/>
              <w:jc w:val="center"/>
              <w:rPr>
                <w:sz w:val="18"/>
              </w:rPr>
            </w:pPr>
          </w:p>
        </w:tc>
        <w:tc>
          <w:tcPr>
            <w:tcW w:w="2669" w:type="dxa"/>
            <w:gridSpan w:val="2"/>
            <w:vAlign w:val="center"/>
          </w:tcPr>
          <w:p w14:paraId="2222DFCB" w14:textId="2D0DB933" w:rsidR="0089391E" w:rsidRDefault="0089391E" w:rsidP="001B0ACE">
            <w:pPr>
              <w:pStyle w:val="aff"/>
              <w:ind w:firstLineChars="0" w:firstLine="0"/>
              <w:jc w:val="center"/>
              <w:rPr>
                <w:sz w:val="18"/>
              </w:rPr>
            </w:pPr>
            <w:r>
              <w:rPr>
                <w:rFonts w:hint="eastAsia"/>
                <w:sz w:val="18"/>
              </w:rPr>
              <w:t>移动功能</w:t>
            </w:r>
          </w:p>
        </w:tc>
        <w:tc>
          <w:tcPr>
            <w:tcW w:w="1131" w:type="dxa"/>
            <w:tcMar>
              <w:top w:w="57" w:type="dxa"/>
              <w:bottom w:w="57" w:type="dxa"/>
            </w:tcMar>
            <w:vAlign w:val="center"/>
          </w:tcPr>
          <w:p w14:paraId="2EF024D8" w14:textId="4580CB63" w:rsidR="0089391E" w:rsidRDefault="0089391E" w:rsidP="001B0ACE">
            <w:pPr>
              <w:pStyle w:val="aff"/>
              <w:ind w:firstLineChars="0" w:firstLine="0"/>
              <w:jc w:val="center"/>
              <w:rPr>
                <w:sz w:val="18"/>
              </w:rPr>
            </w:pPr>
            <w:r>
              <w:rPr>
                <w:rFonts w:hint="eastAsia"/>
                <w:sz w:val="18"/>
              </w:rPr>
              <w:t>4.1.</w:t>
            </w:r>
            <w:r>
              <w:rPr>
                <w:sz w:val="18"/>
              </w:rPr>
              <w:t>2</w:t>
            </w:r>
          </w:p>
        </w:tc>
        <w:tc>
          <w:tcPr>
            <w:tcW w:w="1134" w:type="dxa"/>
            <w:tcMar>
              <w:top w:w="57" w:type="dxa"/>
              <w:bottom w:w="57" w:type="dxa"/>
            </w:tcMar>
            <w:vAlign w:val="center"/>
          </w:tcPr>
          <w:p w14:paraId="4DC251DA" w14:textId="1C6CED03" w:rsidR="0089391E" w:rsidRDefault="00417AEA" w:rsidP="001B0ACE">
            <w:pPr>
              <w:pStyle w:val="aff"/>
              <w:ind w:firstLineChars="0" w:firstLine="0"/>
              <w:jc w:val="center"/>
              <w:rPr>
                <w:sz w:val="18"/>
              </w:rPr>
            </w:pPr>
            <w:r>
              <w:rPr>
                <w:sz w:val="18"/>
              </w:rPr>
              <w:t>6.1</w:t>
            </w:r>
          </w:p>
        </w:tc>
        <w:tc>
          <w:tcPr>
            <w:tcW w:w="984" w:type="dxa"/>
            <w:tcMar>
              <w:top w:w="57" w:type="dxa"/>
              <w:bottom w:w="57" w:type="dxa"/>
            </w:tcMar>
            <w:vAlign w:val="center"/>
          </w:tcPr>
          <w:p w14:paraId="32CAFACD" w14:textId="54A2C3AB" w:rsidR="0089391E" w:rsidRPr="00FE61F3" w:rsidRDefault="0089391E" w:rsidP="001B0ACE">
            <w:pPr>
              <w:pStyle w:val="aff"/>
              <w:ind w:firstLineChars="0" w:firstLine="0"/>
              <w:jc w:val="center"/>
              <w:rPr>
                <w:sz w:val="18"/>
              </w:rPr>
            </w:pPr>
            <w:r w:rsidRPr="00FE61F3">
              <w:rPr>
                <w:rFonts w:hint="eastAsia"/>
                <w:sz w:val="18"/>
              </w:rPr>
              <w:t>●</w:t>
            </w:r>
          </w:p>
        </w:tc>
        <w:tc>
          <w:tcPr>
            <w:tcW w:w="985" w:type="dxa"/>
            <w:tcMar>
              <w:top w:w="57" w:type="dxa"/>
              <w:bottom w:w="57" w:type="dxa"/>
            </w:tcMar>
            <w:vAlign w:val="center"/>
          </w:tcPr>
          <w:p w14:paraId="300465D0" w14:textId="033956F5" w:rsidR="0089391E" w:rsidRPr="00FE61F3" w:rsidRDefault="0089391E" w:rsidP="001B0ACE">
            <w:pPr>
              <w:pStyle w:val="aff"/>
              <w:ind w:firstLineChars="0" w:firstLine="0"/>
              <w:jc w:val="center"/>
              <w:rPr>
                <w:sz w:val="18"/>
              </w:rPr>
            </w:pPr>
            <w:r w:rsidRPr="00FE61F3">
              <w:rPr>
                <w:rFonts w:hint="eastAsia"/>
                <w:sz w:val="18"/>
              </w:rPr>
              <w:t>●</w:t>
            </w:r>
          </w:p>
        </w:tc>
        <w:tc>
          <w:tcPr>
            <w:tcW w:w="980" w:type="dxa"/>
            <w:vMerge/>
            <w:vAlign w:val="center"/>
          </w:tcPr>
          <w:p w14:paraId="093AD979" w14:textId="77777777" w:rsidR="0089391E" w:rsidRPr="00FE61F3" w:rsidRDefault="0089391E" w:rsidP="001B0ACE">
            <w:pPr>
              <w:pStyle w:val="aff"/>
              <w:ind w:firstLineChars="0" w:firstLine="0"/>
              <w:jc w:val="center"/>
              <w:rPr>
                <w:sz w:val="18"/>
              </w:rPr>
            </w:pPr>
          </w:p>
        </w:tc>
      </w:tr>
      <w:tr w:rsidR="000C02C5" w:rsidRPr="00796AC0" w14:paraId="3F6754C4" w14:textId="31B5B7D9" w:rsidTr="00C24225">
        <w:trPr>
          <w:trHeight w:val="315"/>
          <w:jc w:val="center"/>
        </w:trPr>
        <w:tc>
          <w:tcPr>
            <w:tcW w:w="756" w:type="dxa"/>
            <w:tcMar>
              <w:top w:w="57" w:type="dxa"/>
              <w:bottom w:w="57" w:type="dxa"/>
            </w:tcMar>
            <w:vAlign w:val="center"/>
          </w:tcPr>
          <w:p w14:paraId="0943ADD5" w14:textId="7BDC8611" w:rsidR="0089391E" w:rsidRDefault="0089391E" w:rsidP="001B0ACE">
            <w:pPr>
              <w:pStyle w:val="aff"/>
              <w:ind w:firstLineChars="0" w:firstLine="0"/>
              <w:jc w:val="center"/>
              <w:rPr>
                <w:sz w:val="18"/>
              </w:rPr>
            </w:pPr>
            <w:r>
              <w:rPr>
                <w:rFonts w:hint="eastAsia"/>
                <w:sz w:val="18"/>
              </w:rPr>
              <w:t>3</w:t>
            </w:r>
          </w:p>
        </w:tc>
        <w:tc>
          <w:tcPr>
            <w:tcW w:w="705" w:type="dxa"/>
            <w:vMerge/>
            <w:tcMar>
              <w:top w:w="57" w:type="dxa"/>
              <w:bottom w:w="57" w:type="dxa"/>
            </w:tcMar>
            <w:vAlign w:val="center"/>
          </w:tcPr>
          <w:p w14:paraId="04706C3F" w14:textId="77777777" w:rsidR="0089391E" w:rsidRDefault="0089391E" w:rsidP="001B0ACE">
            <w:pPr>
              <w:pStyle w:val="aff"/>
              <w:ind w:firstLineChars="0" w:firstLine="0"/>
              <w:jc w:val="center"/>
              <w:rPr>
                <w:sz w:val="18"/>
              </w:rPr>
            </w:pPr>
          </w:p>
        </w:tc>
        <w:tc>
          <w:tcPr>
            <w:tcW w:w="2669" w:type="dxa"/>
            <w:gridSpan w:val="2"/>
            <w:vAlign w:val="center"/>
          </w:tcPr>
          <w:p w14:paraId="67F55246" w14:textId="7E479FE6" w:rsidR="0089391E" w:rsidRDefault="0089391E" w:rsidP="001B0ACE">
            <w:pPr>
              <w:pStyle w:val="aff"/>
              <w:ind w:firstLineChars="0" w:firstLine="0"/>
              <w:jc w:val="center"/>
              <w:rPr>
                <w:sz w:val="18"/>
              </w:rPr>
            </w:pPr>
            <w:r>
              <w:rPr>
                <w:rFonts w:hint="eastAsia"/>
                <w:sz w:val="18"/>
              </w:rPr>
              <w:t>用户操作</w:t>
            </w:r>
            <w:r>
              <w:rPr>
                <w:sz w:val="18"/>
              </w:rPr>
              <w:t>功能</w:t>
            </w:r>
          </w:p>
        </w:tc>
        <w:tc>
          <w:tcPr>
            <w:tcW w:w="1131" w:type="dxa"/>
            <w:tcMar>
              <w:top w:w="57" w:type="dxa"/>
              <w:bottom w:w="57" w:type="dxa"/>
            </w:tcMar>
            <w:vAlign w:val="center"/>
          </w:tcPr>
          <w:p w14:paraId="496239C5" w14:textId="48968D29" w:rsidR="0089391E" w:rsidRDefault="0089391E" w:rsidP="001B0ACE">
            <w:pPr>
              <w:pStyle w:val="aff"/>
              <w:ind w:firstLineChars="0" w:firstLine="0"/>
              <w:jc w:val="center"/>
              <w:rPr>
                <w:sz w:val="18"/>
              </w:rPr>
            </w:pPr>
            <w:r>
              <w:rPr>
                <w:rFonts w:hint="eastAsia"/>
                <w:sz w:val="18"/>
              </w:rPr>
              <w:t>4.1.</w:t>
            </w:r>
            <w:r>
              <w:rPr>
                <w:sz w:val="18"/>
              </w:rPr>
              <w:t>3</w:t>
            </w:r>
          </w:p>
        </w:tc>
        <w:tc>
          <w:tcPr>
            <w:tcW w:w="1134" w:type="dxa"/>
            <w:tcMar>
              <w:top w:w="57" w:type="dxa"/>
              <w:bottom w:w="57" w:type="dxa"/>
            </w:tcMar>
            <w:vAlign w:val="center"/>
          </w:tcPr>
          <w:p w14:paraId="584F1B73" w14:textId="19CD5991" w:rsidR="0089391E" w:rsidRDefault="00417AEA" w:rsidP="001B0ACE">
            <w:pPr>
              <w:pStyle w:val="aff"/>
              <w:ind w:firstLineChars="0" w:firstLine="0"/>
              <w:jc w:val="center"/>
              <w:rPr>
                <w:sz w:val="18"/>
              </w:rPr>
            </w:pPr>
            <w:r>
              <w:rPr>
                <w:sz w:val="18"/>
              </w:rPr>
              <w:t>6.1</w:t>
            </w:r>
          </w:p>
        </w:tc>
        <w:tc>
          <w:tcPr>
            <w:tcW w:w="984" w:type="dxa"/>
            <w:tcMar>
              <w:top w:w="57" w:type="dxa"/>
              <w:bottom w:w="57" w:type="dxa"/>
            </w:tcMar>
            <w:vAlign w:val="center"/>
          </w:tcPr>
          <w:p w14:paraId="6DDCDF4B" w14:textId="1E12F0FC" w:rsidR="0089391E" w:rsidRPr="00FE61F3" w:rsidRDefault="0089391E" w:rsidP="001B0ACE">
            <w:pPr>
              <w:pStyle w:val="aff"/>
              <w:ind w:firstLineChars="0" w:firstLine="0"/>
              <w:jc w:val="center"/>
              <w:rPr>
                <w:sz w:val="18"/>
              </w:rPr>
            </w:pPr>
            <w:r w:rsidRPr="00FE61F3">
              <w:rPr>
                <w:rFonts w:hint="eastAsia"/>
                <w:sz w:val="18"/>
              </w:rPr>
              <w:t>●</w:t>
            </w:r>
          </w:p>
        </w:tc>
        <w:tc>
          <w:tcPr>
            <w:tcW w:w="985" w:type="dxa"/>
            <w:tcMar>
              <w:top w:w="57" w:type="dxa"/>
              <w:bottom w:w="57" w:type="dxa"/>
            </w:tcMar>
            <w:vAlign w:val="center"/>
          </w:tcPr>
          <w:p w14:paraId="4D6F3C40" w14:textId="57B3B76E" w:rsidR="0089391E" w:rsidRPr="00FE61F3" w:rsidRDefault="0089391E" w:rsidP="001B0ACE">
            <w:pPr>
              <w:pStyle w:val="aff"/>
              <w:ind w:firstLineChars="0" w:firstLine="0"/>
              <w:jc w:val="center"/>
              <w:rPr>
                <w:sz w:val="18"/>
              </w:rPr>
            </w:pPr>
            <w:r w:rsidRPr="00FE61F3">
              <w:rPr>
                <w:rFonts w:hint="eastAsia"/>
                <w:sz w:val="18"/>
              </w:rPr>
              <w:t>●</w:t>
            </w:r>
          </w:p>
        </w:tc>
        <w:tc>
          <w:tcPr>
            <w:tcW w:w="980" w:type="dxa"/>
            <w:vMerge/>
            <w:vAlign w:val="center"/>
          </w:tcPr>
          <w:p w14:paraId="235ABED9" w14:textId="77777777" w:rsidR="0089391E" w:rsidRPr="00FE61F3" w:rsidRDefault="0089391E" w:rsidP="001B0ACE">
            <w:pPr>
              <w:pStyle w:val="aff"/>
              <w:ind w:firstLineChars="0" w:firstLine="0"/>
              <w:jc w:val="center"/>
              <w:rPr>
                <w:sz w:val="18"/>
              </w:rPr>
            </w:pPr>
          </w:p>
        </w:tc>
      </w:tr>
      <w:tr w:rsidR="000C02C5" w:rsidRPr="00796AC0" w14:paraId="5A0F9BF3" w14:textId="6B585B74" w:rsidTr="00C24225">
        <w:trPr>
          <w:trHeight w:val="330"/>
          <w:jc w:val="center"/>
        </w:trPr>
        <w:tc>
          <w:tcPr>
            <w:tcW w:w="756" w:type="dxa"/>
            <w:tcMar>
              <w:top w:w="57" w:type="dxa"/>
              <w:bottom w:w="57" w:type="dxa"/>
            </w:tcMar>
            <w:vAlign w:val="center"/>
          </w:tcPr>
          <w:p w14:paraId="7EBF507B" w14:textId="5610422B" w:rsidR="0089391E" w:rsidRDefault="0089391E" w:rsidP="001B0ACE">
            <w:pPr>
              <w:pStyle w:val="aff"/>
              <w:ind w:firstLineChars="0" w:firstLine="0"/>
              <w:jc w:val="center"/>
              <w:rPr>
                <w:sz w:val="18"/>
              </w:rPr>
            </w:pPr>
            <w:r>
              <w:rPr>
                <w:rFonts w:hint="eastAsia"/>
                <w:sz w:val="18"/>
              </w:rPr>
              <w:t>4</w:t>
            </w:r>
          </w:p>
        </w:tc>
        <w:tc>
          <w:tcPr>
            <w:tcW w:w="705" w:type="dxa"/>
            <w:vMerge/>
            <w:tcMar>
              <w:top w:w="57" w:type="dxa"/>
              <w:bottom w:w="57" w:type="dxa"/>
            </w:tcMar>
            <w:vAlign w:val="center"/>
          </w:tcPr>
          <w:p w14:paraId="0C7F7EAA" w14:textId="77777777" w:rsidR="0089391E" w:rsidRDefault="0089391E" w:rsidP="001B0ACE">
            <w:pPr>
              <w:pStyle w:val="aff"/>
              <w:ind w:firstLineChars="0" w:firstLine="0"/>
              <w:jc w:val="center"/>
              <w:rPr>
                <w:sz w:val="18"/>
              </w:rPr>
            </w:pPr>
          </w:p>
        </w:tc>
        <w:tc>
          <w:tcPr>
            <w:tcW w:w="2669" w:type="dxa"/>
            <w:gridSpan w:val="2"/>
            <w:vAlign w:val="center"/>
          </w:tcPr>
          <w:p w14:paraId="122AFC87" w14:textId="42A57A28" w:rsidR="0089391E" w:rsidRDefault="0089391E" w:rsidP="001B0ACE">
            <w:pPr>
              <w:pStyle w:val="aff"/>
              <w:ind w:firstLineChars="0" w:firstLine="0"/>
              <w:jc w:val="center"/>
              <w:rPr>
                <w:sz w:val="18"/>
              </w:rPr>
            </w:pPr>
            <w:r>
              <w:rPr>
                <w:rFonts w:hint="eastAsia"/>
                <w:sz w:val="18"/>
              </w:rPr>
              <w:t>导引功能</w:t>
            </w:r>
          </w:p>
        </w:tc>
        <w:tc>
          <w:tcPr>
            <w:tcW w:w="1131" w:type="dxa"/>
            <w:tcMar>
              <w:top w:w="57" w:type="dxa"/>
              <w:bottom w:w="57" w:type="dxa"/>
            </w:tcMar>
            <w:vAlign w:val="center"/>
          </w:tcPr>
          <w:p w14:paraId="1626866F" w14:textId="75E214E4" w:rsidR="0089391E" w:rsidRDefault="0089391E" w:rsidP="001B0ACE">
            <w:pPr>
              <w:pStyle w:val="aff"/>
              <w:ind w:firstLineChars="0" w:firstLine="0"/>
              <w:jc w:val="center"/>
              <w:rPr>
                <w:sz w:val="18"/>
              </w:rPr>
            </w:pPr>
            <w:r>
              <w:rPr>
                <w:rFonts w:hint="eastAsia"/>
                <w:sz w:val="18"/>
              </w:rPr>
              <w:t>4.1.</w:t>
            </w:r>
            <w:r>
              <w:rPr>
                <w:sz w:val="18"/>
              </w:rPr>
              <w:t>4</w:t>
            </w:r>
          </w:p>
        </w:tc>
        <w:tc>
          <w:tcPr>
            <w:tcW w:w="1134" w:type="dxa"/>
            <w:tcMar>
              <w:top w:w="57" w:type="dxa"/>
              <w:bottom w:w="57" w:type="dxa"/>
            </w:tcMar>
            <w:vAlign w:val="center"/>
          </w:tcPr>
          <w:p w14:paraId="5F001D6D" w14:textId="75F1E278" w:rsidR="0089391E" w:rsidRDefault="00417AEA" w:rsidP="001B0ACE">
            <w:pPr>
              <w:pStyle w:val="aff"/>
              <w:ind w:firstLineChars="0" w:firstLine="0"/>
              <w:jc w:val="center"/>
              <w:rPr>
                <w:sz w:val="18"/>
              </w:rPr>
            </w:pPr>
            <w:r>
              <w:rPr>
                <w:sz w:val="18"/>
              </w:rPr>
              <w:t>6.1</w:t>
            </w:r>
          </w:p>
        </w:tc>
        <w:tc>
          <w:tcPr>
            <w:tcW w:w="984" w:type="dxa"/>
            <w:tcMar>
              <w:top w:w="57" w:type="dxa"/>
              <w:bottom w:w="57" w:type="dxa"/>
            </w:tcMar>
            <w:vAlign w:val="center"/>
          </w:tcPr>
          <w:p w14:paraId="2275B4EB" w14:textId="20CC5EB9" w:rsidR="0089391E" w:rsidRPr="00FE61F3" w:rsidRDefault="0089391E" w:rsidP="001B0ACE">
            <w:pPr>
              <w:pStyle w:val="aff"/>
              <w:ind w:firstLineChars="0" w:firstLine="0"/>
              <w:jc w:val="center"/>
              <w:rPr>
                <w:sz w:val="18"/>
              </w:rPr>
            </w:pPr>
            <w:r w:rsidRPr="00FE61F3">
              <w:rPr>
                <w:rFonts w:hint="eastAsia"/>
                <w:sz w:val="18"/>
              </w:rPr>
              <w:t>●</w:t>
            </w:r>
          </w:p>
        </w:tc>
        <w:tc>
          <w:tcPr>
            <w:tcW w:w="985" w:type="dxa"/>
            <w:tcMar>
              <w:top w:w="57" w:type="dxa"/>
              <w:bottom w:w="57" w:type="dxa"/>
            </w:tcMar>
            <w:vAlign w:val="center"/>
          </w:tcPr>
          <w:p w14:paraId="18AA5871" w14:textId="5B5AA2A4" w:rsidR="0089391E" w:rsidRPr="00FE61F3" w:rsidRDefault="0089391E" w:rsidP="001B0ACE">
            <w:pPr>
              <w:pStyle w:val="aff"/>
              <w:ind w:firstLineChars="0" w:firstLine="0"/>
              <w:jc w:val="center"/>
              <w:rPr>
                <w:sz w:val="18"/>
              </w:rPr>
            </w:pPr>
            <w:r w:rsidRPr="00FE61F3">
              <w:rPr>
                <w:rFonts w:hint="eastAsia"/>
                <w:sz w:val="18"/>
              </w:rPr>
              <w:t>●</w:t>
            </w:r>
          </w:p>
        </w:tc>
        <w:tc>
          <w:tcPr>
            <w:tcW w:w="980" w:type="dxa"/>
            <w:vMerge/>
            <w:vAlign w:val="center"/>
          </w:tcPr>
          <w:p w14:paraId="37B95C10" w14:textId="77777777" w:rsidR="0089391E" w:rsidRPr="00FE61F3" w:rsidRDefault="0089391E" w:rsidP="001B0ACE">
            <w:pPr>
              <w:pStyle w:val="aff"/>
              <w:ind w:firstLineChars="0" w:firstLine="0"/>
              <w:jc w:val="center"/>
              <w:rPr>
                <w:sz w:val="18"/>
              </w:rPr>
            </w:pPr>
          </w:p>
        </w:tc>
      </w:tr>
      <w:tr w:rsidR="000C02C5" w:rsidRPr="00796AC0" w14:paraId="568F6FB1" w14:textId="5D0DB371" w:rsidTr="00C24225">
        <w:trPr>
          <w:trHeight w:val="315"/>
          <w:jc w:val="center"/>
        </w:trPr>
        <w:tc>
          <w:tcPr>
            <w:tcW w:w="756" w:type="dxa"/>
            <w:tcMar>
              <w:top w:w="57" w:type="dxa"/>
              <w:bottom w:w="57" w:type="dxa"/>
            </w:tcMar>
            <w:vAlign w:val="center"/>
          </w:tcPr>
          <w:p w14:paraId="09159B8A" w14:textId="48C75F89" w:rsidR="0089391E" w:rsidRDefault="0089391E" w:rsidP="001B0ACE">
            <w:pPr>
              <w:pStyle w:val="aff"/>
              <w:ind w:firstLineChars="0" w:firstLine="0"/>
              <w:jc w:val="center"/>
              <w:rPr>
                <w:sz w:val="18"/>
              </w:rPr>
            </w:pPr>
            <w:r>
              <w:rPr>
                <w:rFonts w:hint="eastAsia"/>
                <w:sz w:val="18"/>
              </w:rPr>
              <w:t>5</w:t>
            </w:r>
          </w:p>
        </w:tc>
        <w:tc>
          <w:tcPr>
            <w:tcW w:w="705" w:type="dxa"/>
            <w:vMerge/>
            <w:tcMar>
              <w:top w:w="57" w:type="dxa"/>
              <w:bottom w:w="57" w:type="dxa"/>
            </w:tcMar>
            <w:vAlign w:val="center"/>
          </w:tcPr>
          <w:p w14:paraId="1CFCA512" w14:textId="77777777" w:rsidR="0089391E" w:rsidRDefault="0089391E" w:rsidP="001B0ACE">
            <w:pPr>
              <w:pStyle w:val="aff"/>
              <w:ind w:firstLineChars="0" w:firstLine="0"/>
              <w:jc w:val="center"/>
              <w:rPr>
                <w:sz w:val="18"/>
              </w:rPr>
            </w:pPr>
          </w:p>
        </w:tc>
        <w:tc>
          <w:tcPr>
            <w:tcW w:w="2669" w:type="dxa"/>
            <w:gridSpan w:val="2"/>
            <w:vAlign w:val="center"/>
          </w:tcPr>
          <w:p w14:paraId="23557643" w14:textId="59CC77CA" w:rsidR="0089391E" w:rsidRDefault="0089391E" w:rsidP="001B0ACE">
            <w:pPr>
              <w:pStyle w:val="aff"/>
              <w:ind w:firstLineChars="0" w:firstLine="0"/>
              <w:jc w:val="center"/>
              <w:rPr>
                <w:sz w:val="18"/>
              </w:rPr>
            </w:pPr>
            <w:r>
              <w:rPr>
                <w:sz w:val="18"/>
              </w:rPr>
              <w:t>作业编辑功能</w:t>
            </w:r>
          </w:p>
        </w:tc>
        <w:tc>
          <w:tcPr>
            <w:tcW w:w="1131" w:type="dxa"/>
            <w:tcMar>
              <w:top w:w="57" w:type="dxa"/>
              <w:bottom w:w="57" w:type="dxa"/>
            </w:tcMar>
            <w:vAlign w:val="center"/>
          </w:tcPr>
          <w:p w14:paraId="20A6B033" w14:textId="29BDA081" w:rsidR="0089391E" w:rsidRDefault="0089391E" w:rsidP="001B0ACE">
            <w:pPr>
              <w:pStyle w:val="aff"/>
              <w:ind w:firstLineChars="0" w:firstLine="0"/>
              <w:jc w:val="center"/>
              <w:rPr>
                <w:sz w:val="18"/>
              </w:rPr>
            </w:pPr>
            <w:r>
              <w:rPr>
                <w:rFonts w:hint="eastAsia"/>
                <w:sz w:val="18"/>
              </w:rPr>
              <w:t>4.1.</w:t>
            </w:r>
            <w:r>
              <w:rPr>
                <w:sz w:val="18"/>
              </w:rPr>
              <w:t>5</w:t>
            </w:r>
          </w:p>
        </w:tc>
        <w:tc>
          <w:tcPr>
            <w:tcW w:w="1134" w:type="dxa"/>
            <w:tcMar>
              <w:top w:w="57" w:type="dxa"/>
              <w:bottom w:w="57" w:type="dxa"/>
            </w:tcMar>
            <w:vAlign w:val="center"/>
          </w:tcPr>
          <w:p w14:paraId="35C24F6C" w14:textId="141C781F" w:rsidR="0089391E" w:rsidRDefault="00417AEA" w:rsidP="001B0ACE">
            <w:pPr>
              <w:pStyle w:val="aff"/>
              <w:ind w:firstLineChars="0" w:firstLine="0"/>
              <w:jc w:val="center"/>
              <w:rPr>
                <w:sz w:val="18"/>
              </w:rPr>
            </w:pPr>
            <w:r>
              <w:rPr>
                <w:sz w:val="18"/>
              </w:rPr>
              <w:t>6.1</w:t>
            </w:r>
          </w:p>
        </w:tc>
        <w:tc>
          <w:tcPr>
            <w:tcW w:w="984" w:type="dxa"/>
            <w:tcMar>
              <w:top w:w="57" w:type="dxa"/>
              <w:bottom w:w="57" w:type="dxa"/>
            </w:tcMar>
            <w:vAlign w:val="center"/>
          </w:tcPr>
          <w:p w14:paraId="7A6DB33B" w14:textId="694F0B72" w:rsidR="0089391E" w:rsidRPr="00FE61F3" w:rsidRDefault="0089391E" w:rsidP="001B0ACE">
            <w:pPr>
              <w:pStyle w:val="aff"/>
              <w:ind w:firstLineChars="0" w:firstLine="0"/>
              <w:jc w:val="center"/>
              <w:rPr>
                <w:sz w:val="18"/>
              </w:rPr>
            </w:pPr>
            <w:r w:rsidRPr="00FE61F3">
              <w:rPr>
                <w:rFonts w:hint="eastAsia"/>
                <w:sz w:val="18"/>
              </w:rPr>
              <w:t>●</w:t>
            </w:r>
          </w:p>
        </w:tc>
        <w:tc>
          <w:tcPr>
            <w:tcW w:w="985" w:type="dxa"/>
            <w:tcMar>
              <w:top w:w="57" w:type="dxa"/>
              <w:bottom w:w="57" w:type="dxa"/>
            </w:tcMar>
            <w:vAlign w:val="center"/>
          </w:tcPr>
          <w:p w14:paraId="5D81C5D5" w14:textId="1876FAD8" w:rsidR="0089391E" w:rsidRPr="00FE61F3" w:rsidRDefault="0089391E" w:rsidP="001B0ACE">
            <w:pPr>
              <w:pStyle w:val="aff"/>
              <w:ind w:firstLineChars="0" w:firstLine="0"/>
              <w:jc w:val="center"/>
              <w:rPr>
                <w:sz w:val="18"/>
              </w:rPr>
            </w:pPr>
            <w:r w:rsidRPr="00FE61F3">
              <w:rPr>
                <w:rFonts w:hint="eastAsia"/>
                <w:sz w:val="18"/>
              </w:rPr>
              <w:t>●</w:t>
            </w:r>
          </w:p>
        </w:tc>
        <w:tc>
          <w:tcPr>
            <w:tcW w:w="980" w:type="dxa"/>
            <w:vMerge/>
            <w:vAlign w:val="center"/>
          </w:tcPr>
          <w:p w14:paraId="71A9E9E3" w14:textId="77777777" w:rsidR="0089391E" w:rsidRPr="00FE61F3" w:rsidRDefault="0089391E" w:rsidP="001B0ACE">
            <w:pPr>
              <w:pStyle w:val="aff"/>
              <w:ind w:firstLineChars="0" w:firstLine="0"/>
              <w:jc w:val="center"/>
              <w:rPr>
                <w:sz w:val="18"/>
              </w:rPr>
            </w:pPr>
          </w:p>
        </w:tc>
      </w:tr>
      <w:tr w:rsidR="000C02C5" w:rsidRPr="00796AC0" w14:paraId="2410F0AF" w14:textId="1E7EA2A0" w:rsidTr="00C24225">
        <w:trPr>
          <w:trHeight w:val="315"/>
          <w:jc w:val="center"/>
        </w:trPr>
        <w:tc>
          <w:tcPr>
            <w:tcW w:w="756" w:type="dxa"/>
            <w:tcMar>
              <w:top w:w="57" w:type="dxa"/>
              <w:bottom w:w="57" w:type="dxa"/>
            </w:tcMar>
            <w:vAlign w:val="center"/>
          </w:tcPr>
          <w:p w14:paraId="1812BD78" w14:textId="23A8E489" w:rsidR="0089391E" w:rsidRDefault="0089391E" w:rsidP="001B0ACE">
            <w:pPr>
              <w:pStyle w:val="aff"/>
              <w:ind w:firstLineChars="0" w:firstLine="0"/>
              <w:jc w:val="center"/>
              <w:rPr>
                <w:sz w:val="18"/>
              </w:rPr>
            </w:pPr>
            <w:r>
              <w:rPr>
                <w:rFonts w:hint="eastAsia"/>
                <w:sz w:val="18"/>
              </w:rPr>
              <w:t>6</w:t>
            </w:r>
          </w:p>
        </w:tc>
        <w:tc>
          <w:tcPr>
            <w:tcW w:w="705" w:type="dxa"/>
            <w:vMerge/>
            <w:tcMar>
              <w:top w:w="57" w:type="dxa"/>
              <w:bottom w:w="57" w:type="dxa"/>
            </w:tcMar>
            <w:vAlign w:val="center"/>
          </w:tcPr>
          <w:p w14:paraId="21FB5A65" w14:textId="77777777" w:rsidR="0089391E" w:rsidRDefault="0089391E" w:rsidP="001B0ACE">
            <w:pPr>
              <w:pStyle w:val="aff"/>
              <w:ind w:firstLineChars="0" w:firstLine="0"/>
              <w:jc w:val="center"/>
              <w:rPr>
                <w:sz w:val="18"/>
              </w:rPr>
            </w:pPr>
          </w:p>
        </w:tc>
        <w:tc>
          <w:tcPr>
            <w:tcW w:w="2669" w:type="dxa"/>
            <w:gridSpan w:val="2"/>
            <w:vAlign w:val="center"/>
          </w:tcPr>
          <w:p w14:paraId="42C79834" w14:textId="67F6778E" w:rsidR="0089391E" w:rsidRDefault="0089391E" w:rsidP="001B0ACE">
            <w:pPr>
              <w:pStyle w:val="aff"/>
              <w:ind w:firstLineChars="0" w:firstLine="0"/>
              <w:jc w:val="center"/>
              <w:rPr>
                <w:sz w:val="18"/>
              </w:rPr>
            </w:pPr>
            <w:r>
              <w:rPr>
                <w:rFonts w:hint="eastAsia"/>
                <w:sz w:val="18"/>
              </w:rPr>
              <w:t>充电</w:t>
            </w:r>
            <w:r>
              <w:rPr>
                <w:sz w:val="18"/>
              </w:rPr>
              <w:t>功能</w:t>
            </w:r>
          </w:p>
        </w:tc>
        <w:tc>
          <w:tcPr>
            <w:tcW w:w="1131" w:type="dxa"/>
            <w:tcMar>
              <w:top w:w="57" w:type="dxa"/>
              <w:bottom w:w="57" w:type="dxa"/>
            </w:tcMar>
            <w:vAlign w:val="center"/>
          </w:tcPr>
          <w:p w14:paraId="7E26CF9D" w14:textId="119EAF56" w:rsidR="0089391E" w:rsidRDefault="0089391E" w:rsidP="001B0ACE">
            <w:pPr>
              <w:pStyle w:val="aff"/>
              <w:ind w:firstLineChars="0" w:firstLine="0"/>
              <w:jc w:val="center"/>
              <w:rPr>
                <w:sz w:val="18"/>
              </w:rPr>
            </w:pPr>
            <w:r>
              <w:rPr>
                <w:rFonts w:hint="eastAsia"/>
                <w:sz w:val="18"/>
              </w:rPr>
              <w:t>4.1.</w:t>
            </w:r>
            <w:r>
              <w:rPr>
                <w:sz w:val="18"/>
              </w:rPr>
              <w:t>6</w:t>
            </w:r>
          </w:p>
        </w:tc>
        <w:tc>
          <w:tcPr>
            <w:tcW w:w="1134" w:type="dxa"/>
            <w:tcMar>
              <w:top w:w="57" w:type="dxa"/>
              <w:bottom w:w="57" w:type="dxa"/>
            </w:tcMar>
            <w:vAlign w:val="center"/>
          </w:tcPr>
          <w:p w14:paraId="31F7BA3D" w14:textId="2338FAC8" w:rsidR="0089391E" w:rsidRDefault="00417AEA" w:rsidP="001B0ACE">
            <w:pPr>
              <w:pStyle w:val="aff"/>
              <w:ind w:firstLineChars="0" w:firstLine="0"/>
              <w:jc w:val="center"/>
              <w:rPr>
                <w:sz w:val="18"/>
              </w:rPr>
            </w:pPr>
            <w:r>
              <w:rPr>
                <w:sz w:val="18"/>
              </w:rPr>
              <w:t>6.1</w:t>
            </w:r>
          </w:p>
        </w:tc>
        <w:tc>
          <w:tcPr>
            <w:tcW w:w="984" w:type="dxa"/>
            <w:tcMar>
              <w:top w:w="57" w:type="dxa"/>
              <w:bottom w:w="57" w:type="dxa"/>
            </w:tcMar>
            <w:vAlign w:val="center"/>
          </w:tcPr>
          <w:p w14:paraId="07B087E9" w14:textId="17660CB1" w:rsidR="0089391E" w:rsidRPr="00FE61F3" w:rsidRDefault="0089391E" w:rsidP="001B0ACE">
            <w:pPr>
              <w:pStyle w:val="aff"/>
              <w:ind w:firstLineChars="0" w:firstLine="0"/>
              <w:jc w:val="center"/>
              <w:rPr>
                <w:sz w:val="18"/>
              </w:rPr>
            </w:pPr>
            <w:r w:rsidRPr="00FE61F3">
              <w:rPr>
                <w:rFonts w:hint="eastAsia"/>
                <w:sz w:val="18"/>
              </w:rPr>
              <w:t>●</w:t>
            </w:r>
          </w:p>
        </w:tc>
        <w:tc>
          <w:tcPr>
            <w:tcW w:w="985" w:type="dxa"/>
            <w:tcMar>
              <w:top w:w="57" w:type="dxa"/>
              <w:bottom w:w="57" w:type="dxa"/>
            </w:tcMar>
            <w:vAlign w:val="center"/>
          </w:tcPr>
          <w:p w14:paraId="1A5AAFA4" w14:textId="4101B000" w:rsidR="0089391E" w:rsidRPr="00FE61F3" w:rsidRDefault="0089391E" w:rsidP="001B0ACE">
            <w:pPr>
              <w:pStyle w:val="aff"/>
              <w:ind w:firstLineChars="0" w:firstLine="0"/>
              <w:jc w:val="center"/>
              <w:rPr>
                <w:sz w:val="18"/>
              </w:rPr>
            </w:pPr>
            <w:r w:rsidRPr="00FE61F3">
              <w:rPr>
                <w:rFonts w:hint="eastAsia"/>
                <w:sz w:val="18"/>
              </w:rPr>
              <w:t>●</w:t>
            </w:r>
          </w:p>
        </w:tc>
        <w:tc>
          <w:tcPr>
            <w:tcW w:w="980" w:type="dxa"/>
            <w:vMerge/>
            <w:vAlign w:val="center"/>
          </w:tcPr>
          <w:p w14:paraId="7B31A305" w14:textId="77777777" w:rsidR="0089391E" w:rsidRPr="00FE61F3" w:rsidRDefault="0089391E" w:rsidP="001B0ACE">
            <w:pPr>
              <w:pStyle w:val="aff"/>
              <w:ind w:firstLineChars="0" w:firstLine="0"/>
              <w:jc w:val="center"/>
              <w:rPr>
                <w:sz w:val="18"/>
              </w:rPr>
            </w:pPr>
          </w:p>
        </w:tc>
      </w:tr>
      <w:tr w:rsidR="000C02C5" w:rsidRPr="00796AC0" w14:paraId="400C5621" w14:textId="3A480149" w:rsidTr="00C24225">
        <w:trPr>
          <w:trHeight w:val="315"/>
          <w:jc w:val="center"/>
        </w:trPr>
        <w:tc>
          <w:tcPr>
            <w:tcW w:w="756" w:type="dxa"/>
            <w:tcMar>
              <w:top w:w="57" w:type="dxa"/>
              <w:bottom w:w="57" w:type="dxa"/>
            </w:tcMar>
            <w:vAlign w:val="center"/>
          </w:tcPr>
          <w:p w14:paraId="170437BD" w14:textId="2154267A" w:rsidR="0089391E" w:rsidRDefault="0089391E" w:rsidP="001B0ACE">
            <w:pPr>
              <w:pStyle w:val="aff"/>
              <w:ind w:firstLineChars="0" w:firstLine="0"/>
              <w:jc w:val="center"/>
              <w:rPr>
                <w:sz w:val="18"/>
              </w:rPr>
            </w:pPr>
            <w:r>
              <w:rPr>
                <w:rFonts w:hint="eastAsia"/>
                <w:sz w:val="18"/>
              </w:rPr>
              <w:t>7</w:t>
            </w:r>
          </w:p>
        </w:tc>
        <w:tc>
          <w:tcPr>
            <w:tcW w:w="705" w:type="dxa"/>
            <w:vMerge/>
            <w:tcMar>
              <w:top w:w="57" w:type="dxa"/>
              <w:bottom w:w="57" w:type="dxa"/>
            </w:tcMar>
            <w:vAlign w:val="center"/>
          </w:tcPr>
          <w:p w14:paraId="17DB01D0" w14:textId="77777777" w:rsidR="0089391E" w:rsidRDefault="0089391E" w:rsidP="001B0ACE">
            <w:pPr>
              <w:pStyle w:val="aff"/>
              <w:ind w:firstLineChars="0" w:firstLine="0"/>
              <w:jc w:val="center"/>
              <w:rPr>
                <w:sz w:val="18"/>
              </w:rPr>
            </w:pPr>
          </w:p>
        </w:tc>
        <w:tc>
          <w:tcPr>
            <w:tcW w:w="2669" w:type="dxa"/>
            <w:gridSpan w:val="2"/>
            <w:vAlign w:val="center"/>
          </w:tcPr>
          <w:p w14:paraId="47E14C39" w14:textId="6564D096" w:rsidR="0089391E" w:rsidRDefault="0089391E" w:rsidP="001B0ACE">
            <w:pPr>
              <w:pStyle w:val="aff"/>
              <w:ind w:firstLineChars="0" w:firstLine="0"/>
              <w:jc w:val="center"/>
              <w:rPr>
                <w:sz w:val="18"/>
              </w:rPr>
            </w:pPr>
            <w:r>
              <w:rPr>
                <w:rFonts w:hint="eastAsia"/>
                <w:sz w:val="18"/>
              </w:rPr>
              <w:t>报警</w:t>
            </w:r>
            <w:r w:rsidR="00203E8C">
              <w:rPr>
                <w:rFonts w:hint="eastAsia"/>
                <w:sz w:val="18"/>
              </w:rPr>
              <w:t>和提示</w:t>
            </w:r>
            <w:r>
              <w:rPr>
                <w:sz w:val="18"/>
              </w:rPr>
              <w:t>功能</w:t>
            </w:r>
          </w:p>
        </w:tc>
        <w:tc>
          <w:tcPr>
            <w:tcW w:w="1131" w:type="dxa"/>
            <w:tcMar>
              <w:top w:w="57" w:type="dxa"/>
              <w:bottom w:w="57" w:type="dxa"/>
            </w:tcMar>
            <w:vAlign w:val="center"/>
          </w:tcPr>
          <w:p w14:paraId="2936015F" w14:textId="5783D659" w:rsidR="0089391E" w:rsidRDefault="0089391E" w:rsidP="001B0ACE">
            <w:pPr>
              <w:pStyle w:val="aff"/>
              <w:ind w:firstLineChars="0" w:firstLine="0"/>
              <w:jc w:val="center"/>
              <w:rPr>
                <w:sz w:val="18"/>
              </w:rPr>
            </w:pPr>
            <w:r>
              <w:rPr>
                <w:rFonts w:hint="eastAsia"/>
                <w:sz w:val="18"/>
              </w:rPr>
              <w:t>4.1.</w:t>
            </w:r>
            <w:r>
              <w:rPr>
                <w:sz w:val="18"/>
              </w:rPr>
              <w:t>7</w:t>
            </w:r>
          </w:p>
        </w:tc>
        <w:tc>
          <w:tcPr>
            <w:tcW w:w="1134" w:type="dxa"/>
            <w:tcMar>
              <w:top w:w="57" w:type="dxa"/>
              <w:bottom w:w="57" w:type="dxa"/>
            </w:tcMar>
            <w:vAlign w:val="center"/>
          </w:tcPr>
          <w:p w14:paraId="17DF6B1D" w14:textId="5BF98300" w:rsidR="0089391E" w:rsidRDefault="00417AEA" w:rsidP="001B0ACE">
            <w:pPr>
              <w:pStyle w:val="aff"/>
              <w:ind w:firstLineChars="0" w:firstLine="0"/>
              <w:jc w:val="center"/>
              <w:rPr>
                <w:sz w:val="18"/>
              </w:rPr>
            </w:pPr>
            <w:r>
              <w:rPr>
                <w:sz w:val="18"/>
              </w:rPr>
              <w:t>6.1</w:t>
            </w:r>
          </w:p>
        </w:tc>
        <w:tc>
          <w:tcPr>
            <w:tcW w:w="984" w:type="dxa"/>
            <w:tcMar>
              <w:top w:w="57" w:type="dxa"/>
              <w:bottom w:w="57" w:type="dxa"/>
            </w:tcMar>
            <w:vAlign w:val="center"/>
          </w:tcPr>
          <w:p w14:paraId="711CE397" w14:textId="07E3EDF2" w:rsidR="0089391E" w:rsidRPr="00FE61F3" w:rsidRDefault="0089391E" w:rsidP="001B0ACE">
            <w:pPr>
              <w:pStyle w:val="aff"/>
              <w:ind w:firstLineChars="0" w:firstLine="0"/>
              <w:jc w:val="center"/>
              <w:rPr>
                <w:sz w:val="18"/>
              </w:rPr>
            </w:pPr>
            <w:r w:rsidRPr="00FE61F3">
              <w:rPr>
                <w:rFonts w:hint="eastAsia"/>
                <w:sz w:val="18"/>
              </w:rPr>
              <w:t>●</w:t>
            </w:r>
          </w:p>
        </w:tc>
        <w:tc>
          <w:tcPr>
            <w:tcW w:w="985" w:type="dxa"/>
            <w:tcMar>
              <w:top w:w="57" w:type="dxa"/>
              <w:bottom w:w="57" w:type="dxa"/>
            </w:tcMar>
            <w:vAlign w:val="center"/>
          </w:tcPr>
          <w:p w14:paraId="7C541090" w14:textId="4E2C0201" w:rsidR="0089391E" w:rsidRPr="00FE61F3" w:rsidRDefault="0089391E" w:rsidP="001B0ACE">
            <w:pPr>
              <w:pStyle w:val="aff"/>
              <w:ind w:firstLineChars="0" w:firstLine="0"/>
              <w:jc w:val="center"/>
              <w:rPr>
                <w:sz w:val="18"/>
              </w:rPr>
            </w:pPr>
            <w:r w:rsidRPr="00FE61F3">
              <w:rPr>
                <w:rFonts w:hint="eastAsia"/>
                <w:sz w:val="18"/>
              </w:rPr>
              <w:t>●</w:t>
            </w:r>
          </w:p>
        </w:tc>
        <w:tc>
          <w:tcPr>
            <w:tcW w:w="980" w:type="dxa"/>
            <w:vMerge/>
            <w:vAlign w:val="center"/>
          </w:tcPr>
          <w:p w14:paraId="77661AC4" w14:textId="77777777" w:rsidR="0089391E" w:rsidRPr="00FE61F3" w:rsidRDefault="0089391E" w:rsidP="001B0ACE">
            <w:pPr>
              <w:pStyle w:val="aff"/>
              <w:ind w:firstLineChars="0" w:firstLine="0"/>
              <w:jc w:val="center"/>
              <w:rPr>
                <w:sz w:val="18"/>
              </w:rPr>
            </w:pPr>
          </w:p>
        </w:tc>
      </w:tr>
      <w:tr w:rsidR="000C02C5" w:rsidRPr="00796AC0" w14:paraId="095460B3" w14:textId="231DDBD3" w:rsidTr="00C24225">
        <w:trPr>
          <w:trHeight w:val="315"/>
          <w:jc w:val="center"/>
        </w:trPr>
        <w:tc>
          <w:tcPr>
            <w:tcW w:w="756" w:type="dxa"/>
            <w:tcMar>
              <w:top w:w="57" w:type="dxa"/>
              <w:bottom w:w="57" w:type="dxa"/>
            </w:tcMar>
            <w:vAlign w:val="center"/>
          </w:tcPr>
          <w:p w14:paraId="4D1822C0" w14:textId="3454CD78" w:rsidR="0089391E" w:rsidRDefault="0089391E" w:rsidP="001B0ACE">
            <w:pPr>
              <w:pStyle w:val="aff"/>
              <w:ind w:firstLineChars="0" w:firstLine="0"/>
              <w:jc w:val="center"/>
              <w:rPr>
                <w:sz w:val="18"/>
              </w:rPr>
            </w:pPr>
            <w:r>
              <w:rPr>
                <w:rFonts w:hint="eastAsia"/>
                <w:sz w:val="18"/>
              </w:rPr>
              <w:t>8</w:t>
            </w:r>
          </w:p>
        </w:tc>
        <w:tc>
          <w:tcPr>
            <w:tcW w:w="705" w:type="dxa"/>
            <w:vMerge/>
            <w:tcMar>
              <w:top w:w="57" w:type="dxa"/>
              <w:bottom w:w="57" w:type="dxa"/>
            </w:tcMar>
            <w:vAlign w:val="center"/>
          </w:tcPr>
          <w:p w14:paraId="31F9EE5A" w14:textId="77777777" w:rsidR="0089391E" w:rsidRDefault="0089391E" w:rsidP="001B0ACE">
            <w:pPr>
              <w:pStyle w:val="aff"/>
              <w:ind w:firstLineChars="0" w:firstLine="0"/>
              <w:jc w:val="center"/>
              <w:rPr>
                <w:sz w:val="18"/>
              </w:rPr>
            </w:pPr>
          </w:p>
        </w:tc>
        <w:tc>
          <w:tcPr>
            <w:tcW w:w="2669" w:type="dxa"/>
            <w:gridSpan w:val="2"/>
            <w:vAlign w:val="center"/>
          </w:tcPr>
          <w:p w14:paraId="5C39BAED" w14:textId="5ECD7F7F" w:rsidR="0089391E" w:rsidRDefault="0089391E" w:rsidP="001B0ACE">
            <w:pPr>
              <w:pStyle w:val="aff"/>
              <w:ind w:firstLineChars="0" w:firstLine="0"/>
              <w:jc w:val="center"/>
              <w:rPr>
                <w:sz w:val="18"/>
              </w:rPr>
            </w:pPr>
            <w:r>
              <w:rPr>
                <w:rFonts w:hint="eastAsia"/>
                <w:sz w:val="18"/>
              </w:rPr>
              <w:t>移动</w:t>
            </w:r>
            <w:r>
              <w:rPr>
                <w:sz w:val="18"/>
              </w:rPr>
              <w:t>客户端管理</w:t>
            </w:r>
          </w:p>
        </w:tc>
        <w:tc>
          <w:tcPr>
            <w:tcW w:w="1131" w:type="dxa"/>
            <w:tcMar>
              <w:top w:w="57" w:type="dxa"/>
              <w:bottom w:w="57" w:type="dxa"/>
            </w:tcMar>
            <w:vAlign w:val="center"/>
          </w:tcPr>
          <w:p w14:paraId="2DC4F3D6" w14:textId="3735C080" w:rsidR="0089391E" w:rsidRDefault="0089391E" w:rsidP="001B0ACE">
            <w:pPr>
              <w:pStyle w:val="aff"/>
              <w:ind w:firstLineChars="0" w:firstLine="0"/>
              <w:jc w:val="center"/>
              <w:rPr>
                <w:sz w:val="18"/>
              </w:rPr>
            </w:pPr>
            <w:r>
              <w:rPr>
                <w:rFonts w:hint="eastAsia"/>
                <w:sz w:val="18"/>
              </w:rPr>
              <w:t>4.1.</w:t>
            </w:r>
            <w:r>
              <w:rPr>
                <w:sz w:val="18"/>
              </w:rPr>
              <w:t>8</w:t>
            </w:r>
          </w:p>
        </w:tc>
        <w:tc>
          <w:tcPr>
            <w:tcW w:w="1134" w:type="dxa"/>
            <w:tcMar>
              <w:top w:w="57" w:type="dxa"/>
              <w:bottom w:w="57" w:type="dxa"/>
            </w:tcMar>
            <w:vAlign w:val="center"/>
          </w:tcPr>
          <w:p w14:paraId="77CB1522" w14:textId="0E23879F" w:rsidR="0089391E" w:rsidRDefault="00417AEA" w:rsidP="001B0ACE">
            <w:pPr>
              <w:pStyle w:val="aff"/>
              <w:ind w:firstLineChars="0" w:firstLine="0"/>
              <w:jc w:val="center"/>
              <w:rPr>
                <w:sz w:val="18"/>
              </w:rPr>
            </w:pPr>
            <w:r>
              <w:rPr>
                <w:sz w:val="18"/>
              </w:rPr>
              <w:t>6.1</w:t>
            </w:r>
          </w:p>
        </w:tc>
        <w:tc>
          <w:tcPr>
            <w:tcW w:w="984" w:type="dxa"/>
            <w:tcMar>
              <w:top w:w="57" w:type="dxa"/>
              <w:bottom w:w="57" w:type="dxa"/>
            </w:tcMar>
            <w:vAlign w:val="center"/>
          </w:tcPr>
          <w:p w14:paraId="44F6A2A0" w14:textId="56576858" w:rsidR="0089391E" w:rsidRPr="00FE61F3" w:rsidRDefault="0089391E" w:rsidP="001B0ACE">
            <w:pPr>
              <w:pStyle w:val="aff"/>
              <w:ind w:firstLineChars="0" w:firstLine="0"/>
              <w:jc w:val="center"/>
              <w:rPr>
                <w:sz w:val="18"/>
              </w:rPr>
            </w:pPr>
            <w:r w:rsidRPr="00FE61F3">
              <w:rPr>
                <w:rFonts w:hint="eastAsia"/>
                <w:sz w:val="18"/>
              </w:rPr>
              <w:t>●</w:t>
            </w:r>
          </w:p>
        </w:tc>
        <w:tc>
          <w:tcPr>
            <w:tcW w:w="985" w:type="dxa"/>
            <w:tcMar>
              <w:top w:w="57" w:type="dxa"/>
              <w:bottom w:w="57" w:type="dxa"/>
            </w:tcMar>
            <w:vAlign w:val="center"/>
          </w:tcPr>
          <w:p w14:paraId="44C9B5E8" w14:textId="724ADED8" w:rsidR="0089391E" w:rsidRPr="00FE61F3" w:rsidRDefault="0089391E" w:rsidP="001B0ACE">
            <w:pPr>
              <w:pStyle w:val="aff"/>
              <w:ind w:firstLineChars="0" w:firstLine="0"/>
              <w:jc w:val="center"/>
              <w:rPr>
                <w:sz w:val="18"/>
              </w:rPr>
            </w:pPr>
            <w:r w:rsidRPr="00FE61F3">
              <w:rPr>
                <w:rFonts w:hint="eastAsia"/>
                <w:sz w:val="18"/>
              </w:rPr>
              <w:t>●</w:t>
            </w:r>
          </w:p>
        </w:tc>
        <w:tc>
          <w:tcPr>
            <w:tcW w:w="980" w:type="dxa"/>
            <w:vMerge/>
            <w:vAlign w:val="center"/>
          </w:tcPr>
          <w:p w14:paraId="4B86E2A0" w14:textId="77777777" w:rsidR="0089391E" w:rsidRPr="00FE61F3" w:rsidRDefault="0089391E" w:rsidP="001B0ACE">
            <w:pPr>
              <w:pStyle w:val="aff"/>
              <w:ind w:firstLineChars="0" w:firstLine="0"/>
              <w:jc w:val="center"/>
              <w:rPr>
                <w:sz w:val="18"/>
              </w:rPr>
            </w:pPr>
          </w:p>
        </w:tc>
      </w:tr>
      <w:tr w:rsidR="000C02C5" w:rsidRPr="00796AC0" w14:paraId="750BF0DC" w14:textId="10B0FE14" w:rsidTr="00C24225">
        <w:trPr>
          <w:trHeight w:val="315"/>
          <w:jc w:val="center"/>
        </w:trPr>
        <w:tc>
          <w:tcPr>
            <w:tcW w:w="756" w:type="dxa"/>
            <w:tcMar>
              <w:top w:w="57" w:type="dxa"/>
              <w:bottom w:w="57" w:type="dxa"/>
            </w:tcMar>
            <w:vAlign w:val="center"/>
          </w:tcPr>
          <w:p w14:paraId="64D448AE" w14:textId="345B4272" w:rsidR="0089391E" w:rsidRDefault="0089391E" w:rsidP="001B0ACE">
            <w:pPr>
              <w:pStyle w:val="aff"/>
              <w:ind w:firstLineChars="0" w:firstLine="0"/>
              <w:jc w:val="center"/>
              <w:rPr>
                <w:sz w:val="18"/>
              </w:rPr>
            </w:pPr>
            <w:r>
              <w:rPr>
                <w:rFonts w:hint="eastAsia"/>
                <w:sz w:val="18"/>
              </w:rPr>
              <w:t>9</w:t>
            </w:r>
          </w:p>
        </w:tc>
        <w:tc>
          <w:tcPr>
            <w:tcW w:w="705" w:type="dxa"/>
            <w:vMerge/>
            <w:tcMar>
              <w:top w:w="57" w:type="dxa"/>
              <w:bottom w:w="57" w:type="dxa"/>
            </w:tcMar>
            <w:vAlign w:val="center"/>
          </w:tcPr>
          <w:p w14:paraId="3EF51A12" w14:textId="77777777" w:rsidR="0089391E" w:rsidRDefault="0089391E" w:rsidP="001B0ACE">
            <w:pPr>
              <w:pStyle w:val="aff"/>
              <w:ind w:firstLineChars="0" w:firstLine="0"/>
              <w:jc w:val="center"/>
              <w:rPr>
                <w:sz w:val="18"/>
              </w:rPr>
            </w:pPr>
          </w:p>
        </w:tc>
        <w:tc>
          <w:tcPr>
            <w:tcW w:w="2669" w:type="dxa"/>
            <w:gridSpan w:val="2"/>
            <w:vAlign w:val="center"/>
          </w:tcPr>
          <w:p w14:paraId="5BF5FCBA" w14:textId="050FB8E3" w:rsidR="0089391E" w:rsidRDefault="0089391E" w:rsidP="001B0ACE">
            <w:pPr>
              <w:pStyle w:val="aff"/>
              <w:ind w:firstLineChars="0" w:firstLine="0"/>
              <w:jc w:val="center"/>
              <w:rPr>
                <w:sz w:val="18"/>
              </w:rPr>
            </w:pPr>
            <w:r>
              <w:rPr>
                <w:rFonts w:hint="eastAsia"/>
                <w:sz w:val="18"/>
              </w:rPr>
              <w:t>系统功能</w:t>
            </w:r>
          </w:p>
        </w:tc>
        <w:tc>
          <w:tcPr>
            <w:tcW w:w="1131" w:type="dxa"/>
            <w:tcMar>
              <w:top w:w="57" w:type="dxa"/>
              <w:bottom w:w="57" w:type="dxa"/>
            </w:tcMar>
            <w:vAlign w:val="center"/>
          </w:tcPr>
          <w:p w14:paraId="06ED63C2" w14:textId="00E3C2C5" w:rsidR="0089391E" w:rsidRDefault="0089391E" w:rsidP="001B0ACE">
            <w:pPr>
              <w:pStyle w:val="aff"/>
              <w:ind w:firstLineChars="0" w:firstLine="0"/>
              <w:jc w:val="center"/>
              <w:rPr>
                <w:sz w:val="18"/>
              </w:rPr>
            </w:pPr>
            <w:r>
              <w:rPr>
                <w:rFonts w:hint="eastAsia"/>
                <w:sz w:val="18"/>
              </w:rPr>
              <w:t>4.1.</w:t>
            </w:r>
            <w:r>
              <w:rPr>
                <w:sz w:val="18"/>
              </w:rPr>
              <w:t>9</w:t>
            </w:r>
          </w:p>
        </w:tc>
        <w:tc>
          <w:tcPr>
            <w:tcW w:w="1134" w:type="dxa"/>
            <w:tcMar>
              <w:top w:w="57" w:type="dxa"/>
              <w:bottom w:w="57" w:type="dxa"/>
            </w:tcMar>
            <w:vAlign w:val="center"/>
          </w:tcPr>
          <w:p w14:paraId="5C18CA70" w14:textId="04169277" w:rsidR="0089391E" w:rsidRDefault="00417AEA" w:rsidP="001B0ACE">
            <w:pPr>
              <w:pStyle w:val="aff"/>
              <w:ind w:firstLineChars="0" w:firstLine="0"/>
              <w:jc w:val="center"/>
              <w:rPr>
                <w:sz w:val="18"/>
              </w:rPr>
            </w:pPr>
            <w:r>
              <w:rPr>
                <w:sz w:val="18"/>
              </w:rPr>
              <w:t>6.1</w:t>
            </w:r>
          </w:p>
        </w:tc>
        <w:tc>
          <w:tcPr>
            <w:tcW w:w="984" w:type="dxa"/>
            <w:tcMar>
              <w:top w:w="57" w:type="dxa"/>
              <w:bottom w:w="57" w:type="dxa"/>
            </w:tcMar>
            <w:vAlign w:val="center"/>
          </w:tcPr>
          <w:p w14:paraId="3E1B1709" w14:textId="2D0A135D" w:rsidR="0089391E" w:rsidRPr="00FE61F3" w:rsidRDefault="0089391E" w:rsidP="001B0ACE">
            <w:pPr>
              <w:pStyle w:val="aff"/>
              <w:ind w:firstLineChars="0" w:firstLine="0"/>
              <w:jc w:val="center"/>
              <w:rPr>
                <w:sz w:val="18"/>
              </w:rPr>
            </w:pPr>
            <w:r w:rsidRPr="00FE61F3">
              <w:rPr>
                <w:rFonts w:hint="eastAsia"/>
                <w:sz w:val="18"/>
              </w:rPr>
              <w:t>●</w:t>
            </w:r>
          </w:p>
        </w:tc>
        <w:tc>
          <w:tcPr>
            <w:tcW w:w="985" w:type="dxa"/>
            <w:tcMar>
              <w:top w:w="57" w:type="dxa"/>
              <w:bottom w:w="57" w:type="dxa"/>
            </w:tcMar>
            <w:vAlign w:val="center"/>
          </w:tcPr>
          <w:p w14:paraId="304F80C6" w14:textId="7695A502" w:rsidR="0089391E" w:rsidRPr="00FE61F3" w:rsidRDefault="0089391E" w:rsidP="001B0ACE">
            <w:pPr>
              <w:pStyle w:val="aff"/>
              <w:ind w:firstLineChars="0" w:firstLine="0"/>
              <w:jc w:val="center"/>
              <w:rPr>
                <w:sz w:val="18"/>
              </w:rPr>
            </w:pPr>
            <w:r w:rsidRPr="00FE61F3">
              <w:rPr>
                <w:rFonts w:hint="eastAsia"/>
                <w:sz w:val="18"/>
              </w:rPr>
              <w:t>●</w:t>
            </w:r>
          </w:p>
        </w:tc>
        <w:tc>
          <w:tcPr>
            <w:tcW w:w="980" w:type="dxa"/>
            <w:vMerge/>
            <w:vAlign w:val="center"/>
          </w:tcPr>
          <w:p w14:paraId="710FF298" w14:textId="77777777" w:rsidR="0089391E" w:rsidRPr="00FE61F3" w:rsidRDefault="0089391E" w:rsidP="001B0ACE">
            <w:pPr>
              <w:pStyle w:val="aff"/>
              <w:ind w:firstLineChars="0" w:firstLine="0"/>
              <w:jc w:val="center"/>
              <w:rPr>
                <w:sz w:val="18"/>
              </w:rPr>
            </w:pPr>
          </w:p>
        </w:tc>
      </w:tr>
      <w:tr w:rsidR="000C02C5" w:rsidRPr="00796AC0" w14:paraId="33420403" w14:textId="0BDAAD4E" w:rsidTr="00C24225">
        <w:trPr>
          <w:trHeight w:val="315"/>
          <w:jc w:val="center"/>
        </w:trPr>
        <w:tc>
          <w:tcPr>
            <w:tcW w:w="756" w:type="dxa"/>
            <w:tcMar>
              <w:top w:w="57" w:type="dxa"/>
              <w:bottom w:w="57" w:type="dxa"/>
            </w:tcMar>
            <w:vAlign w:val="center"/>
          </w:tcPr>
          <w:p w14:paraId="2B57597B" w14:textId="70FD9F71" w:rsidR="0089391E" w:rsidRPr="00796AC0" w:rsidRDefault="0089391E" w:rsidP="001B0ACE">
            <w:pPr>
              <w:pStyle w:val="aff"/>
              <w:ind w:firstLineChars="0" w:firstLine="0"/>
              <w:jc w:val="center"/>
              <w:rPr>
                <w:sz w:val="18"/>
              </w:rPr>
            </w:pPr>
            <w:r>
              <w:rPr>
                <w:rFonts w:hint="eastAsia"/>
                <w:sz w:val="18"/>
              </w:rPr>
              <w:t>1</w:t>
            </w:r>
            <w:r w:rsidR="009455CC">
              <w:rPr>
                <w:sz w:val="18"/>
              </w:rPr>
              <w:t>0</w:t>
            </w:r>
          </w:p>
        </w:tc>
        <w:tc>
          <w:tcPr>
            <w:tcW w:w="705" w:type="dxa"/>
            <w:vMerge w:val="restart"/>
            <w:tcMar>
              <w:top w:w="57" w:type="dxa"/>
              <w:bottom w:w="57" w:type="dxa"/>
            </w:tcMar>
            <w:vAlign w:val="center"/>
          </w:tcPr>
          <w:p w14:paraId="51109428" w14:textId="4C46972F" w:rsidR="0089391E" w:rsidRPr="00796AC0" w:rsidRDefault="0089391E" w:rsidP="001B0ACE">
            <w:pPr>
              <w:pStyle w:val="aff"/>
              <w:ind w:firstLineChars="0" w:firstLine="0"/>
              <w:jc w:val="center"/>
              <w:rPr>
                <w:sz w:val="18"/>
              </w:rPr>
            </w:pPr>
            <w:r>
              <w:rPr>
                <w:sz w:val="18"/>
              </w:rPr>
              <w:t>安全</w:t>
            </w:r>
          </w:p>
        </w:tc>
        <w:tc>
          <w:tcPr>
            <w:tcW w:w="705" w:type="dxa"/>
            <w:vMerge w:val="restart"/>
            <w:tcMar>
              <w:top w:w="57" w:type="dxa"/>
              <w:bottom w:w="57" w:type="dxa"/>
            </w:tcMar>
            <w:vAlign w:val="center"/>
          </w:tcPr>
          <w:p w14:paraId="04109F85" w14:textId="77777777" w:rsidR="0089391E" w:rsidRPr="00796AC0" w:rsidRDefault="0089391E" w:rsidP="001B0ACE">
            <w:pPr>
              <w:pStyle w:val="aff"/>
              <w:ind w:firstLineChars="0" w:firstLine="0"/>
              <w:jc w:val="center"/>
              <w:rPr>
                <w:sz w:val="18"/>
              </w:rPr>
            </w:pPr>
            <w:r>
              <w:rPr>
                <w:rFonts w:hint="eastAsia"/>
                <w:sz w:val="18"/>
              </w:rPr>
              <w:t>电气安全</w:t>
            </w:r>
          </w:p>
        </w:tc>
        <w:tc>
          <w:tcPr>
            <w:tcW w:w="1964" w:type="dxa"/>
            <w:tcMar>
              <w:top w:w="57" w:type="dxa"/>
              <w:bottom w:w="57" w:type="dxa"/>
            </w:tcMar>
            <w:vAlign w:val="center"/>
          </w:tcPr>
          <w:p w14:paraId="0CC474C1" w14:textId="6B0ED61A" w:rsidR="0089391E" w:rsidRDefault="0089391E" w:rsidP="001B0ACE">
            <w:pPr>
              <w:pStyle w:val="aff"/>
              <w:ind w:firstLineChars="0" w:firstLine="0"/>
              <w:jc w:val="center"/>
              <w:rPr>
                <w:sz w:val="18"/>
              </w:rPr>
            </w:pPr>
            <w:r>
              <w:rPr>
                <w:rFonts w:hint="eastAsia"/>
                <w:sz w:val="18"/>
              </w:rPr>
              <w:t>一般要求</w:t>
            </w:r>
          </w:p>
        </w:tc>
        <w:tc>
          <w:tcPr>
            <w:tcW w:w="1131" w:type="dxa"/>
            <w:tcMar>
              <w:top w:w="57" w:type="dxa"/>
              <w:bottom w:w="57" w:type="dxa"/>
            </w:tcMar>
            <w:vAlign w:val="center"/>
          </w:tcPr>
          <w:p w14:paraId="67BFD5DF" w14:textId="6FB0C2CB" w:rsidR="0089391E" w:rsidRPr="00796AC0" w:rsidRDefault="0089391E" w:rsidP="00740126">
            <w:pPr>
              <w:pStyle w:val="aff"/>
              <w:ind w:firstLineChars="0" w:firstLine="0"/>
              <w:jc w:val="center"/>
              <w:rPr>
                <w:sz w:val="18"/>
              </w:rPr>
            </w:pPr>
            <w:r>
              <w:rPr>
                <w:rFonts w:hint="eastAsia"/>
                <w:sz w:val="18"/>
              </w:rPr>
              <w:t>4.</w:t>
            </w:r>
            <w:r>
              <w:rPr>
                <w:sz w:val="18"/>
              </w:rPr>
              <w:t>2</w:t>
            </w:r>
            <w:r>
              <w:rPr>
                <w:rFonts w:hint="eastAsia"/>
                <w:sz w:val="18"/>
              </w:rPr>
              <w:t>.1.1</w:t>
            </w:r>
          </w:p>
        </w:tc>
        <w:tc>
          <w:tcPr>
            <w:tcW w:w="1134" w:type="dxa"/>
            <w:tcMar>
              <w:top w:w="57" w:type="dxa"/>
              <w:bottom w:w="57" w:type="dxa"/>
            </w:tcMar>
            <w:vAlign w:val="center"/>
          </w:tcPr>
          <w:p w14:paraId="457CA9F9" w14:textId="7B09AF66" w:rsidR="0089391E" w:rsidRPr="00796AC0" w:rsidRDefault="003870C0" w:rsidP="00740126">
            <w:pPr>
              <w:pStyle w:val="aff"/>
              <w:ind w:firstLineChars="0" w:firstLine="0"/>
              <w:jc w:val="center"/>
              <w:rPr>
                <w:sz w:val="18"/>
              </w:rPr>
            </w:pPr>
            <w:r>
              <w:rPr>
                <w:sz w:val="18"/>
              </w:rPr>
              <w:t>6.2</w:t>
            </w:r>
            <w:r w:rsidR="0089391E">
              <w:rPr>
                <w:rFonts w:hint="eastAsia"/>
                <w:sz w:val="18"/>
              </w:rPr>
              <w:t>.1.1</w:t>
            </w:r>
          </w:p>
        </w:tc>
        <w:tc>
          <w:tcPr>
            <w:tcW w:w="984" w:type="dxa"/>
            <w:tcMar>
              <w:top w:w="57" w:type="dxa"/>
              <w:bottom w:w="57" w:type="dxa"/>
            </w:tcMar>
            <w:vAlign w:val="center"/>
          </w:tcPr>
          <w:p w14:paraId="5A9186C1" w14:textId="77777777" w:rsidR="0089391E" w:rsidRPr="00796AC0" w:rsidRDefault="0089391E" w:rsidP="001B0ACE">
            <w:pPr>
              <w:pStyle w:val="aff"/>
              <w:ind w:firstLineChars="0" w:firstLine="0"/>
              <w:jc w:val="center"/>
              <w:rPr>
                <w:sz w:val="18"/>
              </w:rPr>
            </w:pPr>
            <w:r w:rsidRPr="00FE61F3">
              <w:rPr>
                <w:rFonts w:hint="eastAsia"/>
                <w:sz w:val="18"/>
              </w:rPr>
              <w:t>●</w:t>
            </w:r>
          </w:p>
        </w:tc>
        <w:tc>
          <w:tcPr>
            <w:tcW w:w="985" w:type="dxa"/>
            <w:tcMar>
              <w:top w:w="57" w:type="dxa"/>
              <w:bottom w:w="57" w:type="dxa"/>
            </w:tcMar>
            <w:vAlign w:val="center"/>
          </w:tcPr>
          <w:p w14:paraId="1BEB7707" w14:textId="77777777" w:rsidR="0089391E" w:rsidRPr="00796AC0" w:rsidRDefault="0089391E" w:rsidP="001B0ACE">
            <w:pPr>
              <w:pStyle w:val="aff"/>
              <w:ind w:firstLineChars="0" w:firstLine="0"/>
              <w:jc w:val="center"/>
              <w:rPr>
                <w:sz w:val="18"/>
              </w:rPr>
            </w:pPr>
            <w:r w:rsidRPr="00FE61F3">
              <w:rPr>
                <w:rFonts w:hint="eastAsia"/>
                <w:sz w:val="18"/>
              </w:rPr>
              <w:t>○</w:t>
            </w:r>
          </w:p>
        </w:tc>
        <w:tc>
          <w:tcPr>
            <w:tcW w:w="980" w:type="dxa"/>
            <w:vMerge w:val="restart"/>
            <w:vAlign w:val="center"/>
          </w:tcPr>
          <w:p w14:paraId="5F373504" w14:textId="256A77C8" w:rsidR="0089391E" w:rsidRPr="00FE61F3" w:rsidRDefault="0089391E" w:rsidP="001B0ACE">
            <w:pPr>
              <w:pStyle w:val="aff"/>
              <w:ind w:firstLineChars="0" w:firstLine="0"/>
              <w:jc w:val="center"/>
              <w:rPr>
                <w:sz w:val="18"/>
              </w:rPr>
            </w:pPr>
            <w:r>
              <w:rPr>
                <w:rFonts w:hint="eastAsia"/>
                <w:sz w:val="18"/>
              </w:rPr>
              <w:t>1</w:t>
            </w:r>
          </w:p>
        </w:tc>
      </w:tr>
      <w:tr w:rsidR="000C02C5" w:rsidRPr="00796AC0" w14:paraId="0A575AAE" w14:textId="63F9D6AF" w:rsidTr="00C24225">
        <w:trPr>
          <w:trHeight w:val="315"/>
          <w:jc w:val="center"/>
        </w:trPr>
        <w:tc>
          <w:tcPr>
            <w:tcW w:w="756" w:type="dxa"/>
            <w:tcMar>
              <w:top w:w="57" w:type="dxa"/>
              <w:bottom w:w="57" w:type="dxa"/>
            </w:tcMar>
            <w:vAlign w:val="center"/>
          </w:tcPr>
          <w:p w14:paraId="29BDD432" w14:textId="0D9B1D90" w:rsidR="0089391E" w:rsidRDefault="009455CC" w:rsidP="00246573">
            <w:pPr>
              <w:pStyle w:val="aff"/>
              <w:ind w:firstLineChars="0" w:firstLine="0"/>
              <w:jc w:val="center"/>
              <w:rPr>
                <w:sz w:val="18"/>
              </w:rPr>
            </w:pPr>
            <w:r>
              <w:rPr>
                <w:rFonts w:hint="eastAsia"/>
                <w:sz w:val="18"/>
              </w:rPr>
              <w:t>1</w:t>
            </w:r>
            <w:r>
              <w:rPr>
                <w:sz w:val="18"/>
              </w:rPr>
              <w:t>1</w:t>
            </w:r>
          </w:p>
        </w:tc>
        <w:tc>
          <w:tcPr>
            <w:tcW w:w="705" w:type="dxa"/>
            <w:vMerge/>
            <w:tcMar>
              <w:top w:w="57" w:type="dxa"/>
              <w:bottom w:w="57" w:type="dxa"/>
            </w:tcMar>
            <w:vAlign w:val="center"/>
          </w:tcPr>
          <w:p w14:paraId="72824C1E" w14:textId="77777777" w:rsidR="0089391E" w:rsidRPr="00796AC0" w:rsidRDefault="0089391E" w:rsidP="00246573">
            <w:pPr>
              <w:pStyle w:val="aff"/>
              <w:ind w:firstLineChars="0" w:firstLine="0"/>
              <w:jc w:val="center"/>
              <w:rPr>
                <w:sz w:val="18"/>
              </w:rPr>
            </w:pPr>
          </w:p>
        </w:tc>
        <w:tc>
          <w:tcPr>
            <w:tcW w:w="705" w:type="dxa"/>
            <w:vMerge/>
            <w:tcMar>
              <w:top w:w="57" w:type="dxa"/>
              <w:bottom w:w="57" w:type="dxa"/>
            </w:tcMar>
            <w:vAlign w:val="center"/>
          </w:tcPr>
          <w:p w14:paraId="0BAEFF75" w14:textId="77777777" w:rsidR="0089391E" w:rsidRDefault="0089391E" w:rsidP="00246573">
            <w:pPr>
              <w:pStyle w:val="aff"/>
              <w:ind w:firstLineChars="0" w:firstLine="0"/>
              <w:jc w:val="center"/>
              <w:rPr>
                <w:sz w:val="18"/>
              </w:rPr>
            </w:pPr>
          </w:p>
        </w:tc>
        <w:tc>
          <w:tcPr>
            <w:tcW w:w="1964" w:type="dxa"/>
            <w:tcMar>
              <w:top w:w="57" w:type="dxa"/>
              <w:bottom w:w="57" w:type="dxa"/>
            </w:tcMar>
            <w:vAlign w:val="center"/>
          </w:tcPr>
          <w:p w14:paraId="538AD5FD" w14:textId="5F7DE77D" w:rsidR="0089391E" w:rsidRDefault="0089391E" w:rsidP="00246573">
            <w:pPr>
              <w:pStyle w:val="aff"/>
              <w:ind w:firstLineChars="0" w:firstLine="0"/>
              <w:jc w:val="center"/>
              <w:rPr>
                <w:sz w:val="18"/>
              </w:rPr>
            </w:pPr>
            <w:r>
              <w:rPr>
                <w:rFonts w:hint="eastAsia"/>
                <w:sz w:val="18"/>
              </w:rPr>
              <w:t>电池</w:t>
            </w:r>
          </w:p>
        </w:tc>
        <w:tc>
          <w:tcPr>
            <w:tcW w:w="1131" w:type="dxa"/>
            <w:tcMar>
              <w:top w:w="57" w:type="dxa"/>
              <w:bottom w:w="57" w:type="dxa"/>
            </w:tcMar>
            <w:vAlign w:val="center"/>
          </w:tcPr>
          <w:p w14:paraId="10402461" w14:textId="6689CD26" w:rsidR="0089391E" w:rsidRDefault="0089391E" w:rsidP="00246573">
            <w:pPr>
              <w:pStyle w:val="aff"/>
              <w:ind w:firstLineChars="0" w:firstLine="0"/>
              <w:jc w:val="center"/>
              <w:rPr>
                <w:sz w:val="18"/>
              </w:rPr>
            </w:pPr>
            <w:r>
              <w:rPr>
                <w:rFonts w:hint="eastAsia"/>
                <w:sz w:val="18"/>
              </w:rPr>
              <w:t>4.2.</w:t>
            </w:r>
            <w:r>
              <w:rPr>
                <w:sz w:val="18"/>
              </w:rPr>
              <w:t>1</w:t>
            </w:r>
            <w:r>
              <w:rPr>
                <w:rFonts w:hint="eastAsia"/>
                <w:sz w:val="18"/>
              </w:rPr>
              <w:t>.2</w:t>
            </w:r>
          </w:p>
        </w:tc>
        <w:tc>
          <w:tcPr>
            <w:tcW w:w="1134" w:type="dxa"/>
            <w:tcMar>
              <w:top w:w="57" w:type="dxa"/>
              <w:bottom w:w="57" w:type="dxa"/>
            </w:tcMar>
            <w:vAlign w:val="center"/>
          </w:tcPr>
          <w:p w14:paraId="07C04C12" w14:textId="309CCF55" w:rsidR="0089391E" w:rsidRDefault="0089391E" w:rsidP="00246573">
            <w:pPr>
              <w:pStyle w:val="aff"/>
              <w:ind w:firstLineChars="0" w:firstLine="0"/>
              <w:jc w:val="center"/>
              <w:rPr>
                <w:sz w:val="18"/>
              </w:rPr>
            </w:pPr>
            <w:r>
              <w:rPr>
                <w:rFonts w:hint="eastAsia"/>
                <w:sz w:val="18"/>
              </w:rPr>
              <w:t>5.3.</w:t>
            </w:r>
            <w:r>
              <w:rPr>
                <w:sz w:val="18"/>
              </w:rPr>
              <w:t>1</w:t>
            </w:r>
            <w:r>
              <w:rPr>
                <w:rFonts w:hint="eastAsia"/>
                <w:sz w:val="18"/>
              </w:rPr>
              <w:t>.2</w:t>
            </w:r>
          </w:p>
        </w:tc>
        <w:tc>
          <w:tcPr>
            <w:tcW w:w="984" w:type="dxa"/>
            <w:tcMar>
              <w:top w:w="57" w:type="dxa"/>
              <w:bottom w:w="57" w:type="dxa"/>
            </w:tcMar>
            <w:vAlign w:val="center"/>
          </w:tcPr>
          <w:p w14:paraId="7733162B" w14:textId="567C7DFD" w:rsidR="0089391E" w:rsidRPr="00246573" w:rsidRDefault="0089391E" w:rsidP="00246573">
            <w:pPr>
              <w:pStyle w:val="aff"/>
              <w:ind w:firstLineChars="0" w:firstLine="0"/>
              <w:jc w:val="center"/>
              <w:rPr>
                <w:b/>
                <w:sz w:val="18"/>
              </w:rPr>
            </w:pPr>
            <w:r w:rsidRPr="00FE61F3">
              <w:rPr>
                <w:rFonts w:hint="eastAsia"/>
                <w:sz w:val="18"/>
              </w:rPr>
              <w:t>●</w:t>
            </w:r>
          </w:p>
        </w:tc>
        <w:tc>
          <w:tcPr>
            <w:tcW w:w="985" w:type="dxa"/>
            <w:tcMar>
              <w:top w:w="57" w:type="dxa"/>
              <w:bottom w:w="57" w:type="dxa"/>
            </w:tcMar>
            <w:vAlign w:val="center"/>
          </w:tcPr>
          <w:p w14:paraId="7DE66255" w14:textId="00FA34C5" w:rsidR="0089391E" w:rsidRPr="00FE61F3" w:rsidRDefault="0089391E" w:rsidP="00246573">
            <w:pPr>
              <w:pStyle w:val="aff"/>
              <w:ind w:firstLineChars="0" w:firstLine="0"/>
              <w:jc w:val="center"/>
              <w:rPr>
                <w:sz w:val="18"/>
              </w:rPr>
            </w:pPr>
            <w:r w:rsidRPr="00FE61F3">
              <w:rPr>
                <w:rFonts w:hint="eastAsia"/>
                <w:sz w:val="18"/>
              </w:rPr>
              <w:t>○</w:t>
            </w:r>
          </w:p>
        </w:tc>
        <w:tc>
          <w:tcPr>
            <w:tcW w:w="980" w:type="dxa"/>
            <w:vMerge/>
            <w:vAlign w:val="center"/>
          </w:tcPr>
          <w:p w14:paraId="02ADD790" w14:textId="77777777" w:rsidR="0089391E" w:rsidRPr="00FE61F3" w:rsidRDefault="0089391E" w:rsidP="00246573">
            <w:pPr>
              <w:pStyle w:val="aff"/>
              <w:ind w:firstLineChars="0" w:firstLine="0"/>
              <w:jc w:val="center"/>
              <w:rPr>
                <w:sz w:val="18"/>
              </w:rPr>
            </w:pPr>
          </w:p>
        </w:tc>
      </w:tr>
      <w:tr w:rsidR="000C02C5" w:rsidRPr="00796AC0" w14:paraId="61F85792" w14:textId="62335693" w:rsidTr="00C24225">
        <w:trPr>
          <w:trHeight w:val="330"/>
          <w:jc w:val="center"/>
        </w:trPr>
        <w:tc>
          <w:tcPr>
            <w:tcW w:w="756" w:type="dxa"/>
            <w:tcMar>
              <w:top w:w="57" w:type="dxa"/>
              <w:bottom w:w="57" w:type="dxa"/>
            </w:tcMar>
            <w:vAlign w:val="center"/>
          </w:tcPr>
          <w:p w14:paraId="06A0B0F9" w14:textId="1D305798" w:rsidR="0089391E" w:rsidRPr="00796AC0" w:rsidRDefault="0089391E" w:rsidP="00246573">
            <w:pPr>
              <w:pStyle w:val="aff"/>
              <w:ind w:firstLineChars="0" w:firstLine="0"/>
              <w:jc w:val="center"/>
              <w:rPr>
                <w:sz w:val="18"/>
              </w:rPr>
            </w:pPr>
            <w:r>
              <w:rPr>
                <w:rFonts w:hint="eastAsia"/>
                <w:sz w:val="18"/>
              </w:rPr>
              <w:t>12</w:t>
            </w:r>
          </w:p>
        </w:tc>
        <w:tc>
          <w:tcPr>
            <w:tcW w:w="705" w:type="dxa"/>
            <w:vMerge/>
            <w:tcMar>
              <w:top w:w="57" w:type="dxa"/>
              <w:bottom w:w="57" w:type="dxa"/>
            </w:tcMar>
            <w:vAlign w:val="center"/>
          </w:tcPr>
          <w:p w14:paraId="5DB1F7AD" w14:textId="77777777" w:rsidR="0089391E" w:rsidRPr="00796AC0" w:rsidRDefault="0089391E" w:rsidP="00246573">
            <w:pPr>
              <w:pStyle w:val="aff"/>
              <w:ind w:firstLineChars="0" w:firstLine="0"/>
              <w:jc w:val="center"/>
              <w:rPr>
                <w:sz w:val="18"/>
              </w:rPr>
            </w:pPr>
          </w:p>
        </w:tc>
        <w:tc>
          <w:tcPr>
            <w:tcW w:w="705" w:type="dxa"/>
            <w:vMerge/>
            <w:tcMar>
              <w:top w:w="57" w:type="dxa"/>
              <w:bottom w:w="57" w:type="dxa"/>
            </w:tcMar>
            <w:vAlign w:val="center"/>
          </w:tcPr>
          <w:p w14:paraId="0F77A308" w14:textId="77777777" w:rsidR="0089391E" w:rsidRPr="00796AC0" w:rsidRDefault="0089391E" w:rsidP="00246573">
            <w:pPr>
              <w:pStyle w:val="aff"/>
              <w:ind w:firstLineChars="0" w:firstLine="0"/>
              <w:jc w:val="center"/>
              <w:rPr>
                <w:sz w:val="18"/>
              </w:rPr>
            </w:pPr>
          </w:p>
        </w:tc>
        <w:tc>
          <w:tcPr>
            <w:tcW w:w="1964" w:type="dxa"/>
            <w:tcMar>
              <w:top w:w="57" w:type="dxa"/>
              <w:bottom w:w="57" w:type="dxa"/>
            </w:tcMar>
            <w:vAlign w:val="center"/>
          </w:tcPr>
          <w:p w14:paraId="7BB6350E" w14:textId="77777777" w:rsidR="0089391E" w:rsidRDefault="0089391E" w:rsidP="00246573">
            <w:pPr>
              <w:pStyle w:val="aff"/>
              <w:ind w:firstLineChars="0" w:firstLine="0"/>
              <w:jc w:val="center"/>
              <w:rPr>
                <w:sz w:val="18"/>
              </w:rPr>
            </w:pPr>
            <w:r>
              <w:rPr>
                <w:rFonts w:hint="eastAsia"/>
                <w:sz w:val="18"/>
              </w:rPr>
              <w:t>充电系统</w:t>
            </w:r>
          </w:p>
        </w:tc>
        <w:tc>
          <w:tcPr>
            <w:tcW w:w="1131" w:type="dxa"/>
            <w:tcMar>
              <w:top w:w="57" w:type="dxa"/>
              <w:bottom w:w="57" w:type="dxa"/>
            </w:tcMar>
            <w:vAlign w:val="center"/>
          </w:tcPr>
          <w:p w14:paraId="181E6169" w14:textId="31B057CD" w:rsidR="0089391E" w:rsidRPr="00796AC0" w:rsidRDefault="0089391E" w:rsidP="00246573">
            <w:pPr>
              <w:pStyle w:val="aff"/>
              <w:ind w:firstLineChars="0" w:firstLine="0"/>
              <w:jc w:val="center"/>
              <w:rPr>
                <w:sz w:val="18"/>
              </w:rPr>
            </w:pPr>
            <w:r>
              <w:rPr>
                <w:rFonts w:hint="eastAsia"/>
                <w:sz w:val="18"/>
              </w:rPr>
              <w:t>4.</w:t>
            </w:r>
            <w:r>
              <w:rPr>
                <w:sz w:val="18"/>
              </w:rPr>
              <w:t>2</w:t>
            </w:r>
            <w:r>
              <w:rPr>
                <w:rFonts w:hint="eastAsia"/>
                <w:sz w:val="18"/>
              </w:rPr>
              <w:t>.1.3</w:t>
            </w:r>
          </w:p>
        </w:tc>
        <w:tc>
          <w:tcPr>
            <w:tcW w:w="1134" w:type="dxa"/>
            <w:tcMar>
              <w:top w:w="57" w:type="dxa"/>
              <w:bottom w:w="57" w:type="dxa"/>
            </w:tcMar>
            <w:vAlign w:val="center"/>
          </w:tcPr>
          <w:p w14:paraId="608BAE6B" w14:textId="4345E812" w:rsidR="0089391E" w:rsidRPr="00796AC0" w:rsidRDefault="0089391E" w:rsidP="00246573">
            <w:pPr>
              <w:pStyle w:val="aff"/>
              <w:ind w:firstLineChars="0" w:firstLine="0"/>
              <w:jc w:val="center"/>
              <w:rPr>
                <w:sz w:val="18"/>
              </w:rPr>
            </w:pPr>
            <w:r>
              <w:rPr>
                <w:rFonts w:hint="eastAsia"/>
                <w:sz w:val="18"/>
              </w:rPr>
              <w:t>5.</w:t>
            </w:r>
            <w:r>
              <w:rPr>
                <w:sz w:val="18"/>
              </w:rPr>
              <w:t>3.1.1</w:t>
            </w:r>
          </w:p>
        </w:tc>
        <w:tc>
          <w:tcPr>
            <w:tcW w:w="984" w:type="dxa"/>
            <w:tcMar>
              <w:top w:w="57" w:type="dxa"/>
              <w:bottom w:w="57" w:type="dxa"/>
            </w:tcMar>
            <w:vAlign w:val="center"/>
          </w:tcPr>
          <w:p w14:paraId="69AF1E54" w14:textId="77777777" w:rsidR="0089391E" w:rsidRPr="00796AC0" w:rsidRDefault="0089391E" w:rsidP="00246573">
            <w:pPr>
              <w:pStyle w:val="aff"/>
              <w:ind w:firstLineChars="0" w:firstLine="0"/>
              <w:jc w:val="center"/>
              <w:rPr>
                <w:sz w:val="18"/>
              </w:rPr>
            </w:pPr>
            <w:r w:rsidRPr="00FE61F3">
              <w:rPr>
                <w:rFonts w:hint="eastAsia"/>
                <w:sz w:val="18"/>
              </w:rPr>
              <w:t>●</w:t>
            </w:r>
          </w:p>
        </w:tc>
        <w:tc>
          <w:tcPr>
            <w:tcW w:w="985" w:type="dxa"/>
            <w:tcMar>
              <w:top w:w="57" w:type="dxa"/>
              <w:bottom w:w="57" w:type="dxa"/>
            </w:tcMar>
            <w:vAlign w:val="center"/>
          </w:tcPr>
          <w:p w14:paraId="7E2B6616" w14:textId="77777777" w:rsidR="0089391E" w:rsidRPr="00796AC0" w:rsidRDefault="0089391E" w:rsidP="00246573">
            <w:pPr>
              <w:pStyle w:val="aff"/>
              <w:ind w:firstLineChars="0" w:firstLine="0"/>
              <w:jc w:val="center"/>
              <w:rPr>
                <w:sz w:val="18"/>
              </w:rPr>
            </w:pPr>
            <w:r w:rsidRPr="00FE61F3">
              <w:rPr>
                <w:rFonts w:hint="eastAsia"/>
                <w:sz w:val="18"/>
              </w:rPr>
              <w:t>○</w:t>
            </w:r>
          </w:p>
        </w:tc>
        <w:tc>
          <w:tcPr>
            <w:tcW w:w="980" w:type="dxa"/>
            <w:vMerge/>
            <w:vAlign w:val="center"/>
          </w:tcPr>
          <w:p w14:paraId="668D2623" w14:textId="77777777" w:rsidR="0089391E" w:rsidRPr="00FE61F3" w:rsidRDefault="0089391E" w:rsidP="00246573">
            <w:pPr>
              <w:pStyle w:val="aff"/>
              <w:ind w:firstLineChars="0" w:firstLine="0"/>
              <w:jc w:val="center"/>
              <w:rPr>
                <w:sz w:val="18"/>
              </w:rPr>
            </w:pPr>
          </w:p>
        </w:tc>
      </w:tr>
      <w:tr w:rsidR="000C02C5" w:rsidRPr="00796AC0" w14:paraId="2CFDFBF8" w14:textId="4FFCEA4D" w:rsidTr="00C24225">
        <w:trPr>
          <w:trHeight w:val="330"/>
          <w:jc w:val="center"/>
        </w:trPr>
        <w:tc>
          <w:tcPr>
            <w:tcW w:w="756" w:type="dxa"/>
            <w:tcMar>
              <w:top w:w="57" w:type="dxa"/>
              <w:bottom w:w="57" w:type="dxa"/>
            </w:tcMar>
            <w:vAlign w:val="center"/>
          </w:tcPr>
          <w:p w14:paraId="743CEF1C" w14:textId="66F09DCC" w:rsidR="0089391E" w:rsidRDefault="009455CC" w:rsidP="00246573">
            <w:pPr>
              <w:pStyle w:val="aff"/>
              <w:ind w:firstLineChars="0" w:firstLine="0"/>
              <w:jc w:val="center"/>
              <w:rPr>
                <w:sz w:val="18"/>
              </w:rPr>
            </w:pPr>
            <w:r>
              <w:rPr>
                <w:rFonts w:hint="eastAsia"/>
                <w:sz w:val="18"/>
              </w:rPr>
              <w:t>1</w:t>
            </w:r>
            <w:r>
              <w:rPr>
                <w:sz w:val="18"/>
              </w:rPr>
              <w:t>3</w:t>
            </w:r>
          </w:p>
        </w:tc>
        <w:tc>
          <w:tcPr>
            <w:tcW w:w="705" w:type="dxa"/>
            <w:vMerge/>
            <w:tcMar>
              <w:top w:w="57" w:type="dxa"/>
              <w:bottom w:w="57" w:type="dxa"/>
            </w:tcMar>
            <w:vAlign w:val="center"/>
          </w:tcPr>
          <w:p w14:paraId="60ADF44A" w14:textId="77777777" w:rsidR="0089391E" w:rsidRPr="00796AC0" w:rsidRDefault="0089391E" w:rsidP="00246573">
            <w:pPr>
              <w:pStyle w:val="aff"/>
              <w:ind w:firstLineChars="0" w:firstLine="0"/>
              <w:jc w:val="center"/>
              <w:rPr>
                <w:sz w:val="18"/>
              </w:rPr>
            </w:pPr>
          </w:p>
        </w:tc>
        <w:tc>
          <w:tcPr>
            <w:tcW w:w="705" w:type="dxa"/>
            <w:vMerge w:val="restart"/>
            <w:tcMar>
              <w:top w:w="57" w:type="dxa"/>
              <w:bottom w:w="57" w:type="dxa"/>
            </w:tcMar>
            <w:vAlign w:val="center"/>
          </w:tcPr>
          <w:p w14:paraId="0C81A31D" w14:textId="143BC13C" w:rsidR="0089391E" w:rsidRPr="00796AC0" w:rsidRDefault="0089391E" w:rsidP="00246573">
            <w:pPr>
              <w:pStyle w:val="aff"/>
              <w:ind w:firstLineChars="0" w:firstLine="0"/>
              <w:rPr>
                <w:sz w:val="18"/>
              </w:rPr>
            </w:pPr>
            <w:r>
              <w:rPr>
                <w:rFonts w:hint="eastAsia"/>
                <w:sz w:val="18"/>
              </w:rPr>
              <w:t>机械</w:t>
            </w:r>
            <w:r>
              <w:rPr>
                <w:sz w:val="18"/>
              </w:rPr>
              <w:t>安全</w:t>
            </w:r>
          </w:p>
        </w:tc>
        <w:tc>
          <w:tcPr>
            <w:tcW w:w="1964" w:type="dxa"/>
            <w:tcMar>
              <w:top w:w="57" w:type="dxa"/>
              <w:bottom w:w="57" w:type="dxa"/>
            </w:tcMar>
            <w:vAlign w:val="center"/>
          </w:tcPr>
          <w:p w14:paraId="645B360C" w14:textId="429A4CFF" w:rsidR="0089391E" w:rsidRDefault="0089391E" w:rsidP="00246573">
            <w:pPr>
              <w:pStyle w:val="aff"/>
              <w:ind w:firstLineChars="0" w:firstLine="0"/>
              <w:jc w:val="center"/>
              <w:rPr>
                <w:sz w:val="18"/>
              </w:rPr>
            </w:pPr>
            <w:r>
              <w:rPr>
                <w:rFonts w:hint="eastAsia"/>
                <w:sz w:val="18"/>
              </w:rPr>
              <w:t>一般要求</w:t>
            </w:r>
          </w:p>
        </w:tc>
        <w:tc>
          <w:tcPr>
            <w:tcW w:w="1131" w:type="dxa"/>
            <w:tcMar>
              <w:top w:w="57" w:type="dxa"/>
              <w:bottom w:w="57" w:type="dxa"/>
            </w:tcMar>
            <w:vAlign w:val="center"/>
          </w:tcPr>
          <w:p w14:paraId="1A355223" w14:textId="539629B0" w:rsidR="0089391E" w:rsidRDefault="0089391E" w:rsidP="00246573">
            <w:pPr>
              <w:pStyle w:val="aff"/>
              <w:ind w:firstLineChars="0" w:firstLine="0"/>
              <w:jc w:val="center"/>
              <w:rPr>
                <w:sz w:val="18"/>
              </w:rPr>
            </w:pPr>
            <w:r>
              <w:rPr>
                <w:rFonts w:hint="eastAsia"/>
                <w:sz w:val="18"/>
              </w:rPr>
              <w:t>4.2.2.1</w:t>
            </w:r>
          </w:p>
        </w:tc>
        <w:tc>
          <w:tcPr>
            <w:tcW w:w="1134" w:type="dxa"/>
            <w:tcMar>
              <w:top w:w="57" w:type="dxa"/>
              <w:bottom w:w="57" w:type="dxa"/>
            </w:tcMar>
            <w:vAlign w:val="center"/>
          </w:tcPr>
          <w:p w14:paraId="0A9CD226" w14:textId="00C9CE5D" w:rsidR="0089391E" w:rsidRDefault="0089391E" w:rsidP="00246573">
            <w:pPr>
              <w:pStyle w:val="aff"/>
              <w:ind w:firstLineChars="0" w:firstLine="0"/>
              <w:jc w:val="center"/>
              <w:rPr>
                <w:sz w:val="18"/>
              </w:rPr>
            </w:pPr>
            <w:r>
              <w:rPr>
                <w:rFonts w:hint="eastAsia"/>
                <w:sz w:val="18"/>
              </w:rPr>
              <w:t>5.3.2.1</w:t>
            </w:r>
          </w:p>
        </w:tc>
        <w:tc>
          <w:tcPr>
            <w:tcW w:w="984" w:type="dxa"/>
            <w:tcMar>
              <w:top w:w="57" w:type="dxa"/>
              <w:bottom w:w="57" w:type="dxa"/>
            </w:tcMar>
            <w:vAlign w:val="center"/>
          </w:tcPr>
          <w:p w14:paraId="3D36AF95" w14:textId="46654620" w:rsidR="0089391E" w:rsidRPr="00FE61F3" w:rsidRDefault="0089391E" w:rsidP="00246573">
            <w:pPr>
              <w:pStyle w:val="aff"/>
              <w:ind w:firstLineChars="0" w:firstLine="0"/>
              <w:jc w:val="center"/>
              <w:rPr>
                <w:sz w:val="18"/>
              </w:rPr>
            </w:pPr>
            <w:r w:rsidRPr="00FE61F3">
              <w:rPr>
                <w:rFonts w:hint="eastAsia"/>
                <w:sz w:val="18"/>
              </w:rPr>
              <w:t>●</w:t>
            </w:r>
          </w:p>
        </w:tc>
        <w:tc>
          <w:tcPr>
            <w:tcW w:w="985" w:type="dxa"/>
            <w:tcMar>
              <w:top w:w="57" w:type="dxa"/>
              <w:bottom w:w="57" w:type="dxa"/>
            </w:tcMar>
            <w:vAlign w:val="center"/>
          </w:tcPr>
          <w:p w14:paraId="75FAAE4F" w14:textId="364025BF" w:rsidR="0089391E" w:rsidRPr="00FE61F3" w:rsidRDefault="0089391E" w:rsidP="00246573">
            <w:pPr>
              <w:pStyle w:val="aff"/>
              <w:ind w:firstLineChars="0" w:firstLine="0"/>
              <w:jc w:val="center"/>
              <w:rPr>
                <w:sz w:val="18"/>
              </w:rPr>
            </w:pPr>
            <w:r w:rsidRPr="00FE61F3">
              <w:rPr>
                <w:rFonts w:hint="eastAsia"/>
                <w:sz w:val="18"/>
              </w:rPr>
              <w:t>○</w:t>
            </w:r>
          </w:p>
        </w:tc>
        <w:tc>
          <w:tcPr>
            <w:tcW w:w="980" w:type="dxa"/>
            <w:vMerge/>
            <w:vAlign w:val="center"/>
          </w:tcPr>
          <w:p w14:paraId="34B560CB" w14:textId="77777777" w:rsidR="0089391E" w:rsidRPr="00FE61F3" w:rsidRDefault="0089391E" w:rsidP="00246573">
            <w:pPr>
              <w:pStyle w:val="aff"/>
              <w:ind w:firstLineChars="0" w:firstLine="0"/>
              <w:jc w:val="center"/>
              <w:rPr>
                <w:sz w:val="18"/>
              </w:rPr>
            </w:pPr>
          </w:p>
        </w:tc>
      </w:tr>
      <w:tr w:rsidR="000C02C5" w:rsidRPr="00796AC0" w14:paraId="6ABB22F9" w14:textId="70AC73D5" w:rsidTr="00C24225">
        <w:trPr>
          <w:trHeight w:val="330"/>
          <w:jc w:val="center"/>
        </w:trPr>
        <w:tc>
          <w:tcPr>
            <w:tcW w:w="756" w:type="dxa"/>
            <w:tcMar>
              <w:top w:w="57" w:type="dxa"/>
              <w:bottom w:w="57" w:type="dxa"/>
            </w:tcMar>
            <w:vAlign w:val="center"/>
          </w:tcPr>
          <w:p w14:paraId="1929D2F1" w14:textId="6FCDE068" w:rsidR="0089391E" w:rsidRPr="00796AC0" w:rsidRDefault="003870C0" w:rsidP="0089391E">
            <w:pPr>
              <w:pStyle w:val="aff"/>
              <w:ind w:firstLineChars="0" w:firstLine="0"/>
              <w:jc w:val="center"/>
              <w:rPr>
                <w:sz w:val="18"/>
              </w:rPr>
            </w:pPr>
            <w:r>
              <w:rPr>
                <w:sz w:val="18"/>
              </w:rPr>
              <w:t>14</w:t>
            </w:r>
          </w:p>
        </w:tc>
        <w:tc>
          <w:tcPr>
            <w:tcW w:w="705" w:type="dxa"/>
            <w:vMerge/>
            <w:tcMar>
              <w:top w:w="57" w:type="dxa"/>
              <w:bottom w:w="57" w:type="dxa"/>
            </w:tcMar>
            <w:vAlign w:val="center"/>
          </w:tcPr>
          <w:p w14:paraId="748E2FB4" w14:textId="77777777" w:rsidR="0089391E" w:rsidRPr="00796AC0" w:rsidRDefault="0089391E" w:rsidP="0089391E">
            <w:pPr>
              <w:pStyle w:val="aff"/>
              <w:ind w:firstLineChars="0" w:firstLine="0"/>
              <w:jc w:val="center"/>
              <w:rPr>
                <w:sz w:val="18"/>
              </w:rPr>
            </w:pPr>
          </w:p>
        </w:tc>
        <w:tc>
          <w:tcPr>
            <w:tcW w:w="705" w:type="dxa"/>
            <w:vMerge/>
            <w:tcMar>
              <w:top w:w="57" w:type="dxa"/>
              <w:bottom w:w="57" w:type="dxa"/>
            </w:tcMar>
            <w:vAlign w:val="center"/>
          </w:tcPr>
          <w:p w14:paraId="0DC90986" w14:textId="77777777" w:rsidR="0089391E" w:rsidRPr="00796AC0" w:rsidRDefault="0089391E" w:rsidP="0089391E">
            <w:pPr>
              <w:pStyle w:val="aff"/>
              <w:ind w:firstLineChars="0" w:firstLine="0"/>
              <w:jc w:val="center"/>
              <w:rPr>
                <w:sz w:val="18"/>
              </w:rPr>
            </w:pPr>
          </w:p>
        </w:tc>
        <w:tc>
          <w:tcPr>
            <w:tcW w:w="1964" w:type="dxa"/>
            <w:tcMar>
              <w:top w:w="57" w:type="dxa"/>
              <w:bottom w:w="57" w:type="dxa"/>
            </w:tcMar>
            <w:vAlign w:val="center"/>
          </w:tcPr>
          <w:p w14:paraId="747F1A57" w14:textId="77777777" w:rsidR="0089391E" w:rsidRDefault="0089391E" w:rsidP="0089391E">
            <w:pPr>
              <w:pStyle w:val="aff"/>
              <w:ind w:firstLineChars="0" w:firstLine="0"/>
              <w:jc w:val="center"/>
              <w:rPr>
                <w:sz w:val="18"/>
              </w:rPr>
            </w:pPr>
            <w:r>
              <w:rPr>
                <w:rFonts w:hint="eastAsia"/>
                <w:sz w:val="18"/>
              </w:rPr>
              <w:t>机械</w:t>
            </w:r>
            <w:r>
              <w:rPr>
                <w:sz w:val="18"/>
              </w:rPr>
              <w:t>稳定性</w:t>
            </w:r>
          </w:p>
        </w:tc>
        <w:tc>
          <w:tcPr>
            <w:tcW w:w="1131" w:type="dxa"/>
            <w:tcMar>
              <w:top w:w="57" w:type="dxa"/>
              <w:bottom w:w="57" w:type="dxa"/>
            </w:tcMar>
            <w:vAlign w:val="center"/>
          </w:tcPr>
          <w:p w14:paraId="4B227271" w14:textId="4826DA1C" w:rsidR="0089391E" w:rsidRDefault="0089391E" w:rsidP="0089391E">
            <w:pPr>
              <w:pStyle w:val="aff"/>
              <w:ind w:firstLineChars="0" w:firstLine="0"/>
              <w:jc w:val="center"/>
              <w:rPr>
                <w:sz w:val="18"/>
              </w:rPr>
            </w:pPr>
            <w:r>
              <w:rPr>
                <w:rFonts w:hint="eastAsia"/>
                <w:sz w:val="18"/>
              </w:rPr>
              <w:t>4.</w:t>
            </w:r>
            <w:r>
              <w:rPr>
                <w:sz w:val="18"/>
              </w:rPr>
              <w:t>2</w:t>
            </w:r>
            <w:r>
              <w:rPr>
                <w:rFonts w:hint="eastAsia"/>
                <w:sz w:val="18"/>
              </w:rPr>
              <w:t>.2.</w:t>
            </w:r>
            <w:r w:rsidR="00B574FB">
              <w:rPr>
                <w:sz w:val="18"/>
              </w:rPr>
              <w:t>2</w:t>
            </w:r>
          </w:p>
        </w:tc>
        <w:tc>
          <w:tcPr>
            <w:tcW w:w="1134" w:type="dxa"/>
            <w:tcMar>
              <w:top w:w="57" w:type="dxa"/>
              <w:bottom w:w="57" w:type="dxa"/>
            </w:tcMar>
            <w:vAlign w:val="center"/>
          </w:tcPr>
          <w:p w14:paraId="038D3631" w14:textId="61881FDC" w:rsidR="0089391E" w:rsidRPr="00796AC0" w:rsidRDefault="0089391E" w:rsidP="0089391E">
            <w:pPr>
              <w:pStyle w:val="aff"/>
              <w:ind w:firstLineChars="0" w:firstLine="0"/>
              <w:jc w:val="center"/>
              <w:rPr>
                <w:sz w:val="18"/>
              </w:rPr>
            </w:pPr>
            <w:r>
              <w:rPr>
                <w:rFonts w:hint="eastAsia"/>
                <w:sz w:val="18"/>
              </w:rPr>
              <w:t>5.3.</w:t>
            </w:r>
            <w:r>
              <w:rPr>
                <w:sz w:val="18"/>
              </w:rPr>
              <w:t>2</w:t>
            </w:r>
            <w:r>
              <w:rPr>
                <w:rFonts w:hint="eastAsia"/>
                <w:sz w:val="18"/>
              </w:rPr>
              <w:t>.</w:t>
            </w:r>
            <w:r>
              <w:rPr>
                <w:sz w:val="18"/>
              </w:rPr>
              <w:t>3</w:t>
            </w:r>
          </w:p>
        </w:tc>
        <w:tc>
          <w:tcPr>
            <w:tcW w:w="984" w:type="dxa"/>
            <w:tcMar>
              <w:top w:w="57" w:type="dxa"/>
              <w:bottom w:w="57" w:type="dxa"/>
            </w:tcMar>
            <w:vAlign w:val="center"/>
          </w:tcPr>
          <w:p w14:paraId="5B64A0CF" w14:textId="77777777" w:rsidR="0089391E" w:rsidRPr="00796AC0" w:rsidRDefault="0089391E" w:rsidP="0089391E">
            <w:pPr>
              <w:pStyle w:val="aff"/>
              <w:ind w:firstLineChars="0" w:firstLine="0"/>
              <w:jc w:val="center"/>
              <w:rPr>
                <w:sz w:val="18"/>
              </w:rPr>
            </w:pPr>
            <w:r w:rsidRPr="00FE61F3">
              <w:rPr>
                <w:rFonts w:hint="eastAsia"/>
                <w:sz w:val="18"/>
              </w:rPr>
              <w:t>●</w:t>
            </w:r>
          </w:p>
        </w:tc>
        <w:tc>
          <w:tcPr>
            <w:tcW w:w="985" w:type="dxa"/>
            <w:tcMar>
              <w:top w:w="57" w:type="dxa"/>
              <w:bottom w:w="57" w:type="dxa"/>
            </w:tcMar>
            <w:vAlign w:val="center"/>
          </w:tcPr>
          <w:p w14:paraId="3E7A0914" w14:textId="77777777" w:rsidR="0089391E" w:rsidRPr="00796AC0" w:rsidRDefault="0089391E" w:rsidP="0089391E">
            <w:pPr>
              <w:pStyle w:val="aff"/>
              <w:ind w:firstLineChars="0" w:firstLine="0"/>
              <w:jc w:val="center"/>
              <w:rPr>
                <w:sz w:val="18"/>
              </w:rPr>
            </w:pPr>
            <w:r w:rsidRPr="00FE61F3">
              <w:rPr>
                <w:rFonts w:hint="eastAsia"/>
                <w:sz w:val="18"/>
              </w:rPr>
              <w:t>○</w:t>
            </w:r>
          </w:p>
        </w:tc>
        <w:tc>
          <w:tcPr>
            <w:tcW w:w="980" w:type="dxa"/>
            <w:vMerge/>
            <w:vAlign w:val="center"/>
          </w:tcPr>
          <w:p w14:paraId="22E4AF36" w14:textId="77777777" w:rsidR="0089391E" w:rsidRPr="00FE61F3" w:rsidRDefault="0089391E" w:rsidP="0089391E">
            <w:pPr>
              <w:pStyle w:val="aff"/>
              <w:ind w:firstLineChars="0" w:firstLine="0"/>
              <w:jc w:val="center"/>
              <w:rPr>
                <w:sz w:val="18"/>
              </w:rPr>
            </w:pPr>
          </w:p>
        </w:tc>
      </w:tr>
      <w:tr w:rsidR="000C02C5" w:rsidRPr="00796AC0" w14:paraId="0CCACB31" w14:textId="251ADB2B" w:rsidTr="00C24225">
        <w:trPr>
          <w:trHeight w:val="315"/>
          <w:jc w:val="center"/>
        </w:trPr>
        <w:tc>
          <w:tcPr>
            <w:tcW w:w="756" w:type="dxa"/>
            <w:tcMar>
              <w:top w:w="57" w:type="dxa"/>
              <w:bottom w:w="57" w:type="dxa"/>
            </w:tcMar>
            <w:vAlign w:val="center"/>
          </w:tcPr>
          <w:p w14:paraId="518DEBE5" w14:textId="6132C7FB" w:rsidR="0089391E" w:rsidRPr="00796AC0" w:rsidRDefault="003870C0" w:rsidP="0089391E">
            <w:pPr>
              <w:pStyle w:val="aff"/>
              <w:ind w:firstLineChars="0" w:firstLine="0"/>
              <w:jc w:val="center"/>
              <w:rPr>
                <w:sz w:val="18"/>
              </w:rPr>
            </w:pPr>
            <w:r>
              <w:rPr>
                <w:sz w:val="18"/>
              </w:rPr>
              <w:t>15</w:t>
            </w:r>
          </w:p>
        </w:tc>
        <w:tc>
          <w:tcPr>
            <w:tcW w:w="705" w:type="dxa"/>
            <w:vMerge/>
            <w:tcMar>
              <w:top w:w="57" w:type="dxa"/>
              <w:bottom w:w="57" w:type="dxa"/>
            </w:tcMar>
            <w:vAlign w:val="center"/>
          </w:tcPr>
          <w:p w14:paraId="4C9F98A4" w14:textId="77777777" w:rsidR="0089391E" w:rsidRPr="00796AC0" w:rsidRDefault="0089391E" w:rsidP="0089391E">
            <w:pPr>
              <w:pStyle w:val="aff"/>
              <w:ind w:firstLineChars="0" w:firstLine="0"/>
              <w:jc w:val="center"/>
              <w:rPr>
                <w:sz w:val="18"/>
              </w:rPr>
            </w:pPr>
          </w:p>
        </w:tc>
        <w:tc>
          <w:tcPr>
            <w:tcW w:w="2669" w:type="dxa"/>
            <w:gridSpan w:val="2"/>
            <w:tcMar>
              <w:top w:w="57" w:type="dxa"/>
              <w:bottom w:w="57" w:type="dxa"/>
            </w:tcMar>
            <w:vAlign w:val="center"/>
          </w:tcPr>
          <w:p w14:paraId="21AFAD5D" w14:textId="77777777" w:rsidR="0089391E" w:rsidRDefault="0089391E" w:rsidP="0089391E">
            <w:pPr>
              <w:pStyle w:val="aff"/>
              <w:ind w:firstLineChars="0" w:firstLine="0"/>
              <w:jc w:val="center"/>
              <w:rPr>
                <w:sz w:val="18"/>
              </w:rPr>
            </w:pPr>
            <w:r>
              <w:rPr>
                <w:rFonts w:hint="eastAsia"/>
                <w:sz w:val="18"/>
              </w:rPr>
              <w:t>功能</w:t>
            </w:r>
            <w:r>
              <w:rPr>
                <w:sz w:val="18"/>
              </w:rPr>
              <w:t>安全</w:t>
            </w:r>
          </w:p>
        </w:tc>
        <w:tc>
          <w:tcPr>
            <w:tcW w:w="1131" w:type="dxa"/>
            <w:tcMar>
              <w:top w:w="57" w:type="dxa"/>
              <w:bottom w:w="57" w:type="dxa"/>
            </w:tcMar>
            <w:vAlign w:val="center"/>
          </w:tcPr>
          <w:p w14:paraId="6B9A7DD5" w14:textId="460B5654" w:rsidR="0089391E" w:rsidRDefault="0089391E" w:rsidP="0089391E">
            <w:pPr>
              <w:pStyle w:val="aff"/>
              <w:ind w:firstLineChars="0" w:firstLine="0"/>
              <w:jc w:val="center"/>
              <w:rPr>
                <w:sz w:val="18"/>
              </w:rPr>
            </w:pPr>
            <w:r>
              <w:rPr>
                <w:rFonts w:hint="eastAsia"/>
                <w:sz w:val="18"/>
              </w:rPr>
              <w:t>4.</w:t>
            </w:r>
            <w:r>
              <w:rPr>
                <w:sz w:val="18"/>
              </w:rPr>
              <w:t>2</w:t>
            </w:r>
            <w:r>
              <w:rPr>
                <w:rFonts w:hint="eastAsia"/>
                <w:sz w:val="18"/>
              </w:rPr>
              <w:t>.3</w:t>
            </w:r>
          </w:p>
        </w:tc>
        <w:tc>
          <w:tcPr>
            <w:tcW w:w="1134" w:type="dxa"/>
            <w:tcMar>
              <w:top w:w="57" w:type="dxa"/>
              <w:bottom w:w="57" w:type="dxa"/>
            </w:tcMar>
            <w:vAlign w:val="center"/>
          </w:tcPr>
          <w:p w14:paraId="20DA454C" w14:textId="443FF27C" w:rsidR="0089391E" w:rsidRPr="00796AC0" w:rsidRDefault="0089391E" w:rsidP="0089391E">
            <w:pPr>
              <w:pStyle w:val="aff"/>
              <w:ind w:firstLineChars="0" w:firstLine="0"/>
              <w:jc w:val="center"/>
              <w:rPr>
                <w:sz w:val="18"/>
              </w:rPr>
            </w:pPr>
            <w:r>
              <w:rPr>
                <w:rFonts w:hint="eastAsia"/>
                <w:sz w:val="18"/>
              </w:rPr>
              <w:t>5.3.</w:t>
            </w:r>
            <w:r>
              <w:rPr>
                <w:sz w:val="18"/>
              </w:rPr>
              <w:t>3</w:t>
            </w:r>
          </w:p>
        </w:tc>
        <w:tc>
          <w:tcPr>
            <w:tcW w:w="984" w:type="dxa"/>
            <w:tcMar>
              <w:top w:w="57" w:type="dxa"/>
              <w:bottom w:w="57" w:type="dxa"/>
            </w:tcMar>
            <w:vAlign w:val="center"/>
          </w:tcPr>
          <w:p w14:paraId="70A14441" w14:textId="77777777" w:rsidR="0089391E" w:rsidRPr="00796AC0" w:rsidRDefault="0089391E" w:rsidP="0089391E">
            <w:pPr>
              <w:pStyle w:val="aff"/>
              <w:ind w:firstLineChars="0" w:firstLine="0"/>
              <w:jc w:val="center"/>
              <w:rPr>
                <w:sz w:val="18"/>
              </w:rPr>
            </w:pPr>
            <w:r w:rsidRPr="00FE61F3">
              <w:rPr>
                <w:rFonts w:hint="eastAsia"/>
                <w:sz w:val="18"/>
              </w:rPr>
              <w:t>●</w:t>
            </w:r>
          </w:p>
        </w:tc>
        <w:tc>
          <w:tcPr>
            <w:tcW w:w="985" w:type="dxa"/>
            <w:tcMar>
              <w:top w:w="57" w:type="dxa"/>
              <w:bottom w:w="57" w:type="dxa"/>
            </w:tcMar>
            <w:vAlign w:val="center"/>
          </w:tcPr>
          <w:p w14:paraId="75C47509" w14:textId="77777777" w:rsidR="0089391E" w:rsidRPr="00796AC0" w:rsidRDefault="0089391E" w:rsidP="0089391E">
            <w:pPr>
              <w:pStyle w:val="aff"/>
              <w:ind w:firstLineChars="0" w:firstLine="0"/>
              <w:jc w:val="center"/>
              <w:rPr>
                <w:sz w:val="18"/>
              </w:rPr>
            </w:pPr>
            <w:r w:rsidRPr="00FE61F3">
              <w:rPr>
                <w:rFonts w:hint="eastAsia"/>
                <w:sz w:val="18"/>
              </w:rPr>
              <w:t>○</w:t>
            </w:r>
          </w:p>
        </w:tc>
        <w:tc>
          <w:tcPr>
            <w:tcW w:w="980" w:type="dxa"/>
            <w:vMerge/>
            <w:vAlign w:val="center"/>
          </w:tcPr>
          <w:p w14:paraId="1256D225" w14:textId="77777777" w:rsidR="0089391E" w:rsidRPr="00FE61F3" w:rsidRDefault="0089391E" w:rsidP="0089391E">
            <w:pPr>
              <w:pStyle w:val="aff"/>
              <w:ind w:firstLineChars="0" w:firstLine="0"/>
              <w:jc w:val="center"/>
              <w:rPr>
                <w:sz w:val="18"/>
              </w:rPr>
            </w:pPr>
          </w:p>
        </w:tc>
      </w:tr>
      <w:tr w:rsidR="003870C0" w:rsidRPr="00796AC0" w14:paraId="1E0DD0B1" w14:textId="27C8A0E5" w:rsidTr="00C24225">
        <w:trPr>
          <w:trHeight w:val="315"/>
          <w:jc w:val="center"/>
        </w:trPr>
        <w:tc>
          <w:tcPr>
            <w:tcW w:w="756" w:type="dxa"/>
            <w:tcMar>
              <w:top w:w="57" w:type="dxa"/>
              <w:bottom w:w="57" w:type="dxa"/>
            </w:tcMar>
            <w:vAlign w:val="center"/>
          </w:tcPr>
          <w:p w14:paraId="5AE1C016" w14:textId="57EF4131" w:rsidR="003870C0" w:rsidRPr="00796AC0" w:rsidRDefault="003870C0" w:rsidP="003870C0">
            <w:pPr>
              <w:pStyle w:val="aff"/>
              <w:ind w:firstLineChars="0" w:firstLine="0"/>
              <w:jc w:val="center"/>
              <w:rPr>
                <w:sz w:val="18"/>
              </w:rPr>
            </w:pPr>
            <w:r>
              <w:rPr>
                <w:rFonts w:hint="eastAsia"/>
                <w:sz w:val="18"/>
              </w:rPr>
              <w:t>1</w:t>
            </w:r>
            <w:r>
              <w:rPr>
                <w:sz w:val="18"/>
              </w:rPr>
              <w:t>6</w:t>
            </w:r>
          </w:p>
        </w:tc>
        <w:tc>
          <w:tcPr>
            <w:tcW w:w="705" w:type="dxa"/>
            <w:vMerge/>
            <w:tcMar>
              <w:top w:w="57" w:type="dxa"/>
              <w:bottom w:w="57" w:type="dxa"/>
            </w:tcMar>
            <w:vAlign w:val="center"/>
          </w:tcPr>
          <w:p w14:paraId="2192E90E" w14:textId="77777777" w:rsidR="003870C0" w:rsidRPr="00796AC0" w:rsidRDefault="003870C0" w:rsidP="003870C0">
            <w:pPr>
              <w:pStyle w:val="aff"/>
              <w:ind w:firstLineChars="0" w:firstLine="0"/>
              <w:jc w:val="center"/>
              <w:rPr>
                <w:sz w:val="18"/>
              </w:rPr>
            </w:pPr>
          </w:p>
        </w:tc>
        <w:tc>
          <w:tcPr>
            <w:tcW w:w="2669" w:type="dxa"/>
            <w:gridSpan w:val="2"/>
            <w:tcMar>
              <w:top w:w="57" w:type="dxa"/>
              <w:bottom w:w="57" w:type="dxa"/>
            </w:tcMar>
            <w:vAlign w:val="center"/>
          </w:tcPr>
          <w:p w14:paraId="1C03887E" w14:textId="7E457358" w:rsidR="003870C0" w:rsidRDefault="003870C0" w:rsidP="003870C0">
            <w:pPr>
              <w:pStyle w:val="aff"/>
              <w:ind w:firstLineChars="0" w:firstLine="0"/>
              <w:jc w:val="center"/>
              <w:rPr>
                <w:sz w:val="18"/>
              </w:rPr>
            </w:pPr>
            <w:r>
              <w:rPr>
                <w:rFonts w:hint="eastAsia"/>
                <w:sz w:val="18"/>
              </w:rPr>
              <w:t>食品</w:t>
            </w:r>
            <w:r>
              <w:rPr>
                <w:sz w:val="18"/>
              </w:rPr>
              <w:t>安全</w:t>
            </w:r>
          </w:p>
        </w:tc>
        <w:tc>
          <w:tcPr>
            <w:tcW w:w="1131" w:type="dxa"/>
            <w:tcMar>
              <w:top w:w="57" w:type="dxa"/>
              <w:bottom w:w="57" w:type="dxa"/>
            </w:tcMar>
            <w:vAlign w:val="center"/>
          </w:tcPr>
          <w:p w14:paraId="4E980B69" w14:textId="3DC41D7D" w:rsidR="003870C0" w:rsidRDefault="003870C0" w:rsidP="003870C0">
            <w:pPr>
              <w:pStyle w:val="aff"/>
              <w:ind w:firstLineChars="0" w:firstLine="0"/>
              <w:jc w:val="center"/>
              <w:rPr>
                <w:sz w:val="18"/>
              </w:rPr>
            </w:pPr>
            <w:r>
              <w:rPr>
                <w:rFonts w:hint="eastAsia"/>
                <w:sz w:val="18"/>
              </w:rPr>
              <w:t>4.</w:t>
            </w:r>
            <w:r>
              <w:rPr>
                <w:sz w:val="18"/>
              </w:rPr>
              <w:t>2</w:t>
            </w:r>
            <w:r>
              <w:rPr>
                <w:rFonts w:hint="eastAsia"/>
                <w:sz w:val="18"/>
              </w:rPr>
              <w:t>.4</w:t>
            </w:r>
          </w:p>
        </w:tc>
        <w:tc>
          <w:tcPr>
            <w:tcW w:w="1134" w:type="dxa"/>
            <w:tcMar>
              <w:top w:w="57" w:type="dxa"/>
              <w:bottom w:w="57" w:type="dxa"/>
            </w:tcMar>
            <w:vAlign w:val="center"/>
          </w:tcPr>
          <w:p w14:paraId="39FA997B" w14:textId="7304C669" w:rsidR="003870C0" w:rsidRPr="00796AC0" w:rsidRDefault="003870C0" w:rsidP="003870C0">
            <w:pPr>
              <w:pStyle w:val="aff"/>
              <w:ind w:firstLineChars="0" w:firstLine="0"/>
              <w:jc w:val="center"/>
              <w:rPr>
                <w:sz w:val="18"/>
              </w:rPr>
            </w:pPr>
            <w:r>
              <w:rPr>
                <w:rFonts w:hint="eastAsia"/>
                <w:sz w:val="18"/>
              </w:rPr>
              <w:t>5.3.</w:t>
            </w:r>
            <w:r>
              <w:rPr>
                <w:sz w:val="18"/>
              </w:rPr>
              <w:t>4</w:t>
            </w:r>
          </w:p>
        </w:tc>
        <w:tc>
          <w:tcPr>
            <w:tcW w:w="984" w:type="dxa"/>
            <w:tcMar>
              <w:top w:w="57" w:type="dxa"/>
              <w:bottom w:w="57" w:type="dxa"/>
            </w:tcMar>
            <w:vAlign w:val="center"/>
          </w:tcPr>
          <w:p w14:paraId="5DDED175" w14:textId="77777777" w:rsidR="003870C0" w:rsidRPr="00796AC0" w:rsidRDefault="003870C0" w:rsidP="003870C0">
            <w:pPr>
              <w:pStyle w:val="aff"/>
              <w:ind w:firstLineChars="0" w:firstLine="0"/>
              <w:jc w:val="center"/>
              <w:rPr>
                <w:sz w:val="18"/>
              </w:rPr>
            </w:pPr>
            <w:r w:rsidRPr="00FE61F3">
              <w:rPr>
                <w:rFonts w:hint="eastAsia"/>
                <w:sz w:val="18"/>
              </w:rPr>
              <w:t>●</w:t>
            </w:r>
          </w:p>
        </w:tc>
        <w:tc>
          <w:tcPr>
            <w:tcW w:w="985" w:type="dxa"/>
            <w:tcMar>
              <w:top w:w="57" w:type="dxa"/>
              <w:bottom w:w="57" w:type="dxa"/>
            </w:tcMar>
            <w:vAlign w:val="center"/>
          </w:tcPr>
          <w:p w14:paraId="4816642C" w14:textId="77777777" w:rsidR="003870C0" w:rsidRPr="00796AC0" w:rsidRDefault="003870C0" w:rsidP="003870C0">
            <w:pPr>
              <w:pStyle w:val="aff"/>
              <w:ind w:firstLineChars="0" w:firstLine="0"/>
              <w:jc w:val="center"/>
              <w:rPr>
                <w:sz w:val="18"/>
              </w:rPr>
            </w:pPr>
            <w:r w:rsidRPr="00FE61F3">
              <w:rPr>
                <w:rFonts w:hint="eastAsia"/>
                <w:sz w:val="18"/>
              </w:rPr>
              <w:t>○</w:t>
            </w:r>
          </w:p>
        </w:tc>
        <w:tc>
          <w:tcPr>
            <w:tcW w:w="980" w:type="dxa"/>
            <w:vMerge/>
            <w:vAlign w:val="center"/>
          </w:tcPr>
          <w:p w14:paraId="56D147A8" w14:textId="77777777" w:rsidR="003870C0" w:rsidRPr="00FE61F3" w:rsidRDefault="003870C0" w:rsidP="003870C0">
            <w:pPr>
              <w:pStyle w:val="aff"/>
              <w:ind w:firstLineChars="0" w:firstLine="0"/>
              <w:jc w:val="center"/>
              <w:rPr>
                <w:sz w:val="18"/>
              </w:rPr>
            </w:pPr>
          </w:p>
        </w:tc>
      </w:tr>
      <w:tr w:rsidR="003870C0" w:rsidRPr="00796AC0" w14:paraId="463BDBA2" w14:textId="35B6E966" w:rsidTr="00C24225">
        <w:trPr>
          <w:trHeight w:val="315"/>
          <w:jc w:val="center"/>
        </w:trPr>
        <w:tc>
          <w:tcPr>
            <w:tcW w:w="756" w:type="dxa"/>
            <w:tcMar>
              <w:top w:w="57" w:type="dxa"/>
              <w:bottom w:w="57" w:type="dxa"/>
            </w:tcMar>
            <w:vAlign w:val="center"/>
          </w:tcPr>
          <w:p w14:paraId="5468088C" w14:textId="2166AF69" w:rsidR="003870C0" w:rsidRDefault="003870C0" w:rsidP="003870C0">
            <w:pPr>
              <w:pStyle w:val="aff"/>
              <w:ind w:firstLineChars="0" w:firstLine="0"/>
              <w:jc w:val="center"/>
              <w:rPr>
                <w:sz w:val="18"/>
              </w:rPr>
            </w:pPr>
            <w:r>
              <w:rPr>
                <w:sz w:val="18"/>
              </w:rPr>
              <w:t>17</w:t>
            </w:r>
          </w:p>
        </w:tc>
        <w:tc>
          <w:tcPr>
            <w:tcW w:w="705" w:type="dxa"/>
            <w:vMerge/>
            <w:tcMar>
              <w:top w:w="57" w:type="dxa"/>
              <w:bottom w:w="57" w:type="dxa"/>
            </w:tcMar>
            <w:vAlign w:val="center"/>
          </w:tcPr>
          <w:p w14:paraId="361CD6D9" w14:textId="77777777" w:rsidR="003870C0" w:rsidRPr="00796AC0" w:rsidRDefault="003870C0" w:rsidP="003870C0">
            <w:pPr>
              <w:pStyle w:val="aff"/>
              <w:ind w:firstLineChars="0" w:firstLine="0"/>
              <w:jc w:val="center"/>
              <w:rPr>
                <w:sz w:val="18"/>
              </w:rPr>
            </w:pPr>
          </w:p>
        </w:tc>
        <w:tc>
          <w:tcPr>
            <w:tcW w:w="2669" w:type="dxa"/>
            <w:gridSpan w:val="2"/>
            <w:tcMar>
              <w:top w:w="57" w:type="dxa"/>
              <w:bottom w:w="57" w:type="dxa"/>
            </w:tcMar>
            <w:vAlign w:val="center"/>
          </w:tcPr>
          <w:p w14:paraId="0B6B2391" w14:textId="29706C37" w:rsidR="003870C0" w:rsidRDefault="003870C0" w:rsidP="003870C0">
            <w:pPr>
              <w:pStyle w:val="aff"/>
              <w:ind w:firstLineChars="0" w:firstLine="0"/>
              <w:jc w:val="center"/>
              <w:rPr>
                <w:sz w:val="18"/>
              </w:rPr>
            </w:pPr>
            <w:r>
              <w:rPr>
                <w:rFonts w:hint="eastAsia"/>
                <w:sz w:val="18"/>
              </w:rPr>
              <w:t>信息安全</w:t>
            </w:r>
          </w:p>
        </w:tc>
        <w:tc>
          <w:tcPr>
            <w:tcW w:w="1131" w:type="dxa"/>
            <w:tcMar>
              <w:top w:w="57" w:type="dxa"/>
              <w:bottom w:w="57" w:type="dxa"/>
            </w:tcMar>
            <w:vAlign w:val="center"/>
          </w:tcPr>
          <w:p w14:paraId="28403843" w14:textId="675CB728" w:rsidR="003870C0" w:rsidRDefault="003870C0" w:rsidP="003870C0">
            <w:pPr>
              <w:pStyle w:val="aff"/>
              <w:ind w:firstLineChars="0" w:firstLine="0"/>
              <w:jc w:val="center"/>
              <w:rPr>
                <w:sz w:val="18"/>
              </w:rPr>
            </w:pPr>
            <w:r>
              <w:rPr>
                <w:rFonts w:hint="eastAsia"/>
                <w:sz w:val="18"/>
              </w:rPr>
              <w:t>4.2.5</w:t>
            </w:r>
          </w:p>
        </w:tc>
        <w:tc>
          <w:tcPr>
            <w:tcW w:w="1134" w:type="dxa"/>
            <w:tcMar>
              <w:top w:w="57" w:type="dxa"/>
              <w:bottom w:w="57" w:type="dxa"/>
            </w:tcMar>
            <w:vAlign w:val="center"/>
          </w:tcPr>
          <w:p w14:paraId="42BB19DD" w14:textId="5F0374EE" w:rsidR="003870C0" w:rsidRDefault="003870C0" w:rsidP="003870C0">
            <w:pPr>
              <w:pStyle w:val="aff"/>
              <w:ind w:firstLineChars="0" w:firstLine="0"/>
              <w:jc w:val="center"/>
              <w:rPr>
                <w:sz w:val="18"/>
              </w:rPr>
            </w:pPr>
            <w:r>
              <w:rPr>
                <w:rFonts w:hint="eastAsia"/>
                <w:sz w:val="18"/>
              </w:rPr>
              <w:t>5.3.</w:t>
            </w:r>
            <w:r>
              <w:rPr>
                <w:sz w:val="18"/>
              </w:rPr>
              <w:t>5</w:t>
            </w:r>
          </w:p>
        </w:tc>
        <w:tc>
          <w:tcPr>
            <w:tcW w:w="984" w:type="dxa"/>
            <w:tcMar>
              <w:top w:w="57" w:type="dxa"/>
              <w:bottom w:w="57" w:type="dxa"/>
            </w:tcMar>
            <w:vAlign w:val="center"/>
          </w:tcPr>
          <w:p w14:paraId="1EDBFD9E" w14:textId="0AB6DBF4" w:rsidR="003870C0" w:rsidRPr="00FE61F3" w:rsidRDefault="003870C0" w:rsidP="003870C0">
            <w:pPr>
              <w:pStyle w:val="aff"/>
              <w:ind w:firstLineChars="0" w:firstLine="0"/>
              <w:jc w:val="center"/>
              <w:rPr>
                <w:sz w:val="18"/>
              </w:rPr>
            </w:pPr>
            <w:r w:rsidRPr="00FE61F3">
              <w:rPr>
                <w:rFonts w:hint="eastAsia"/>
                <w:sz w:val="18"/>
              </w:rPr>
              <w:t>●</w:t>
            </w:r>
          </w:p>
        </w:tc>
        <w:tc>
          <w:tcPr>
            <w:tcW w:w="985" w:type="dxa"/>
            <w:tcMar>
              <w:top w:w="57" w:type="dxa"/>
              <w:bottom w:w="57" w:type="dxa"/>
            </w:tcMar>
            <w:vAlign w:val="center"/>
          </w:tcPr>
          <w:p w14:paraId="789D5110" w14:textId="2420D0F2" w:rsidR="003870C0" w:rsidRPr="00FE61F3" w:rsidRDefault="003870C0" w:rsidP="003870C0">
            <w:pPr>
              <w:pStyle w:val="aff"/>
              <w:ind w:firstLineChars="0" w:firstLine="0"/>
              <w:jc w:val="center"/>
              <w:rPr>
                <w:sz w:val="18"/>
              </w:rPr>
            </w:pPr>
            <w:r w:rsidRPr="00FE61F3">
              <w:rPr>
                <w:rFonts w:hint="eastAsia"/>
                <w:sz w:val="18"/>
              </w:rPr>
              <w:t>○</w:t>
            </w:r>
          </w:p>
        </w:tc>
        <w:tc>
          <w:tcPr>
            <w:tcW w:w="980" w:type="dxa"/>
            <w:vMerge/>
            <w:vAlign w:val="center"/>
          </w:tcPr>
          <w:p w14:paraId="4524C113" w14:textId="77777777" w:rsidR="003870C0" w:rsidRPr="00FE61F3" w:rsidRDefault="003870C0" w:rsidP="003870C0">
            <w:pPr>
              <w:pStyle w:val="aff"/>
              <w:ind w:firstLineChars="0" w:firstLine="0"/>
              <w:jc w:val="center"/>
              <w:rPr>
                <w:sz w:val="18"/>
              </w:rPr>
            </w:pPr>
          </w:p>
        </w:tc>
      </w:tr>
      <w:tr w:rsidR="003870C0" w:rsidRPr="00796AC0" w14:paraId="60498A3B" w14:textId="2E0FD9A2" w:rsidTr="00C24225">
        <w:trPr>
          <w:trHeight w:val="315"/>
          <w:jc w:val="center"/>
        </w:trPr>
        <w:tc>
          <w:tcPr>
            <w:tcW w:w="756" w:type="dxa"/>
            <w:tcMar>
              <w:top w:w="57" w:type="dxa"/>
              <w:bottom w:w="57" w:type="dxa"/>
            </w:tcMar>
            <w:vAlign w:val="center"/>
          </w:tcPr>
          <w:p w14:paraId="6D38FD84" w14:textId="538230C1" w:rsidR="003870C0" w:rsidRDefault="003870C0" w:rsidP="003870C0">
            <w:pPr>
              <w:pStyle w:val="aff"/>
              <w:ind w:firstLineChars="0" w:firstLine="0"/>
              <w:jc w:val="center"/>
              <w:rPr>
                <w:sz w:val="18"/>
              </w:rPr>
            </w:pPr>
            <w:r>
              <w:rPr>
                <w:rFonts w:hint="eastAsia"/>
                <w:sz w:val="18"/>
              </w:rPr>
              <w:t>1</w:t>
            </w:r>
            <w:r>
              <w:rPr>
                <w:sz w:val="18"/>
              </w:rPr>
              <w:t>8</w:t>
            </w:r>
          </w:p>
        </w:tc>
        <w:tc>
          <w:tcPr>
            <w:tcW w:w="705" w:type="dxa"/>
            <w:vMerge/>
            <w:tcMar>
              <w:top w:w="57" w:type="dxa"/>
              <w:bottom w:w="57" w:type="dxa"/>
            </w:tcMar>
            <w:vAlign w:val="center"/>
          </w:tcPr>
          <w:p w14:paraId="3E62AA6A" w14:textId="77777777" w:rsidR="003870C0" w:rsidRPr="00796AC0" w:rsidRDefault="003870C0" w:rsidP="003870C0">
            <w:pPr>
              <w:pStyle w:val="aff"/>
              <w:ind w:firstLineChars="0" w:firstLine="0"/>
              <w:jc w:val="center"/>
              <w:rPr>
                <w:sz w:val="18"/>
              </w:rPr>
            </w:pPr>
          </w:p>
        </w:tc>
        <w:tc>
          <w:tcPr>
            <w:tcW w:w="2669" w:type="dxa"/>
            <w:gridSpan w:val="2"/>
            <w:tcMar>
              <w:top w:w="57" w:type="dxa"/>
              <w:bottom w:w="57" w:type="dxa"/>
            </w:tcMar>
            <w:vAlign w:val="center"/>
          </w:tcPr>
          <w:p w14:paraId="6A3068EA" w14:textId="70E18D88" w:rsidR="003870C0" w:rsidRDefault="003870C0" w:rsidP="003870C0">
            <w:pPr>
              <w:pStyle w:val="aff"/>
              <w:ind w:firstLineChars="0" w:firstLine="0"/>
              <w:jc w:val="center"/>
              <w:rPr>
                <w:sz w:val="18"/>
              </w:rPr>
            </w:pPr>
            <w:r>
              <w:rPr>
                <w:rFonts w:hint="eastAsia"/>
                <w:sz w:val="18"/>
              </w:rPr>
              <w:t>取放操作</w:t>
            </w:r>
            <w:r>
              <w:rPr>
                <w:sz w:val="18"/>
              </w:rPr>
              <w:t>安全</w:t>
            </w:r>
          </w:p>
        </w:tc>
        <w:tc>
          <w:tcPr>
            <w:tcW w:w="1131" w:type="dxa"/>
            <w:tcMar>
              <w:top w:w="57" w:type="dxa"/>
              <w:bottom w:w="57" w:type="dxa"/>
            </w:tcMar>
            <w:vAlign w:val="center"/>
          </w:tcPr>
          <w:p w14:paraId="5E35D2FD" w14:textId="3831D15E" w:rsidR="003870C0" w:rsidRDefault="003870C0" w:rsidP="003870C0">
            <w:pPr>
              <w:pStyle w:val="aff"/>
              <w:ind w:firstLineChars="0" w:firstLine="0"/>
              <w:jc w:val="center"/>
              <w:rPr>
                <w:sz w:val="18"/>
              </w:rPr>
            </w:pPr>
            <w:r>
              <w:rPr>
                <w:rFonts w:hint="eastAsia"/>
                <w:sz w:val="18"/>
              </w:rPr>
              <w:t>4.2.6</w:t>
            </w:r>
          </w:p>
        </w:tc>
        <w:tc>
          <w:tcPr>
            <w:tcW w:w="1134" w:type="dxa"/>
            <w:tcMar>
              <w:top w:w="57" w:type="dxa"/>
              <w:bottom w:w="57" w:type="dxa"/>
            </w:tcMar>
            <w:vAlign w:val="center"/>
          </w:tcPr>
          <w:p w14:paraId="51EC2906" w14:textId="382A34A6" w:rsidR="003870C0" w:rsidRDefault="003870C0" w:rsidP="003870C0">
            <w:pPr>
              <w:pStyle w:val="aff"/>
              <w:ind w:firstLineChars="0" w:firstLine="0"/>
              <w:jc w:val="center"/>
              <w:rPr>
                <w:sz w:val="18"/>
              </w:rPr>
            </w:pPr>
            <w:r>
              <w:rPr>
                <w:rFonts w:hint="eastAsia"/>
                <w:sz w:val="18"/>
              </w:rPr>
              <w:t>5.3.</w:t>
            </w:r>
            <w:r>
              <w:rPr>
                <w:sz w:val="18"/>
              </w:rPr>
              <w:t>6</w:t>
            </w:r>
          </w:p>
        </w:tc>
        <w:tc>
          <w:tcPr>
            <w:tcW w:w="984" w:type="dxa"/>
            <w:tcMar>
              <w:top w:w="57" w:type="dxa"/>
              <w:bottom w:w="57" w:type="dxa"/>
            </w:tcMar>
            <w:vAlign w:val="center"/>
          </w:tcPr>
          <w:p w14:paraId="6BEEA158" w14:textId="02B6D1C4" w:rsidR="003870C0" w:rsidRPr="00FE61F3" w:rsidRDefault="003870C0" w:rsidP="003870C0">
            <w:pPr>
              <w:pStyle w:val="aff"/>
              <w:ind w:firstLineChars="0" w:firstLine="0"/>
              <w:jc w:val="center"/>
              <w:rPr>
                <w:sz w:val="18"/>
              </w:rPr>
            </w:pPr>
            <w:r w:rsidRPr="00FE61F3">
              <w:rPr>
                <w:rFonts w:hint="eastAsia"/>
                <w:sz w:val="18"/>
              </w:rPr>
              <w:t>●</w:t>
            </w:r>
          </w:p>
        </w:tc>
        <w:tc>
          <w:tcPr>
            <w:tcW w:w="985" w:type="dxa"/>
            <w:tcMar>
              <w:top w:w="57" w:type="dxa"/>
              <w:bottom w:w="57" w:type="dxa"/>
            </w:tcMar>
            <w:vAlign w:val="center"/>
          </w:tcPr>
          <w:p w14:paraId="3CB0A8D3" w14:textId="3A99F830" w:rsidR="003870C0" w:rsidRPr="00FE61F3" w:rsidRDefault="003870C0" w:rsidP="003870C0">
            <w:pPr>
              <w:pStyle w:val="aff"/>
              <w:ind w:firstLineChars="0" w:firstLine="0"/>
              <w:jc w:val="center"/>
              <w:rPr>
                <w:sz w:val="18"/>
              </w:rPr>
            </w:pPr>
            <w:r w:rsidRPr="00FE61F3">
              <w:rPr>
                <w:rFonts w:hint="eastAsia"/>
                <w:sz w:val="18"/>
              </w:rPr>
              <w:t>○</w:t>
            </w:r>
          </w:p>
        </w:tc>
        <w:tc>
          <w:tcPr>
            <w:tcW w:w="980" w:type="dxa"/>
            <w:vMerge/>
            <w:vAlign w:val="center"/>
          </w:tcPr>
          <w:p w14:paraId="311CECA0" w14:textId="77777777" w:rsidR="003870C0" w:rsidRPr="00FE61F3" w:rsidRDefault="003870C0" w:rsidP="003870C0">
            <w:pPr>
              <w:pStyle w:val="aff"/>
              <w:ind w:firstLineChars="0" w:firstLine="0"/>
              <w:jc w:val="center"/>
              <w:rPr>
                <w:sz w:val="18"/>
              </w:rPr>
            </w:pPr>
          </w:p>
        </w:tc>
      </w:tr>
      <w:tr w:rsidR="003870C0" w:rsidRPr="00796AC0" w14:paraId="497E7690" w14:textId="3DAE889F" w:rsidTr="00C24225">
        <w:trPr>
          <w:trHeight w:val="315"/>
          <w:jc w:val="center"/>
        </w:trPr>
        <w:tc>
          <w:tcPr>
            <w:tcW w:w="756" w:type="dxa"/>
            <w:tcMar>
              <w:top w:w="57" w:type="dxa"/>
              <w:bottom w:w="57" w:type="dxa"/>
            </w:tcMar>
            <w:vAlign w:val="center"/>
          </w:tcPr>
          <w:p w14:paraId="130BCE93" w14:textId="124809FF" w:rsidR="003870C0" w:rsidRPr="00796AC0" w:rsidRDefault="003870C0" w:rsidP="003870C0">
            <w:pPr>
              <w:pStyle w:val="aff"/>
              <w:ind w:firstLineChars="0" w:firstLine="0"/>
              <w:jc w:val="center"/>
              <w:rPr>
                <w:sz w:val="18"/>
              </w:rPr>
            </w:pPr>
            <w:r>
              <w:rPr>
                <w:rFonts w:hint="eastAsia"/>
                <w:sz w:val="18"/>
              </w:rPr>
              <w:t>1</w:t>
            </w:r>
            <w:r>
              <w:rPr>
                <w:sz w:val="18"/>
              </w:rPr>
              <w:t>9</w:t>
            </w:r>
          </w:p>
        </w:tc>
        <w:tc>
          <w:tcPr>
            <w:tcW w:w="3374" w:type="dxa"/>
            <w:gridSpan w:val="3"/>
            <w:tcMar>
              <w:top w:w="57" w:type="dxa"/>
              <w:bottom w:w="57" w:type="dxa"/>
            </w:tcMar>
            <w:vAlign w:val="center"/>
          </w:tcPr>
          <w:p w14:paraId="4700A0B0" w14:textId="77777777" w:rsidR="003870C0" w:rsidRDefault="003870C0" w:rsidP="003870C0">
            <w:pPr>
              <w:pStyle w:val="aff"/>
              <w:ind w:firstLineChars="0" w:firstLine="0"/>
              <w:jc w:val="center"/>
              <w:rPr>
                <w:sz w:val="18"/>
              </w:rPr>
            </w:pPr>
            <w:r>
              <w:rPr>
                <w:rFonts w:hint="eastAsia"/>
                <w:sz w:val="18"/>
              </w:rPr>
              <w:t>EMC</w:t>
            </w:r>
          </w:p>
        </w:tc>
        <w:tc>
          <w:tcPr>
            <w:tcW w:w="1131" w:type="dxa"/>
            <w:tcMar>
              <w:top w:w="57" w:type="dxa"/>
              <w:bottom w:w="57" w:type="dxa"/>
            </w:tcMar>
            <w:vAlign w:val="center"/>
          </w:tcPr>
          <w:p w14:paraId="7E215E1E" w14:textId="370B00F7" w:rsidR="003870C0" w:rsidRDefault="003870C0" w:rsidP="003870C0">
            <w:pPr>
              <w:pStyle w:val="aff"/>
              <w:ind w:firstLineChars="0" w:firstLine="0"/>
              <w:jc w:val="center"/>
              <w:rPr>
                <w:sz w:val="18"/>
              </w:rPr>
            </w:pPr>
            <w:r>
              <w:rPr>
                <w:rFonts w:hint="eastAsia"/>
                <w:sz w:val="18"/>
              </w:rPr>
              <w:t>4.3</w:t>
            </w:r>
          </w:p>
        </w:tc>
        <w:tc>
          <w:tcPr>
            <w:tcW w:w="1134" w:type="dxa"/>
            <w:tcMar>
              <w:top w:w="57" w:type="dxa"/>
              <w:bottom w:w="57" w:type="dxa"/>
            </w:tcMar>
            <w:vAlign w:val="center"/>
          </w:tcPr>
          <w:p w14:paraId="6124B176" w14:textId="0F73D67F" w:rsidR="003870C0" w:rsidRPr="00796AC0" w:rsidRDefault="003870C0" w:rsidP="003870C0">
            <w:pPr>
              <w:pStyle w:val="aff"/>
              <w:ind w:firstLineChars="0" w:firstLine="0"/>
              <w:jc w:val="center"/>
              <w:rPr>
                <w:sz w:val="18"/>
              </w:rPr>
            </w:pPr>
            <w:r>
              <w:rPr>
                <w:rFonts w:hint="eastAsia"/>
                <w:sz w:val="18"/>
              </w:rPr>
              <w:t>5.4</w:t>
            </w:r>
          </w:p>
        </w:tc>
        <w:tc>
          <w:tcPr>
            <w:tcW w:w="984" w:type="dxa"/>
            <w:tcMar>
              <w:top w:w="57" w:type="dxa"/>
              <w:bottom w:w="57" w:type="dxa"/>
            </w:tcMar>
            <w:vAlign w:val="center"/>
          </w:tcPr>
          <w:p w14:paraId="57B8F2C7" w14:textId="77777777" w:rsidR="003870C0" w:rsidRPr="00796AC0" w:rsidRDefault="003870C0" w:rsidP="003870C0">
            <w:pPr>
              <w:pStyle w:val="aff"/>
              <w:ind w:firstLineChars="0" w:firstLine="0"/>
              <w:jc w:val="center"/>
              <w:rPr>
                <w:sz w:val="18"/>
              </w:rPr>
            </w:pPr>
            <w:r w:rsidRPr="00FE61F3">
              <w:rPr>
                <w:rFonts w:hint="eastAsia"/>
                <w:sz w:val="18"/>
              </w:rPr>
              <w:t>●</w:t>
            </w:r>
          </w:p>
        </w:tc>
        <w:tc>
          <w:tcPr>
            <w:tcW w:w="985" w:type="dxa"/>
            <w:tcMar>
              <w:top w:w="57" w:type="dxa"/>
              <w:bottom w:w="57" w:type="dxa"/>
            </w:tcMar>
            <w:vAlign w:val="center"/>
          </w:tcPr>
          <w:p w14:paraId="6D46A03F" w14:textId="77777777" w:rsidR="003870C0" w:rsidRPr="00796AC0" w:rsidRDefault="003870C0" w:rsidP="003870C0">
            <w:pPr>
              <w:pStyle w:val="aff"/>
              <w:ind w:firstLineChars="0" w:firstLine="0"/>
              <w:jc w:val="center"/>
              <w:rPr>
                <w:sz w:val="18"/>
              </w:rPr>
            </w:pPr>
            <w:r w:rsidRPr="00FE61F3">
              <w:rPr>
                <w:rFonts w:hint="eastAsia"/>
                <w:sz w:val="18"/>
              </w:rPr>
              <w:t>○</w:t>
            </w:r>
          </w:p>
        </w:tc>
        <w:tc>
          <w:tcPr>
            <w:tcW w:w="980" w:type="dxa"/>
            <w:vAlign w:val="center"/>
          </w:tcPr>
          <w:p w14:paraId="6BBC1513" w14:textId="15A91134" w:rsidR="003870C0" w:rsidRPr="00FE61F3" w:rsidRDefault="003870C0" w:rsidP="003870C0">
            <w:pPr>
              <w:pStyle w:val="aff"/>
              <w:ind w:firstLineChars="0" w:firstLine="0"/>
              <w:jc w:val="center"/>
              <w:rPr>
                <w:sz w:val="18"/>
              </w:rPr>
            </w:pPr>
            <w:r>
              <w:rPr>
                <w:rFonts w:hint="eastAsia"/>
                <w:sz w:val="18"/>
              </w:rPr>
              <w:t>1</w:t>
            </w:r>
          </w:p>
        </w:tc>
      </w:tr>
      <w:tr w:rsidR="003870C0" w:rsidRPr="00796AC0" w14:paraId="65BCDA47" w14:textId="29816786" w:rsidTr="00C24225">
        <w:trPr>
          <w:trHeight w:val="315"/>
          <w:jc w:val="center"/>
        </w:trPr>
        <w:tc>
          <w:tcPr>
            <w:tcW w:w="756" w:type="dxa"/>
            <w:tcMar>
              <w:top w:w="57" w:type="dxa"/>
              <w:bottom w:w="57" w:type="dxa"/>
            </w:tcMar>
            <w:vAlign w:val="center"/>
          </w:tcPr>
          <w:p w14:paraId="13975EE3" w14:textId="71D5557C" w:rsidR="003870C0" w:rsidRPr="00796AC0" w:rsidRDefault="003870C0" w:rsidP="003870C0">
            <w:pPr>
              <w:pStyle w:val="aff"/>
              <w:ind w:firstLineChars="0" w:firstLine="0"/>
              <w:jc w:val="center"/>
              <w:rPr>
                <w:sz w:val="18"/>
              </w:rPr>
            </w:pPr>
            <w:r>
              <w:rPr>
                <w:sz w:val="18"/>
              </w:rPr>
              <w:lastRenderedPageBreak/>
              <w:t>20</w:t>
            </w:r>
          </w:p>
        </w:tc>
        <w:tc>
          <w:tcPr>
            <w:tcW w:w="705" w:type="dxa"/>
            <w:vMerge w:val="restart"/>
            <w:tcMar>
              <w:top w:w="57" w:type="dxa"/>
              <w:bottom w:w="57" w:type="dxa"/>
            </w:tcMar>
            <w:vAlign w:val="center"/>
          </w:tcPr>
          <w:p w14:paraId="311FE582" w14:textId="77777777" w:rsidR="003870C0" w:rsidRPr="00796AC0" w:rsidRDefault="003870C0" w:rsidP="003870C0">
            <w:pPr>
              <w:pStyle w:val="aff"/>
              <w:ind w:firstLineChars="0" w:firstLine="0"/>
              <w:jc w:val="center"/>
              <w:rPr>
                <w:sz w:val="18"/>
              </w:rPr>
            </w:pPr>
            <w:r>
              <w:rPr>
                <w:rFonts w:hint="eastAsia"/>
                <w:sz w:val="18"/>
              </w:rPr>
              <w:t>可靠性</w:t>
            </w:r>
          </w:p>
        </w:tc>
        <w:tc>
          <w:tcPr>
            <w:tcW w:w="705" w:type="dxa"/>
            <w:vMerge w:val="restart"/>
            <w:tcMar>
              <w:top w:w="57" w:type="dxa"/>
              <w:bottom w:w="57" w:type="dxa"/>
            </w:tcMar>
            <w:vAlign w:val="center"/>
          </w:tcPr>
          <w:p w14:paraId="2FB48B29" w14:textId="77777777" w:rsidR="003870C0" w:rsidRPr="00796AC0" w:rsidRDefault="003870C0" w:rsidP="003870C0">
            <w:pPr>
              <w:pStyle w:val="aff"/>
              <w:ind w:firstLineChars="0" w:firstLine="0"/>
              <w:jc w:val="center"/>
              <w:rPr>
                <w:sz w:val="18"/>
              </w:rPr>
            </w:pPr>
            <w:r>
              <w:rPr>
                <w:rFonts w:hint="eastAsia"/>
                <w:sz w:val="18"/>
              </w:rPr>
              <w:t>环境适应性</w:t>
            </w:r>
          </w:p>
        </w:tc>
        <w:tc>
          <w:tcPr>
            <w:tcW w:w="1964" w:type="dxa"/>
            <w:tcMar>
              <w:top w:w="57" w:type="dxa"/>
              <w:bottom w:w="57" w:type="dxa"/>
            </w:tcMar>
            <w:vAlign w:val="center"/>
          </w:tcPr>
          <w:p w14:paraId="3C4B830E" w14:textId="77777777" w:rsidR="003870C0" w:rsidRDefault="003870C0" w:rsidP="003870C0">
            <w:pPr>
              <w:pStyle w:val="aff"/>
              <w:ind w:firstLineChars="0" w:firstLine="0"/>
              <w:jc w:val="center"/>
              <w:rPr>
                <w:sz w:val="18"/>
              </w:rPr>
            </w:pPr>
            <w:r>
              <w:rPr>
                <w:rFonts w:hint="eastAsia"/>
                <w:sz w:val="18"/>
              </w:rPr>
              <w:t>气候环境</w:t>
            </w:r>
          </w:p>
        </w:tc>
        <w:tc>
          <w:tcPr>
            <w:tcW w:w="1131" w:type="dxa"/>
            <w:tcMar>
              <w:top w:w="57" w:type="dxa"/>
              <w:bottom w:w="57" w:type="dxa"/>
            </w:tcMar>
            <w:vAlign w:val="center"/>
          </w:tcPr>
          <w:p w14:paraId="37EF7DCA" w14:textId="1D9C4F0D" w:rsidR="003870C0" w:rsidRDefault="003870C0" w:rsidP="003870C0">
            <w:pPr>
              <w:pStyle w:val="aff"/>
              <w:ind w:firstLineChars="0" w:firstLine="0"/>
              <w:jc w:val="center"/>
              <w:rPr>
                <w:sz w:val="18"/>
              </w:rPr>
            </w:pPr>
            <w:r>
              <w:rPr>
                <w:rFonts w:hint="eastAsia"/>
                <w:sz w:val="18"/>
              </w:rPr>
              <w:t>4.4.1.1</w:t>
            </w:r>
          </w:p>
        </w:tc>
        <w:tc>
          <w:tcPr>
            <w:tcW w:w="1134" w:type="dxa"/>
            <w:tcMar>
              <w:top w:w="57" w:type="dxa"/>
              <w:bottom w:w="57" w:type="dxa"/>
            </w:tcMar>
            <w:vAlign w:val="center"/>
          </w:tcPr>
          <w:p w14:paraId="79B96FB8" w14:textId="69230A1B" w:rsidR="003870C0" w:rsidRPr="00796AC0" w:rsidRDefault="003870C0" w:rsidP="003870C0">
            <w:pPr>
              <w:pStyle w:val="aff"/>
              <w:ind w:firstLineChars="0" w:firstLine="0"/>
              <w:jc w:val="center"/>
              <w:rPr>
                <w:sz w:val="18"/>
              </w:rPr>
            </w:pPr>
            <w:r>
              <w:rPr>
                <w:rFonts w:hint="eastAsia"/>
                <w:sz w:val="18"/>
              </w:rPr>
              <w:t>5.</w:t>
            </w:r>
            <w:r>
              <w:rPr>
                <w:sz w:val="18"/>
              </w:rPr>
              <w:t>5</w:t>
            </w:r>
            <w:r>
              <w:rPr>
                <w:rFonts w:hint="eastAsia"/>
                <w:sz w:val="18"/>
              </w:rPr>
              <w:t>.1.1</w:t>
            </w:r>
          </w:p>
        </w:tc>
        <w:tc>
          <w:tcPr>
            <w:tcW w:w="984" w:type="dxa"/>
            <w:tcMar>
              <w:top w:w="57" w:type="dxa"/>
              <w:bottom w:w="57" w:type="dxa"/>
            </w:tcMar>
            <w:vAlign w:val="center"/>
          </w:tcPr>
          <w:p w14:paraId="59FFCEAB" w14:textId="77777777" w:rsidR="003870C0" w:rsidRPr="00796AC0" w:rsidRDefault="003870C0" w:rsidP="003870C0">
            <w:pPr>
              <w:pStyle w:val="aff"/>
              <w:ind w:firstLineChars="0" w:firstLine="0"/>
              <w:jc w:val="center"/>
              <w:rPr>
                <w:sz w:val="18"/>
              </w:rPr>
            </w:pPr>
            <w:r w:rsidRPr="00FE61F3">
              <w:rPr>
                <w:rFonts w:hint="eastAsia"/>
                <w:sz w:val="18"/>
              </w:rPr>
              <w:t>●</w:t>
            </w:r>
          </w:p>
        </w:tc>
        <w:tc>
          <w:tcPr>
            <w:tcW w:w="985" w:type="dxa"/>
            <w:tcMar>
              <w:top w:w="57" w:type="dxa"/>
              <w:bottom w:w="57" w:type="dxa"/>
            </w:tcMar>
            <w:vAlign w:val="center"/>
          </w:tcPr>
          <w:p w14:paraId="45A85475" w14:textId="77777777" w:rsidR="003870C0" w:rsidRPr="00796AC0" w:rsidRDefault="003870C0" w:rsidP="003870C0">
            <w:pPr>
              <w:pStyle w:val="aff"/>
              <w:ind w:firstLineChars="0" w:firstLine="0"/>
              <w:jc w:val="center"/>
              <w:rPr>
                <w:sz w:val="18"/>
              </w:rPr>
            </w:pPr>
            <w:r w:rsidRPr="00FE61F3">
              <w:rPr>
                <w:rFonts w:hint="eastAsia"/>
                <w:sz w:val="18"/>
              </w:rPr>
              <w:t>○</w:t>
            </w:r>
          </w:p>
        </w:tc>
        <w:tc>
          <w:tcPr>
            <w:tcW w:w="980" w:type="dxa"/>
            <w:vMerge w:val="restart"/>
            <w:vAlign w:val="center"/>
          </w:tcPr>
          <w:p w14:paraId="646D4FA0" w14:textId="58AFAC69" w:rsidR="003870C0" w:rsidRPr="00FE61F3" w:rsidRDefault="003870C0" w:rsidP="003870C0">
            <w:pPr>
              <w:pStyle w:val="aff"/>
              <w:ind w:firstLineChars="0" w:firstLine="0"/>
              <w:jc w:val="center"/>
              <w:rPr>
                <w:sz w:val="18"/>
              </w:rPr>
            </w:pPr>
            <w:r>
              <w:rPr>
                <w:rFonts w:hint="eastAsia"/>
                <w:sz w:val="18"/>
              </w:rPr>
              <w:t>1</w:t>
            </w:r>
          </w:p>
        </w:tc>
      </w:tr>
      <w:tr w:rsidR="003870C0" w:rsidRPr="00796AC0" w14:paraId="36AE54FA" w14:textId="5094A60F" w:rsidTr="00C24225">
        <w:trPr>
          <w:trHeight w:val="315"/>
          <w:jc w:val="center"/>
        </w:trPr>
        <w:tc>
          <w:tcPr>
            <w:tcW w:w="756" w:type="dxa"/>
            <w:tcMar>
              <w:top w:w="57" w:type="dxa"/>
              <w:bottom w:w="57" w:type="dxa"/>
            </w:tcMar>
            <w:vAlign w:val="center"/>
          </w:tcPr>
          <w:p w14:paraId="190EC477" w14:textId="21968FEA" w:rsidR="003870C0" w:rsidRPr="00796AC0" w:rsidRDefault="003870C0" w:rsidP="003870C0">
            <w:pPr>
              <w:pStyle w:val="aff"/>
              <w:ind w:firstLineChars="0" w:firstLine="0"/>
              <w:jc w:val="center"/>
              <w:rPr>
                <w:sz w:val="18"/>
              </w:rPr>
            </w:pPr>
            <w:r>
              <w:rPr>
                <w:rFonts w:hint="eastAsia"/>
                <w:sz w:val="18"/>
              </w:rPr>
              <w:t>2</w:t>
            </w:r>
            <w:r>
              <w:rPr>
                <w:sz w:val="18"/>
              </w:rPr>
              <w:t>1</w:t>
            </w:r>
          </w:p>
        </w:tc>
        <w:tc>
          <w:tcPr>
            <w:tcW w:w="705" w:type="dxa"/>
            <w:vMerge/>
            <w:tcMar>
              <w:top w:w="57" w:type="dxa"/>
              <w:bottom w:w="57" w:type="dxa"/>
            </w:tcMar>
            <w:vAlign w:val="center"/>
          </w:tcPr>
          <w:p w14:paraId="6693C792" w14:textId="77777777" w:rsidR="003870C0" w:rsidRPr="00796AC0" w:rsidRDefault="003870C0" w:rsidP="003870C0">
            <w:pPr>
              <w:pStyle w:val="aff"/>
              <w:ind w:firstLineChars="0" w:firstLine="0"/>
              <w:jc w:val="center"/>
              <w:rPr>
                <w:sz w:val="18"/>
              </w:rPr>
            </w:pPr>
          </w:p>
        </w:tc>
        <w:tc>
          <w:tcPr>
            <w:tcW w:w="705" w:type="dxa"/>
            <w:vMerge/>
            <w:tcMar>
              <w:top w:w="57" w:type="dxa"/>
              <w:bottom w:w="57" w:type="dxa"/>
            </w:tcMar>
            <w:vAlign w:val="center"/>
          </w:tcPr>
          <w:p w14:paraId="4E5C0AAC" w14:textId="77777777" w:rsidR="003870C0" w:rsidRPr="00796AC0" w:rsidRDefault="003870C0" w:rsidP="003870C0">
            <w:pPr>
              <w:pStyle w:val="aff"/>
              <w:ind w:firstLineChars="0" w:firstLine="0"/>
              <w:jc w:val="center"/>
              <w:rPr>
                <w:sz w:val="18"/>
              </w:rPr>
            </w:pPr>
          </w:p>
        </w:tc>
        <w:tc>
          <w:tcPr>
            <w:tcW w:w="1964" w:type="dxa"/>
            <w:tcMar>
              <w:top w:w="57" w:type="dxa"/>
              <w:bottom w:w="57" w:type="dxa"/>
            </w:tcMar>
            <w:vAlign w:val="center"/>
          </w:tcPr>
          <w:p w14:paraId="3C125222" w14:textId="77777777" w:rsidR="003870C0" w:rsidRDefault="003870C0" w:rsidP="003870C0">
            <w:pPr>
              <w:pStyle w:val="aff"/>
              <w:ind w:firstLineChars="0" w:firstLine="0"/>
              <w:jc w:val="center"/>
              <w:rPr>
                <w:sz w:val="18"/>
              </w:rPr>
            </w:pPr>
            <w:r>
              <w:rPr>
                <w:rFonts w:hint="eastAsia"/>
                <w:sz w:val="18"/>
              </w:rPr>
              <w:t>机械环境</w:t>
            </w:r>
          </w:p>
        </w:tc>
        <w:tc>
          <w:tcPr>
            <w:tcW w:w="1131" w:type="dxa"/>
            <w:tcMar>
              <w:top w:w="57" w:type="dxa"/>
              <w:bottom w:w="57" w:type="dxa"/>
            </w:tcMar>
            <w:vAlign w:val="center"/>
          </w:tcPr>
          <w:p w14:paraId="25E5C08A" w14:textId="1BEC6CFD" w:rsidR="003870C0" w:rsidRDefault="003870C0" w:rsidP="003870C0">
            <w:pPr>
              <w:pStyle w:val="aff"/>
              <w:ind w:firstLineChars="0" w:firstLine="0"/>
              <w:jc w:val="center"/>
              <w:rPr>
                <w:sz w:val="18"/>
              </w:rPr>
            </w:pPr>
            <w:r>
              <w:rPr>
                <w:rFonts w:hint="eastAsia"/>
                <w:sz w:val="18"/>
              </w:rPr>
              <w:t>4.4.1.2</w:t>
            </w:r>
          </w:p>
        </w:tc>
        <w:tc>
          <w:tcPr>
            <w:tcW w:w="1134" w:type="dxa"/>
            <w:tcMar>
              <w:top w:w="57" w:type="dxa"/>
              <w:bottom w:w="57" w:type="dxa"/>
            </w:tcMar>
            <w:vAlign w:val="center"/>
          </w:tcPr>
          <w:p w14:paraId="7A182DF8" w14:textId="5D052629" w:rsidR="003870C0" w:rsidRPr="00796AC0" w:rsidRDefault="003870C0" w:rsidP="003870C0">
            <w:pPr>
              <w:pStyle w:val="aff"/>
              <w:ind w:firstLineChars="0" w:firstLine="0"/>
              <w:jc w:val="center"/>
              <w:rPr>
                <w:sz w:val="18"/>
              </w:rPr>
            </w:pPr>
            <w:r>
              <w:rPr>
                <w:rFonts w:hint="eastAsia"/>
                <w:sz w:val="18"/>
              </w:rPr>
              <w:t>5.5.1.2</w:t>
            </w:r>
          </w:p>
        </w:tc>
        <w:tc>
          <w:tcPr>
            <w:tcW w:w="984" w:type="dxa"/>
            <w:tcMar>
              <w:top w:w="57" w:type="dxa"/>
              <w:bottom w:w="57" w:type="dxa"/>
            </w:tcMar>
            <w:vAlign w:val="center"/>
          </w:tcPr>
          <w:p w14:paraId="0CA87A02" w14:textId="77777777" w:rsidR="003870C0" w:rsidRPr="00796AC0" w:rsidRDefault="003870C0" w:rsidP="003870C0">
            <w:pPr>
              <w:pStyle w:val="aff"/>
              <w:ind w:firstLineChars="0" w:firstLine="0"/>
              <w:jc w:val="center"/>
              <w:rPr>
                <w:sz w:val="18"/>
              </w:rPr>
            </w:pPr>
            <w:r w:rsidRPr="00FE61F3">
              <w:rPr>
                <w:rFonts w:hint="eastAsia"/>
                <w:sz w:val="18"/>
              </w:rPr>
              <w:t>●</w:t>
            </w:r>
          </w:p>
        </w:tc>
        <w:tc>
          <w:tcPr>
            <w:tcW w:w="985" w:type="dxa"/>
            <w:tcMar>
              <w:top w:w="57" w:type="dxa"/>
              <w:bottom w:w="57" w:type="dxa"/>
            </w:tcMar>
            <w:vAlign w:val="center"/>
          </w:tcPr>
          <w:p w14:paraId="365D5C65" w14:textId="77777777" w:rsidR="003870C0" w:rsidRPr="00796AC0" w:rsidRDefault="003870C0" w:rsidP="003870C0">
            <w:pPr>
              <w:pStyle w:val="aff"/>
              <w:ind w:firstLineChars="0" w:firstLine="0"/>
              <w:jc w:val="center"/>
              <w:rPr>
                <w:sz w:val="18"/>
              </w:rPr>
            </w:pPr>
            <w:r w:rsidRPr="00FE61F3">
              <w:rPr>
                <w:rFonts w:hint="eastAsia"/>
                <w:sz w:val="18"/>
              </w:rPr>
              <w:t>○</w:t>
            </w:r>
          </w:p>
        </w:tc>
        <w:tc>
          <w:tcPr>
            <w:tcW w:w="980" w:type="dxa"/>
            <w:vMerge/>
            <w:vAlign w:val="center"/>
          </w:tcPr>
          <w:p w14:paraId="71B36DBB" w14:textId="77777777" w:rsidR="003870C0" w:rsidRPr="00FE61F3" w:rsidRDefault="003870C0" w:rsidP="003870C0">
            <w:pPr>
              <w:pStyle w:val="aff"/>
              <w:ind w:firstLineChars="0" w:firstLine="0"/>
              <w:jc w:val="center"/>
              <w:rPr>
                <w:sz w:val="18"/>
              </w:rPr>
            </w:pPr>
          </w:p>
        </w:tc>
      </w:tr>
      <w:tr w:rsidR="003870C0" w:rsidRPr="00796AC0" w14:paraId="0C18A701" w14:textId="0B858870" w:rsidTr="00C24225">
        <w:trPr>
          <w:trHeight w:val="315"/>
          <w:jc w:val="center"/>
        </w:trPr>
        <w:tc>
          <w:tcPr>
            <w:tcW w:w="756" w:type="dxa"/>
            <w:tcMar>
              <w:top w:w="57" w:type="dxa"/>
              <w:bottom w:w="57" w:type="dxa"/>
            </w:tcMar>
            <w:vAlign w:val="center"/>
          </w:tcPr>
          <w:p w14:paraId="58FEBCD5" w14:textId="0530FF40" w:rsidR="003870C0" w:rsidRPr="00796AC0" w:rsidRDefault="003870C0" w:rsidP="003870C0">
            <w:pPr>
              <w:pStyle w:val="aff"/>
              <w:ind w:firstLineChars="0" w:firstLine="0"/>
              <w:jc w:val="center"/>
              <w:rPr>
                <w:sz w:val="18"/>
              </w:rPr>
            </w:pPr>
            <w:r>
              <w:rPr>
                <w:rFonts w:hint="eastAsia"/>
                <w:sz w:val="18"/>
              </w:rPr>
              <w:t>2</w:t>
            </w:r>
            <w:r>
              <w:rPr>
                <w:sz w:val="18"/>
              </w:rPr>
              <w:t>2</w:t>
            </w:r>
          </w:p>
        </w:tc>
        <w:tc>
          <w:tcPr>
            <w:tcW w:w="705" w:type="dxa"/>
            <w:vMerge/>
            <w:tcMar>
              <w:top w:w="57" w:type="dxa"/>
              <w:bottom w:w="57" w:type="dxa"/>
            </w:tcMar>
            <w:vAlign w:val="center"/>
          </w:tcPr>
          <w:p w14:paraId="3F9F1231" w14:textId="77777777" w:rsidR="003870C0" w:rsidRPr="00796AC0" w:rsidRDefault="003870C0" w:rsidP="003870C0">
            <w:pPr>
              <w:pStyle w:val="aff"/>
              <w:ind w:firstLineChars="0" w:firstLine="0"/>
              <w:jc w:val="center"/>
              <w:rPr>
                <w:sz w:val="18"/>
              </w:rPr>
            </w:pPr>
          </w:p>
        </w:tc>
        <w:tc>
          <w:tcPr>
            <w:tcW w:w="705" w:type="dxa"/>
            <w:vMerge/>
            <w:tcMar>
              <w:top w:w="57" w:type="dxa"/>
              <w:bottom w:w="57" w:type="dxa"/>
            </w:tcMar>
            <w:vAlign w:val="center"/>
          </w:tcPr>
          <w:p w14:paraId="5489C155" w14:textId="77777777" w:rsidR="003870C0" w:rsidRPr="00796AC0" w:rsidRDefault="003870C0" w:rsidP="003870C0">
            <w:pPr>
              <w:pStyle w:val="aff"/>
              <w:ind w:firstLineChars="0" w:firstLine="0"/>
              <w:jc w:val="center"/>
              <w:rPr>
                <w:sz w:val="18"/>
              </w:rPr>
            </w:pPr>
          </w:p>
        </w:tc>
        <w:tc>
          <w:tcPr>
            <w:tcW w:w="1964" w:type="dxa"/>
            <w:tcMar>
              <w:top w:w="57" w:type="dxa"/>
              <w:bottom w:w="57" w:type="dxa"/>
            </w:tcMar>
            <w:vAlign w:val="center"/>
          </w:tcPr>
          <w:p w14:paraId="43CACA6C" w14:textId="77777777" w:rsidR="003870C0" w:rsidRDefault="003870C0" w:rsidP="003870C0">
            <w:pPr>
              <w:pStyle w:val="aff"/>
              <w:ind w:firstLineChars="0" w:firstLine="0"/>
              <w:jc w:val="center"/>
              <w:rPr>
                <w:sz w:val="18"/>
              </w:rPr>
            </w:pPr>
            <w:r>
              <w:rPr>
                <w:rFonts w:hint="eastAsia"/>
                <w:sz w:val="18"/>
              </w:rPr>
              <w:t>IP环境</w:t>
            </w:r>
          </w:p>
        </w:tc>
        <w:tc>
          <w:tcPr>
            <w:tcW w:w="1131" w:type="dxa"/>
            <w:tcMar>
              <w:top w:w="57" w:type="dxa"/>
              <w:bottom w:w="57" w:type="dxa"/>
            </w:tcMar>
            <w:vAlign w:val="center"/>
          </w:tcPr>
          <w:p w14:paraId="55C46454" w14:textId="7FA320CD" w:rsidR="003870C0" w:rsidRDefault="003870C0" w:rsidP="003870C0">
            <w:pPr>
              <w:pStyle w:val="aff"/>
              <w:ind w:firstLineChars="0" w:firstLine="0"/>
              <w:jc w:val="center"/>
              <w:rPr>
                <w:sz w:val="18"/>
              </w:rPr>
            </w:pPr>
            <w:r>
              <w:rPr>
                <w:rFonts w:hint="eastAsia"/>
                <w:sz w:val="18"/>
              </w:rPr>
              <w:t>4.4.1.3</w:t>
            </w:r>
          </w:p>
        </w:tc>
        <w:tc>
          <w:tcPr>
            <w:tcW w:w="1134" w:type="dxa"/>
            <w:tcMar>
              <w:top w:w="57" w:type="dxa"/>
              <w:bottom w:w="57" w:type="dxa"/>
            </w:tcMar>
            <w:vAlign w:val="center"/>
          </w:tcPr>
          <w:p w14:paraId="6A49D536" w14:textId="459A177D" w:rsidR="003870C0" w:rsidRPr="00796AC0" w:rsidRDefault="003870C0" w:rsidP="003870C0">
            <w:pPr>
              <w:pStyle w:val="aff"/>
              <w:ind w:firstLineChars="0" w:firstLine="0"/>
              <w:jc w:val="center"/>
              <w:rPr>
                <w:sz w:val="18"/>
              </w:rPr>
            </w:pPr>
            <w:r>
              <w:rPr>
                <w:rFonts w:hint="eastAsia"/>
                <w:sz w:val="18"/>
              </w:rPr>
              <w:t>5.5.1.3</w:t>
            </w:r>
          </w:p>
        </w:tc>
        <w:tc>
          <w:tcPr>
            <w:tcW w:w="984" w:type="dxa"/>
            <w:tcMar>
              <w:top w:w="57" w:type="dxa"/>
              <w:bottom w:w="57" w:type="dxa"/>
            </w:tcMar>
            <w:vAlign w:val="center"/>
          </w:tcPr>
          <w:p w14:paraId="2D856BA2" w14:textId="77777777" w:rsidR="003870C0" w:rsidRPr="00796AC0" w:rsidRDefault="003870C0" w:rsidP="003870C0">
            <w:pPr>
              <w:pStyle w:val="aff"/>
              <w:ind w:firstLineChars="0" w:firstLine="0"/>
              <w:jc w:val="center"/>
              <w:rPr>
                <w:sz w:val="18"/>
              </w:rPr>
            </w:pPr>
            <w:r w:rsidRPr="00FE61F3">
              <w:rPr>
                <w:rFonts w:hint="eastAsia"/>
                <w:sz w:val="18"/>
              </w:rPr>
              <w:t>●</w:t>
            </w:r>
          </w:p>
        </w:tc>
        <w:tc>
          <w:tcPr>
            <w:tcW w:w="985" w:type="dxa"/>
            <w:tcMar>
              <w:top w:w="57" w:type="dxa"/>
              <w:bottom w:w="57" w:type="dxa"/>
            </w:tcMar>
            <w:vAlign w:val="center"/>
          </w:tcPr>
          <w:p w14:paraId="727EF8B8" w14:textId="77777777" w:rsidR="003870C0" w:rsidRPr="00796AC0" w:rsidRDefault="003870C0" w:rsidP="003870C0">
            <w:pPr>
              <w:pStyle w:val="aff"/>
              <w:ind w:firstLineChars="0" w:firstLine="0"/>
              <w:jc w:val="center"/>
              <w:rPr>
                <w:sz w:val="18"/>
              </w:rPr>
            </w:pPr>
            <w:r w:rsidRPr="00FE61F3">
              <w:rPr>
                <w:rFonts w:hint="eastAsia"/>
                <w:sz w:val="18"/>
              </w:rPr>
              <w:t>○</w:t>
            </w:r>
          </w:p>
        </w:tc>
        <w:tc>
          <w:tcPr>
            <w:tcW w:w="980" w:type="dxa"/>
            <w:vMerge/>
            <w:vAlign w:val="center"/>
          </w:tcPr>
          <w:p w14:paraId="1CCFDA93" w14:textId="77777777" w:rsidR="003870C0" w:rsidRPr="00FE61F3" w:rsidRDefault="003870C0" w:rsidP="003870C0">
            <w:pPr>
              <w:pStyle w:val="aff"/>
              <w:ind w:firstLineChars="0" w:firstLine="0"/>
              <w:jc w:val="center"/>
              <w:rPr>
                <w:sz w:val="18"/>
              </w:rPr>
            </w:pPr>
          </w:p>
        </w:tc>
      </w:tr>
      <w:tr w:rsidR="003870C0" w:rsidRPr="00796AC0" w14:paraId="6C83AACF" w14:textId="6D01017B" w:rsidTr="00C24225">
        <w:trPr>
          <w:trHeight w:val="315"/>
          <w:jc w:val="center"/>
        </w:trPr>
        <w:tc>
          <w:tcPr>
            <w:tcW w:w="756" w:type="dxa"/>
            <w:tcMar>
              <w:top w:w="57" w:type="dxa"/>
              <w:bottom w:w="57" w:type="dxa"/>
            </w:tcMar>
            <w:vAlign w:val="center"/>
          </w:tcPr>
          <w:p w14:paraId="28CB8417" w14:textId="25703EE0" w:rsidR="003870C0" w:rsidRPr="00796AC0" w:rsidRDefault="003870C0" w:rsidP="003870C0">
            <w:pPr>
              <w:pStyle w:val="aff"/>
              <w:ind w:firstLineChars="0" w:firstLine="0"/>
              <w:jc w:val="center"/>
              <w:rPr>
                <w:sz w:val="18"/>
              </w:rPr>
            </w:pPr>
            <w:r>
              <w:rPr>
                <w:rFonts w:hint="eastAsia"/>
                <w:sz w:val="18"/>
              </w:rPr>
              <w:t>2</w:t>
            </w:r>
            <w:r>
              <w:rPr>
                <w:sz w:val="18"/>
              </w:rPr>
              <w:t>3</w:t>
            </w:r>
          </w:p>
        </w:tc>
        <w:tc>
          <w:tcPr>
            <w:tcW w:w="705" w:type="dxa"/>
            <w:vMerge/>
            <w:tcMar>
              <w:top w:w="57" w:type="dxa"/>
              <w:bottom w:w="57" w:type="dxa"/>
            </w:tcMar>
            <w:vAlign w:val="center"/>
          </w:tcPr>
          <w:p w14:paraId="22973F13" w14:textId="77777777" w:rsidR="003870C0" w:rsidRPr="00796AC0" w:rsidRDefault="003870C0" w:rsidP="003870C0">
            <w:pPr>
              <w:pStyle w:val="aff"/>
              <w:ind w:firstLineChars="0" w:firstLine="0"/>
              <w:jc w:val="center"/>
              <w:rPr>
                <w:sz w:val="18"/>
              </w:rPr>
            </w:pPr>
          </w:p>
        </w:tc>
        <w:tc>
          <w:tcPr>
            <w:tcW w:w="2669" w:type="dxa"/>
            <w:gridSpan w:val="2"/>
            <w:tcMar>
              <w:top w:w="57" w:type="dxa"/>
              <w:bottom w:w="57" w:type="dxa"/>
            </w:tcMar>
            <w:vAlign w:val="center"/>
          </w:tcPr>
          <w:p w14:paraId="1F5B71C7" w14:textId="77777777" w:rsidR="003870C0" w:rsidRDefault="003870C0" w:rsidP="003870C0">
            <w:pPr>
              <w:pStyle w:val="aff"/>
              <w:ind w:firstLineChars="0" w:firstLine="0"/>
              <w:jc w:val="center"/>
              <w:rPr>
                <w:sz w:val="18"/>
              </w:rPr>
            </w:pPr>
            <w:r>
              <w:rPr>
                <w:rFonts w:hint="eastAsia"/>
                <w:sz w:val="18"/>
              </w:rPr>
              <w:t>寿命</w:t>
            </w:r>
          </w:p>
        </w:tc>
        <w:tc>
          <w:tcPr>
            <w:tcW w:w="1131" w:type="dxa"/>
            <w:tcMar>
              <w:top w:w="57" w:type="dxa"/>
              <w:bottom w:w="57" w:type="dxa"/>
            </w:tcMar>
            <w:vAlign w:val="center"/>
          </w:tcPr>
          <w:p w14:paraId="1228A9C6" w14:textId="1912C070" w:rsidR="003870C0" w:rsidRDefault="003870C0" w:rsidP="003870C0">
            <w:pPr>
              <w:pStyle w:val="aff"/>
              <w:ind w:firstLineChars="0" w:firstLine="0"/>
              <w:jc w:val="center"/>
              <w:rPr>
                <w:sz w:val="18"/>
              </w:rPr>
            </w:pPr>
            <w:r>
              <w:rPr>
                <w:rFonts w:hint="eastAsia"/>
                <w:sz w:val="18"/>
              </w:rPr>
              <w:t>4.4.2</w:t>
            </w:r>
          </w:p>
        </w:tc>
        <w:tc>
          <w:tcPr>
            <w:tcW w:w="1134" w:type="dxa"/>
            <w:tcMar>
              <w:top w:w="57" w:type="dxa"/>
              <w:bottom w:w="57" w:type="dxa"/>
            </w:tcMar>
            <w:vAlign w:val="center"/>
          </w:tcPr>
          <w:p w14:paraId="3D05D989" w14:textId="6D93B3A7" w:rsidR="003870C0" w:rsidRPr="00796AC0" w:rsidRDefault="003870C0" w:rsidP="003870C0">
            <w:pPr>
              <w:pStyle w:val="aff"/>
              <w:ind w:firstLineChars="0" w:firstLine="0"/>
              <w:jc w:val="center"/>
              <w:rPr>
                <w:sz w:val="18"/>
              </w:rPr>
            </w:pPr>
            <w:r>
              <w:rPr>
                <w:rFonts w:hint="eastAsia"/>
                <w:sz w:val="18"/>
              </w:rPr>
              <w:t>5.5.2</w:t>
            </w:r>
          </w:p>
        </w:tc>
        <w:tc>
          <w:tcPr>
            <w:tcW w:w="984" w:type="dxa"/>
            <w:tcMar>
              <w:top w:w="57" w:type="dxa"/>
              <w:bottom w:w="57" w:type="dxa"/>
            </w:tcMar>
            <w:vAlign w:val="center"/>
          </w:tcPr>
          <w:p w14:paraId="247736FC" w14:textId="77777777" w:rsidR="003870C0" w:rsidRPr="00796AC0" w:rsidRDefault="003870C0" w:rsidP="003870C0">
            <w:pPr>
              <w:pStyle w:val="aff"/>
              <w:ind w:firstLineChars="0" w:firstLine="0"/>
              <w:jc w:val="center"/>
              <w:rPr>
                <w:sz w:val="18"/>
              </w:rPr>
            </w:pPr>
            <w:r w:rsidRPr="00FE61F3">
              <w:rPr>
                <w:rFonts w:hint="eastAsia"/>
                <w:sz w:val="18"/>
              </w:rPr>
              <w:t>●</w:t>
            </w:r>
          </w:p>
        </w:tc>
        <w:tc>
          <w:tcPr>
            <w:tcW w:w="985" w:type="dxa"/>
            <w:tcMar>
              <w:top w:w="57" w:type="dxa"/>
              <w:bottom w:w="57" w:type="dxa"/>
            </w:tcMar>
            <w:vAlign w:val="center"/>
          </w:tcPr>
          <w:p w14:paraId="0C852FB3" w14:textId="77777777" w:rsidR="003870C0" w:rsidRPr="00796AC0" w:rsidRDefault="003870C0" w:rsidP="003870C0">
            <w:pPr>
              <w:pStyle w:val="aff"/>
              <w:ind w:firstLineChars="0" w:firstLine="0"/>
              <w:jc w:val="center"/>
              <w:rPr>
                <w:sz w:val="18"/>
              </w:rPr>
            </w:pPr>
            <w:r w:rsidRPr="00FE61F3">
              <w:rPr>
                <w:rFonts w:hint="eastAsia"/>
                <w:sz w:val="18"/>
              </w:rPr>
              <w:t>○</w:t>
            </w:r>
          </w:p>
        </w:tc>
        <w:tc>
          <w:tcPr>
            <w:tcW w:w="980" w:type="dxa"/>
            <w:vAlign w:val="center"/>
          </w:tcPr>
          <w:p w14:paraId="5AA2C1D8" w14:textId="3FCDBD9A" w:rsidR="003870C0" w:rsidRPr="00FE61F3" w:rsidRDefault="003870C0" w:rsidP="003870C0">
            <w:pPr>
              <w:pStyle w:val="aff"/>
              <w:ind w:firstLineChars="0" w:firstLine="0"/>
              <w:jc w:val="center"/>
              <w:rPr>
                <w:sz w:val="18"/>
              </w:rPr>
            </w:pPr>
            <w:r>
              <w:rPr>
                <w:rFonts w:hint="eastAsia"/>
                <w:sz w:val="18"/>
              </w:rPr>
              <w:t>根据试验方法、寿命时间等确定数量</w:t>
            </w:r>
          </w:p>
        </w:tc>
      </w:tr>
      <w:tr w:rsidR="003870C0" w:rsidRPr="00796AC0" w14:paraId="7A0C8D07" w14:textId="30F3668B" w:rsidTr="00C24225">
        <w:trPr>
          <w:trHeight w:val="315"/>
          <w:jc w:val="center"/>
        </w:trPr>
        <w:tc>
          <w:tcPr>
            <w:tcW w:w="756" w:type="dxa"/>
            <w:tcMar>
              <w:top w:w="57" w:type="dxa"/>
              <w:bottom w:w="57" w:type="dxa"/>
            </w:tcMar>
            <w:vAlign w:val="center"/>
          </w:tcPr>
          <w:p w14:paraId="4B65EF6A" w14:textId="63BE7BC6" w:rsidR="003870C0" w:rsidRDefault="003870C0" w:rsidP="003870C0">
            <w:pPr>
              <w:pStyle w:val="aff"/>
              <w:ind w:firstLineChars="0" w:firstLine="0"/>
              <w:jc w:val="center"/>
              <w:rPr>
                <w:sz w:val="18"/>
              </w:rPr>
            </w:pPr>
            <w:r>
              <w:rPr>
                <w:rFonts w:hint="eastAsia"/>
                <w:sz w:val="18"/>
              </w:rPr>
              <w:t>2</w:t>
            </w:r>
            <w:r>
              <w:rPr>
                <w:sz w:val="18"/>
              </w:rPr>
              <w:t>4</w:t>
            </w:r>
          </w:p>
        </w:tc>
        <w:tc>
          <w:tcPr>
            <w:tcW w:w="705" w:type="dxa"/>
            <w:vMerge w:val="restart"/>
            <w:tcMar>
              <w:top w:w="57" w:type="dxa"/>
              <w:bottom w:w="57" w:type="dxa"/>
            </w:tcMar>
            <w:vAlign w:val="center"/>
          </w:tcPr>
          <w:p w14:paraId="209E8229" w14:textId="1D9F42C8" w:rsidR="003870C0" w:rsidRPr="00796AC0" w:rsidRDefault="003870C0">
            <w:pPr>
              <w:pStyle w:val="aff"/>
              <w:ind w:firstLineChars="0" w:firstLine="0"/>
              <w:jc w:val="center"/>
              <w:rPr>
                <w:sz w:val="18"/>
              </w:rPr>
            </w:pPr>
            <w:r>
              <w:rPr>
                <w:rFonts w:hint="eastAsia"/>
                <w:sz w:val="18"/>
              </w:rPr>
              <w:t>性能</w:t>
            </w:r>
          </w:p>
        </w:tc>
        <w:tc>
          <w:tcPr>
            <w:tcW w:w="2669" w:type="dxa"/>
            <w:gridSpan w:val="2"/>
            <w:tcMar>
              <w:top w:w="57" w:type="dxa"/>
              <w:bottom w:w="57" w:type="dxa"/>
            </w:tcMar>
            <w:vAlign w:val="center"/>
          </w:tcPr>
          <w:p w14:paraId="7BF431C3" w14:textId="3FBDA6C8" w:rsidR="003870C0" w:rsidRDefault="003870C0" w:rsidP="003870C0">
            <w:pPr>
              <w:pStyle w:val="aff"/>
              <w:ind w:firstLineChars="0" w:firstLine="0"/>
              <w:jc w:val="center"/>
              <w:rPr>
                <w:sz w:val="18"/>
              </w:rPr>
            </w:pPr>
            <w:r>
              <w:rPr>
                <w:rFonts w:hint="eastAsia"/>
                <w:sz w:val="18"/>
              </w:rPr>
              <w:t>停止</w:t>
            </w:r>
            <w:r>
              <w:rPr>
                <w:sz w:val="18"/>
              </w:rPr>
              <w:t>特性</w:t>
            </w:r>
          </w:p>
        </w:tc>
        <w:tc>
          <w:tcPr>
            <w:tcW w:w="1131" w:type="dxa"/>
            <w:tcMar>
              <w:top w:w="57" w:type="dxa"/>
              <w:bottom w:w="57" w:type="dxa"/>
            </w:tcMar>
            <w:vAlign w:val="center"/>
          </w:tcPr>
          <w:p w14:paraId="622601FF" w14:textId="01D1C30F" w:rsidR="003870C0" w:rsidRDefault="003870C0" w:rsidP="003870C0">
            <w:pPr>
              <w:pStyle w:val="aff"/>
              <w:ind w:firstLineChars="0" w:firstLine="0"/>
              <w:jc w:val="center"/>
              <w:rPr>
                <w:sz w:val="18"/>
              </w:rPr>
            </w:pPr>
            <w:r>
              <w:rPr>
                <w:rFonts w:hint="eastAsia"/>
                <w:sz w:val="18"/>
              </w:rPr>
              <w:t>4.5.</w:t>
            </w:r>
            <w:r>
              <w:rPr>
                <w:sz w:val="18"/>
              </w:rPr>
              <w:t>1</w:t>
            </w:r>
          </w:p>
        </w:tc>
        <w:tc>
          <w:tcPr>
            <w:tcW w:w="1134" w:type="dxa"/>
            <w:tcMar>
              <w:top w:w="57" w:type="dxa"/>
              <w:bottom w:w="57" w:type="dxa"/>
            </w:tcMar>
            <w:vAlign w:val="center"/>
          </w:tcPr>
          <w:p w14:paraId="67276CB9" w14:textId="0800167D" w:rsidR="003870C0" w:rsidRDefault="003870C0" w:rsidP="003870C0">
            <w:pPr>
              <w:pStyle w:val="aff"/>
              <w:ind w:firstLineChars="0" w:firstLine="0"/>
              <w:jc w:val="center"/>
              <w:rPr>
                <w:sz w:val="18"/>
              </w:rPr>
            </w:pPr>
            <w:r>
              <w:rPr>
                <w:rFonts w:hint="eastAsia"/>
                <w:sz w:val="18"/>
              </w:rPr>
              <w:t>5.6.1</w:t>
            </w:r>
          </w:p>
        </w:tc>
        <w:tc>
          <w:tcPr>
            <w:tcW w:w="984" w:type="dxa"/>
            <w:tcMar>
              <w:top w:w="57" w:type="dxa"/>
              <w:bottom w:w="57" w:type="dxa"/>
            </w:tcMar>
            <w:vAlign w:val="center"/>
          </w:tcPr>
          <w:p w14:paraId="6E82F448" w14:textId="57FA28E5" w:rsidR="003870C0" w:rsidRPr="00FE61F3" w:rsidRDefault="003870C0" w:rsidP="003870C0">
            <w:pPr>
              <w:pStyle w:val="aff"/>
              <w:ind w:firstLineChars="0" w:firstLine="0"/>
              <w:jc w:val="center"/>
              <w:rPr>
                <w:sz w:val="18"/>
              </w:rPr>
            </w:pPr>
            <w:r w:rsidRPr="00FE61F3">
              <w:rPr>
                <w:rFonts w:hint="eastAsia"/>
                <w:sz w:val="18"/>
              </w:rPr>
              <w:t>●</w:t>
            </w:r>
          </w:p>
        </w:tc>
        <w:tc>
          <w:tcPr>
            <w:tcW w:w="985" w:type="dxa"/>
            <w:tcMar>
              <w:top w:w="57" w:type="dxa"/>
              <w:bottom w:w="57" w:type="dxa"/>
            </w:tcMar>
            <w:vAlign w:val="center"/>
          </w:tcPr>
          <w:p w14:paraId="30E270C2" w14:textId="32FFBCC6" w:rsidR="003870C0" w:rsidRPr="00FE61F3" w:rsidRDefault="003870C0" w:rsidP="003870C0">
            <w:pPr>
              <w:pStyle w:val="aff"/>
              <w:ind w:firstLineChars="0" w:firstLine="0"/>
              <w:jc w:val="center"/>
              <w:rPr>
                <w:sz w:val="18"/>
              </w:rPr>
            </w:pPr>
            <w:r w:rsidRPr="00FE61F3">
              <w:rPr>
                <w:rFonts w:hint="eastAsia"/>
                <w:sz w:val="18"/>
              </w:rPr>
              <w:t>●</w:t>
            </w:r>
          </w:p>
        </w:tc>
        <w:tc>
          <w:tcPr>
            <w:tcW w:w="980" w:type="dxa"/>
            <w:vMerge w:val="restart"/>
            <w:vAlign w:val="center"/>
          </w:tcPr>
          <w:p w14:paraId="04B1ABA1" w14:textId="62E7D4E4" w:rsidR="003870C0" w:rsidRPr="00FE61F3" w:rsidRDefault="003870C0" w:rsidP="003870C0">
            <w:pPr>
              <w:pStyle w:val="aff"/>
              <w:ind w:firstLineChars="0" w:firstLine="0"/>
              <w:jc w:val="center"/>
              <w:rPr>
                <w:sz w:val="18"/>
              </w:rPr>
            </w:pPr>
            <w:r>
              <w:rPr>
                <w:rFonts w:hint="eastAsia"/>
                <w:sz w:val="18"/>
              </w:rPr>
              <w:t>1</w:t>
            </w:r>
          </w:p>
        </w:tc>
      </w:tr>
      <w:tr w:rsidR="003870C0" w:rsidRPr="00796AC0" w14:paraId="2260903A" w14:textId="2F11FDC1" w:rsidTr="00C24225">
        <w:trPr>
          <w:trHeight w:val="315"/>
          <w:jc w:val="center"/>
        </w:trPr>
        <w:tc>
          <w:tcPr>
            <w:tcW w:w="756" w:type="dxa"/>
            <w:tcMar>
              <w:top w:w="57" w:type="dxa"/>
              <w:bottom w:w="57" w:type="dxa"/>
            </w:tcMar>
            <w:vAlign w:val="center"/>
          </w:tcPr>
          <w:p w14:paraId="1DD4039D" w14:textId="28270F89" w:rsidR="003870C0" w:rsidRDefault="003870C0" w:rsidP="003870C0">
            <w:pPr>
              <w:pStyle w:val="aff"/>
              <w:ind w:firstLineChars="0" w:firstLine="0"/>
              <w:jc w:val="center"/>
              <w:rPr>
                <w:sz w:val="18"/>
              </w:rPr>
            </w:pPr>
            <w:r>
              <w:rPr>
                <w:rFonts w:hint="eastAsia"/>
                <w:sz w:val="18"/>
              </w:rPr>
              <w:t>2</w:t>
            </w:r>
            <w:r>
              <w:rPr>
                <w:sz w:val="18"/>
              </w:rPr>
              <w:t>5</w:t>
            </w:r>
          </w:p>
        </w:tc>
        <w:tc>
          <w:tcPr>
            <w:tcW w:w="705" w:type="dxa"/>
            <w:vMerge/>
            <w:tcMar>
              <w:top w:w="57" w:type="dxa"/>
              <w:bottom w:w="57" w:type="dxa"/>
            </w:tcMar>
            <w:vAlign w:val="center"/>
          </w:tcPr>
          <w:p w14:paraId="699B6238" w14:textId="77777777" w:rsidR="003870C0" w:rsidRPr="00796AC0" w:rsidRDefault="003870C0" w:rsidP="003870C0">
            <w:pPr>
              <w:pStyle w:val="aff"/>
              <w:ind w:firstLineChars="0" w:firstLine="0"/>
              <w:jc w:val="center"/>
              <w:rPr>
                <w:sz w:val="18"/>
              </w:rPr>
            </w:pPr>
          </w:p>
        </w:tc>
        <w:tc>
          <w:tcPr>
            <w:tcW w:w="2669" w:type="dxa"/>
            <w:gridSpan w:val="2"/>
            <w:tcMar>
              <w:top w:w="57" w:type="dxa"/>
              <w:bottom w:w="57" w:type="dxa"/>
            </w:tcMar>
            <w:vAlign w:val="center"/>
          </w:tcPr>
          <w:p w14:paraId="0913E36D" w14:textId="2A899C26" w:rsidR="003870C0" w:rsidRPr="001E5C34" w:rsidRDefault="003870C0" w:rsidP="003870C0">
            <w:pPr>
              <w:pStyle w:val="aff"/>
              <w:ind w:firstLineChars="0" w:firstLine="0"/>
              <w:jc w:val="center"/>
              <w:rPr>
                <w:sz w:val="18"/>
              </w:rPr>
            </w:pPr>
            <w:r w:rsidRPr="001E5C34">
              <w:rPr>
                <w:rFonts w:hint="eastAsia"/>
                <w:sz w:val="18"/>
              </w:rPr>
              <w:t>额定速度</w:t>
            </w:r>
          </w:p>
        </w:tc>
        <w:tc>
          <w:tcPr>
            <w:tcW w:w="1131" w:type="dxa"/>
            <w:tcMar>
              <w:top w:w="57" w:type="dxa"/>
              <w:bottom w:w="57" w:type="dxa"/>
            </w:tcMar>
            <w:vAlign w:val="center"/>
          </w:tcPr>
          <w:p w14:paraId="5B088159" w14:textId="7D8BD342" w:rsidR="003870C0" w:rsidRDefault="003870C0" w:rsidP="003870C0">
            <w:pPr>
              <w:pStyle w:val="aff"/>
              <w:ind w:firstLineChars="0" w:firstLine="0"/>
              <w:jc w:val="center"/>
              <w:rPr>
                <w:sz w:val="18"/>
              </w:rPr>
            </w:pPr>
            <w:r>
              <w:rPr>
                <w:rFonts w:hint="eastAsia"/>
                <w:sz w:val="18"/>
              </w:rPr>
              <w:t>4.5.</w:t>
            </w:r>
            <w:r>
              <w:rPr>
                <w:sz w:val="18"/>
              </w:rPr>
              <w:t>2</w:t>
            </w:r>
          </w:p>
        </w:tc>
        <w:tc>
          <w:tcPr>
            <w:tcW w:w="1134" w:type="dxa"/>
            <w:tcMar>
              <w:top w:w="57" w:type="dxa"/>
              <w:bottom w:w="57" w:type="dxa"/>
            </w:tcMar>
            <w:vAlign w:val="center"/>
          </w:tcPr>
          <w:p w14:paraId="7057085F" w14:textId="18A40317" w:rsidR="003870C0" w:rsidRDefault="003870C0" w:rsidP="003870C0">
            <w:pPr>
              <w:pStyle w:val="aff"/>
              <w:ind w:firstLineChars="0" w:firstLine="0"/>
              <w:jc w:val="center"/>
              <w:rPr>
                <w:sz w:val="18"/>
              </w:rPr>
            </w:pPr>
            <w:r>
              <w:rPr>
                <w:rFonts w:hint="eastAsia"/>
                <w:sz w:val="18"/>
              </w:rPr>
              <w:t>5.</w:t>
            </w:r>
            <w:r>
              <w:rPr>
                <w:sz w:val="18"/>
              </w:rPr>
              <w:t>6</w:t>
            </w:r>
            <w:r>
              <w:rPr>
                <w:rFonts w:hint="eastAsia"/>
                <w:sz w:val="18"/>
              </w:rPr>
              <w:t>.2</w:t>
            </w:r>
          </w:p>
        </w:tc>
        <w:tc>
          <w:tcPr>
            <w:tcW w:w="984" w:type="dxa"/>
            <w:tcMar>
              <w:top w:w="57" w:type="dxa"/>
              <w:bottom w:w="57" w:type="dxa"/>
            </w:tcMar>
            <w:vAlign w:val="center"/>
          </w:tcPr>
          <w:p w14:paraId="55E92AEF" w14:textId="461620EB" w:rsidR="003870C0" w:rsidRPr="00FE61F3" w:rsidRDefault="003870C0" w:rsidP="003870C0">
            <w:pPr>
              <w:pStyle w:val="aff"/>
              <w:ind w:firstLineChars="0" w:firstLine="0"/>
              <w:jc w:val="center"/>
              <w:rPr>
                <w:sz w:val="18"/>
              </w:rPr>
            </w:pPr>
            <w:r w:rsidRPr="00FE61F3">
              <w:rPr>
                <w:rFonts w:hint="eastAsia"/>
                <w:sz w:val="18"/>
              </w:rPr>
              <w:t>●</w:t>
            </w:r>
          </w:p>
        </w:tc>
        <w:tc>
          <w:tcPr>
            <w:tcW w:w="985" w:type="dxa"/>
            <w:tcMar>
              <w:top w:w="57" w:type="dxa"/>
              <w:bottom w:w="57" w:type="dxa"/>
            </w:tcMar>
            <w:vAlign w:val="center"/>
          </w:tcPr>
          <w:p w14:paraId="6D20E791" w14:textId="59F9BACD" w:rsidR="003870C0" w:rsidRPr="00FE61F3" w:rsidRDefault="003870C0" w:rsidP="003870C0">
            <w:pPr>
              <w:pStyle w:val="aff"/>
              <w:ind w:firstLineChars="0" w:firstLine="0"/>
              <w:jc w:val="center"/>
              <w:rPr>
                <w:sz w:val="18"/>
              </w:rPr>
            </w:pPr>
            <w:r w:rsidRPr="00FE61F3">
              <w:rPr>
                <w:rFonts w:hint="eastAsia"/>
                <w:sz w:val="18"/>
              </w:rPr>
              <w:t>●</w:t>
            </w:r>
          </w:p>
        </w:tc>
        <w:tc>
          <w:tcPr>
            <w:tcW w:w="980" w:type="dxa"/>
            <w:vMerge/>
            <w:vAlign w:val="center"/>
          </w:tcPr>
          <w:p w14:paraId="6040ACC7" w14:textId="77777777" w:rsidR="003870C0" w:rsidRPr="00FE61F3" w:rsidRDefault="003870C0" w:rsidP="003870C0">
            <w:pPr>
              <w:pStyle w:val="aff"/>
              <w:ind w:firstLineChars="0" w:firstLine="0"/>
              <w:jc w:val="center"/>
              <w:rPr>
                <w:sz w:val="18"/>
              </w:rPr>
            </w:pPr>
          </w:p>
        </w:tc>
      </w:tr>
      <w:tr w:rsidR="003870C0" w:rsidRPr="00796AC0" w14:paraId="1A28E4E6" w14:textId="2C313C10" w:rsidTr="00C24225">
        <w:trPr>
          <w:trHeight w:val="315"/>
          <w:jc w:val="center"/>
        </w:trPr>
        <w:tc>
          <w:tcPr>
            <w:tcW w:w="756" w:type="dxa"/>
            <w:tcMar>
              <w:top w:w="57" w:type="dxa"/>
              <w:bottom w:w="57" w:type="dxa"/>
            </w:tcMar>
            <w:vAlign w:val="center"/>
          </w:tcPr>
          <w:p w14:paraId="1DBDFF06" w14:textId="59389F12" w:rsidR="003870C0" w:rsidRDefault="003870C0" w:rsidP="003870C0">
            <w:pPr>
              <w:pStyle w:val="aff"/>
              <w:ind w:firstLineChars="0" w:firstLine="0"/>
              <w:jc w:val="center"/>
              <w:rPr>
                <w:sz w:val="18"/>
              </w:rPr>
            </w:pPr>
            <w:r>
              <w:rPr>
                <w:rFonts w:hint="eastAsia"/>
                <w:sz w:val="18"/>
              </w:rPr>
              <w:t>2</w:t>
            </w:r>
            <w:r>
              <w:rPr>
                <w:sz w:val="18"/>
              </w:rPr>
              <w:t>6</w:t>
            </w:r>
          </w:p>
        </w:tc>
        <w:tc>
          <w:tcPr>
            <w:tcW w:w="705" w:type="dxa"/>
            <w:vMerge/>
            <w:tcMar>
              <w:top w:w="57" w:type="dxa"/>
              <w:bottom w:w="57" w:type="dxa"/>
            </w:tcMar>
            <w:vAlign w:val="center"/>
          </w:tcPr>
          <w:p w14:paraId="1CED449A" w14:textId="77777777" w:rsidR="003870C0" w:rsidRPr="00796AC0" w:rsidRDefault="003870C0" w:rsidP="003870C0">
            <w:pPr>
              <w:pStyle w:val="aff"/>
              <w:ind w:firstLineChars="0" w:firstLine="0"/>
              <w:jc w:val="center"/>
              <w:rPr>
                <w:sz w:val="18"/>
              </w:rPr>
            </w:pPr>
          </w:p>
        </w:tc>
        <w:tc>
          <w:tcPr>
            <w:tcW w:w="2669" w:type="dxa"/>
            <w:gridSpan w:val="2"/>
            <w:tcMar>
              <w:top w:w="57" w:type="dxa"/>
              <w:bottom w:w="57" w:type="dxa"/>
            </w:tcMar>
            <w:vAlign w:val="center"/>
          </w:tcPr>
          <w:p w14:paraId="556D7CFE" w14:textId="26CCACC6" w:rsidR="003870C0" w:rsidRPr="001E5C34" w:rsidRDefault="003870C0" w:rsidP="003870C0">
            <w:pPr>
              <w:pStyle w:val="aff"/>
              <w:ind w:firstLineChars="0" w:firstLine="0"/>
              <w:jc w:val="center"/>
              <w:rPr>
                <w:sz w:val="18"/>
              </w:rPr>
            </w:pPr>
            <w:r w:rsidRPr="001E5C34">
              <w:rPr>
                <w:rFonts w:hint="eastAsia"/>
                <w:sz w:val="18"/>
              </w:rPr>
              <w:t>转弯宽度</w:t>
            </w:r>
          </w:p>
        </w:tc>
        <w:tc>
          <w:tcPr>
            <w:tcW w:w="1131" w:type="dxa"/>
            <w:tcMar>
              <w:top w:w="57" w:type="dxa"/>
              <w:bottom w:w="57" w:type="dxa"/>
            </w:tcMar>
            <w:vAlign w:val="center"/>
          </w:tcPr>
          <w:p w14:paraId="64610D30" w14:textId="6C3B6149" w:rsidR="003870C0" w:rsidRDefault="003870C0" w:rsidP="003870C0">
            <w:pPr>
              <w:pStyle w:val="aff"/>
              <w:ind w:firstLineChars="0" w:firstLine="0"/>
              <w:jc w:val="center"/>
              <w:rPr>
                <w:sz w:val="18"/>
              </w:rPr>
            </w:pPr>
            <w:r>
              <w:rPr>
                <w:rFonts w:hint="eastAsia"/>
                <w:sz w:val="18"/>
              </w:rPr>
              <w:t>4.5.</w:t>
            </w:r>
            <w:r>
              <w:rPr>
                <w:sz w:val="18"/>
              </w:rPr>
              <w:t>3</w:t>
            </w:r>
          </w:p>
        </w:tc>
        <w:tc>
          <w:tcPr>
            <w:tcW w:w="1134" w:type="dxa"/>
            <w:tcMar>
              <w:top w:w="57" w:type="dxa"/>
              <w:bottom w:w="57" w:type="dxa"/>
            </w:tcMar>
            <w:vAlign w:val="center"/>
          </w:tcPr>
          <w:p w14:paraId="7A43E05F" w14:textId="2093A4DF" w:rsidR="003870C0" w:rsidRDefault="003870C0" w:rsidP="003870C0">
            <w:pPr>
              <w:pStyle w:val="aff"/>
              <w:ind w:firstLineChars="0" w:firstLine="0"/>
              <w:jc w:val="center"/>
              <w:rPr>
                <w:sz w:val="18"/>
              </w:rPr>
            </w:pPr>
            <w:r>
              <w:rPr>
                <w:rFonts w:hint="eastAsia"/>
                <w:sz w:val="18"/>
              </w:rPr>
              <w:t>5.6.3</w:t>
            </w:r>
          </w:p>
        </w:tc>
        <w:tc>
          <w:tcPr>
            <w:tcW w:w="984" w:type="dxa"/>
            <w:tcMar>
              <w:top w:w="57" w:type="dxa"/>
              <w:bottom w:w="57" w:type="dxa"/>
            </w:tcMar>
            <w:vAlign w:val="center"/>
          </w:tcPr>
          <w:p w14:paraId="190398F8" w14:textId="760190F0" w:rsidR="003870C0" w:rsidRPr="00FE61F3" w:rsidRDefault="003870C0" w:rsidP="003870C0">
            <w:pPr>
              <w:pStyle w:val="aff"/>
              <w:ind w:firstLineChars="0" w:firstLine="0"/>
              <w:jc w:val="center"/>
              <w:rPr>
                <w:sz w:val="18"/>
              </w:rPr>
            </w:pPr>
            <w:r w:rsidRPr="00FE61F3">
              <w:rPr>
                <w:rFonts w:hint="eastAsia"/>
                <w:sz w:val="18"/>
              </w:rPr>
              <w:t>●</w:t>
            </w:r>
          </w:p>
        </w:tc>
        <w:tc>
          <w:tcPr>
            <w:tcW w:w="985" w:type="dxa"/>
            <w:tcMar>
              <w:top w:w="57" w:type="dxa"/>
              <w:bottom w:w="57" w:type="dxa"/>
            </w:tcMar>
            <w:vAlign w:val="center"/>
          </w:tcPr>
          <w:p w14:paraId="3A1030B2" w14:textId="3D100F00" w:rsidR="003870C0" w:rsidRPr="00FE61F3" w:rsidRDefault="003870C0" w:rsidP="003870C0">
            <w:pPr>
              <w:pStyle w:val="aff"/>
              <w:ind w:firstLineChars="0" w:firstLine="0"/>
              <w:jc w:val="center"/>
              <w:rPr>
                <w:sz w:val="18"/>
              </w:rPr>
            </w:pPr>
            <w:r w:rsidRPr="00FE61F3">
              <w:rPr>
                <w:rFonts w:hint="eastAsia"/>
                <w:sz w:val="18"/>
              </w:rPr>
              <w:t>○</w:t>
            </w:r>
          </w:p>
        </w:tc>
        <w:tc>
          <w:tcPr>
            <w:tcW w:w="980" w:type="dxa"/>
            <w:vMerge/>
            <w:vAlign w:val="center"/>
          </w:tcPr>
          <w:p w14:paraId="77DA0F9F" w14:textId="77777777" w:rsidR="003870C0" w:rsidRPr="00FE61F3" w:rsidRDefault="003870C0" w:rsidP="003870C0">
            <w:pPr>
              <w:pStyle w:val="aff"/>
              <w:ind w:firstLineChars="0" w:firstLine="0"/>
              <w:jc w:val="center"/>
              <w:rPr>
                <w:sz w:val="18"/>
              </w:rPr>
            </w:pPr>
          </w:p>
        </w:tc>
      </w:tr>
      <w:tr w:rsidR="003870C0" w:rsidRPr="00796AC0" w14:paraId="6B86BC99" w14:textId="0396307D" w:rsidTr="00C24225">
        <w:trPr>
          <w:trHeight w:val="315"/>
          <w:jc w:val="center"/>
        </w:trPr>
        <w:tc>
          <w:tcPr>
            <w:tcW w:w="756" w:type="dxa"/>
            <w:tcMar>
              <w:top w:w="57" w:type="dxa"/>
              <w:bottom w:w="57" w:type="dxa"/>
            </w:tcMar>
            <w:vAlign w:val="center"/>
          </w:tcPr>
          <w:p w14:paraId="749105D1" w14:textId="568E50D3" w:rsidR="003870C0" w:rsidRDefault="003870C0" w:rsidP="003870C0">
            <w:pPr>
              <w:pStyle w:val="aff"/>
              <w:ind w:firstLineChars="0" w:firstLine="0"/>
              <w:jc w:val="center"/>
              <w:rPr>
                <w:sz w:val="18"/>
              </w:rPr>
            </w:pPr>
            <w:r>
              <w:rPr>
                <w:rFonts w:hint="eastAsia"/>
                <w:sz w:val="18"/>
              </w:rPr>
              <w:t>2</w:t>
            </w:r>
            <w:r>
              <w:rPr>
                <w:sz w:val="18"/>
              </w:rPr>
              <w:t>7</w:t>
            </w:r>
          </w:p>
        </w:tc>
        <w:tc>
          <w:tcPr>
            <w:tcW w:w="705" w:type="dxa"/>
            <w:vMerge/>
            <w:tcMar>
              <w:top w:w="57" w:type="dxa"/>
              <w:bottom w:w="57" w:type="dxa"/>
            </w:tcMar>
            <w:vAlign w:val="center"/>
          </w:tcPr>
          <w:p w14:paraId="7A991197" w14:textId="77777777" w:rsidR="003870C0" w:rsidRPr="00796AC0" w:rsidRDefault="003870C0" w:rsidP="003870C0">
            <w:pPr>
              <w:pStyle w:val="aff"/>
              <w:ind w:firstLineChars="0" w:firstLine="0"/>
              <w:jc w:val="center"/>
              <w:rPr>
                <w:sz w:val="18"/>
              </w:rPr>
            </w:pPr>
          </w:p>
        </w:tc>
        <w:tc>
          <w:tcPr>
            <w:tcW w:w="2669" w:type="dxa"/>
            <w:gridSpan w:val="2"/>
            <w:tcMar>
              <w:top w:w="57" w:type="dxa"/>
              <w:bottom w:w="57" w:type="dxa"/>
            </w:tcMar>
            <w:vAlign w:val="center"/>
          </w:tcPr>
          <w:p w14:paraId="5D44D8FF" w14:textId="59E7ABE2" w:rsidR="003870C0" w:rsidRPr="001E5C34" w:rsidRDefault="003870C0" w:rsidP="003870C0">
            <w:pPr>
              <w:pStyle w:val="aff"/>
              <w:ind w:firstLineChars="0" w:firstLine="0"/>
              <w:jc w:val="center"/>
              <w:rPr>
                <w:sz w:val="18"/>
              </w:rPr>
            </w:pPr>
            <w:r w:rsidRPr="001E5C34">
              <w:rPr>
                <w:rFonts w:hint="eastAsia"/>
                <w:sz w:val="18"/>
              </w:rPr>
              <w:t>越障能力</w:t>
            </w:r>
          </w:p>
        </w:tc>
        <w:tc>
          <w:tcPr>
            <w:tcW w:w="1131" w:type="dxa"/>
            <w:tcMar>
              <w:top w:w="57" w:type="dxa"/>
              <w:bottom w:w="57" w:type="dxa"/>
            </w:tcMar>
            <w:vAlign w:val="center"/>
          </w:tcPr>
          <w:p w14:paraId="35459451" w14:textId="2CBF9EF9" w:rsidR="003870C0" w:rsidRDefault="003870C0" w:rsidP="003870C0">
            <w:pPr>
              <w:pStyle w:val="aff"/>
              <w:ind w:firstLineChars="0" w:firstLine="0"/>
              <w:jc w:val="center"/>
              <w:rPr>
                <w:sz w:val="18"/>
              </w:rPr>
            </w:pPr>
            <w:r>
              <w:rPr>
                <w:rFonts w:hint="eastAsia"/>
                <w:sz w:val="18"/>
              </w:rPr>
              <w:t>4.5.</w:t>
            </w:r>
            <w:r>
              <w:rPr>
                <w:sz w:val="18"/>
              </w:rPr>
              <w:t>4</w:t>
            </w:r>
          </w:p>
        </w:tc>
        <w:tc>
          <w:tcPr>
            <w:tcW w:w="1134" w:type="dxa"/>
            <w:tcMar>
              <w:top w:w="57" w:type="dxa"/>
              <w:bottom w:w="57" w:type="dxa"/>
            </w:tcMar>
            <w:vAlign w:val="center"/>
          </w:tcPr>
          <w:p w14:paraId="4957AD8F" w14:textId="44D77226" w:rsidR="003870C0" w:rsidRDefault="003870C0" w:rsidP="003870C0">
            <w:pPr>
              <w:pStyle w:val="aff"/>
              <w:ind w:firstLineChars="0" w:firstLine="0"/>
              <w:jc w:val="center"/>
              <w:rPr>
                <w:sz w:val="18"/>
              </w:rPr>
            </w:pPr>
            <w:r>
              <w:rPr>
                <w:rFonts w:hint="eastAsia"/>
                <w:sz w:val="18"/>
              </w:rPr>
              <w:t>5.6.4</w:t>
            </w:r>
          </w:p>
        </w:tc>
        <w:tc>
          <w:tcPr>
            <w:tcW w:w="984" w:type="dxa"/>
            <w:tcMar>
              <w:top w:w="57" w:type="dxa"/>
              <w:bottom w:w="57" w:type="dxa"/>
            </w:tcMar>
            <w:vAlign w:val="center"/>
          </w:tcPr>
          <w:p w14:paraId="43AA2163" w14:textId="0D5CE18D" w:rsidR="003870C0" w:rsidRPr="00FE61F3" w:rsidRDefault="003870C0" w:rsidP="003870C0">
            <w:pPr>
              <w:pStyle w:val="aff"/>
              <w:ind w:firstLineChars="0" w:firstLine="0"/>
              <w:jc w:val="center"/>
              <w:rPr>
                <w:sz w:val="18"/>
              </w:rPr>
            </w:pPr>
            <w:r w:rsidRPr="00FE61F3">
              <w:rPr>
                <w:rFonts w:hint="eastAsia"/>
                <w:sz w:val="18"/>
              </w:rPr>
              <w:t>●</w:t>
            </w:r>
          </w:p>
        </w:tc>
        <w:tc>
          <w:tcPr>
            <w:tcW w:w="985" w:type="dxa"/>
            <w:tcMar>
              <w:top w:w="57" w:type="dxa"/>
              <w:bottom w:w="57" w:type="dxa"/>
            </w:tcMar>
            <w:vAlign w:val="center"/>
          </w:tcPr>
          <w:p w14:paraId="70CFB604" w14:textId="3F459E5D" w:rsidR="003870C0" w:rsidRPr="00FE61F3" w:rsidRDefault="003870C0" w:rsidP="003870C0">
            <w:pPr>
              <w:pStyle w:val="aff"/>
              <w:ind w:firstLineChars="0" w:firstLine="0"/>
              <w:jc w:val="center"/>
              <w:rPr>
                <w:sz w:val="18"/>
              </w:rPr>
            </w:pPr>
            <w:r w:rsidRPr="00FE61F3">
              <w:rPr>
                <w:rFonts w:hint="eastAsia"/>
                <w:sz w:val="18"/>
              </w:rPr>
              <w:t>●</w:t>
            </w:r>
          </w:p>
        </w:tc>
        <w:tc>
          <w:tcPr>
            <w:tcW w:w="980" w:type="dxa"/>
            <w:vMerge/>
            <w:vAlign w:val="center"/>
          </w:tcPr>
          <w:p w14:paraId="33CEEA47" w14:textId="77777777" w:rsidR="003870C0" w:rsidRPr="00FE61F3" w:rsidRDefault="003870C0" w:rsidP="003870C0">
            <w:pPr>
              <w:pStyle w:val="aff"/>
              <w:ind w:firstLineChars="0" w:firstLine="0"/>
              <w:jc w:val="center"/>
              <w:rPr>
                <w:sz w:val="18"/>
              </w:rPr>
            </w:pPr>
          </w:p>
        </w:tc>
      </w:tr>
      <w:tr w:rsidR="003870C0" w:rsidRPr="00796AC0" w14:paraId="45EE3AC9" w14:textId="23FE687B" w:rsidTr="00C24225">
        <w:trPr>
          <w:trHeight w:val="330"/>
          <w:jc w:val="center"/>
        </w:trPr>
        <w:tc>
          <w:tcPr>
            <w:tcW w:w="756" w:type="dxa"/>
            <w:tcMar>
              <w:top w:w="57" w:type="dxa"/>
              <w:bottom w:w="57" w:type="dxa"/>
            </w:tcMar>
            <w:vAlign w:val="center"/>
          </w:tcPr>
          <w:p w14:paraId="08F42C80" w14:textId="1DD552E5" w:rsidR="003870C0" w:rsidRDefault="003870C0" w:rsidP="003870C0">
            <w:pPr>
              <w:pStyle w:val="aff"/>
              <w:ind w:firstLineChars="0" w:firstLine="0"/>
              <w:jc w:val="center"/>
              <w:rPr>
                <w:sz w:val="18"/>
              </w:rPr>
            </w:pPr>
            <w:r>
              <w:rPr>
                <w:rFonts w:hint="eastAsia"/>
                <w:sz w:val="18"/>
              </w:rPr>
              <w:t>2</w:t>
            </w:r>
            <w:r>
              <w:rPr>
                <w:sz w:val="18"/>
              </w:rPr>
              <w:t>8</w:t>
            </w:r>
          </w:p>
        </w:tc>
        <w:tc>
          <w:tcPr>
            <w:tcW w:w="705" w:type="dxa"/>
            <w:vMerge/>
            <w:tcMar>
              <w:top w:w="57" w:type="dxa"/>
              <w:bottom w:w="57" w:type="dxa"/>
            </w:tcMar>
            <w:vAlign w:val="center"/>
          </w:tcPr>
          <w:p w14:paraId="1A5BD0F1" w14:textId="77777777" w:rsidR="003870C0" w:rsidRPr="00796AC0" w:rsidRDefault="003870C0" w:rsidP="003870C0">
            <w:pPr>
              <w:pStyle w:val="aff"/>
              <w:ind w:firstLineChars="0" w:firstLine="0"/>
              <w:jc w:val="center"/>
              <w:rPr>
                <w:sz w:val="18"/>
              </w:rPr>
            </w:pPr>
          </w:p>
        </w:tc>
        <w:tc>
          <w:tcPr>
            <w:tcW w:w="2669" w:type="dxa"/>
            <w:gridSpan w:val="2"/>
            <w:tcMar>
              <w:top w:w="57" w:type="dxa"/>
              <w:bottom w:w="57" w:type="dxa"/>
            </w:tcMar>
            <w:vAlign w:val="center"/>
          </w:tcPr>
          <w:p w14:paraId="4F6B67FF" w14:textId="30839DC8" w:rsidR="003870C0" w:rsidRPr="001E5C34" w:rsidRDefault="003870C0" w:rsidP="003870C0">
            <w:pPr>
              <w:pStyle w:val="aff"/>
              <w:ind w:firstLineChars="0" w:firstLine="0"/>
              <w:jc w:val="center"/>
              <w:rPr>
                <w:sz w:val="18"/>
              </w:rPr>
            </w:pPr>
            <w:r w:rsidRPr="001E5C34">
              <w:rPr>
                <w:rFonts w:hint="eastAsia"/>
                <w:sz w:val="18"/>
              </w:rPr>
              <w:t>爬坡能力</w:t>
            </w:r>
          </w:p>
        </w:tc>
        <w:tc>
          <w:tcPr>
            <w:tcW w:w="1131" w:type="dxa"/>
            <w:tcMar>
              <w:top w:w="57" w:type="dxa"/>
              <w:bottom w:w="57" w:type="dxa"/>
            </w:tcMar>
            <w:vAlign w:val="center"/>
          </w:tcPr>
          <w:p w14:paraId="66816F2F" w14:textId="1BD9D244" w:rsidR="003870C0" w:rsidRDefault="003870C0" w:rsidP="003870C0">
            <w:pPr>
              <w:pStyle w:val="aff"/>
              <w:ind w:firstLineChars="0" w:firstLine="0"/>
              <w:jc w:val="center"/>
              <w:rPr>
                <w:sz w:val="18"/>
              </w:rPr>
            </w:pPr>
            <w:r>
              <w:rPr>
                <w:rFonts w:hint="eastAsia"/>
                <w:sz w:val="18"/>
              </w:rPr>
              <w:t>4.5.</w:t>
            </w:r>
            <w:r>
              <w:rPr>
                <w:sz w:val="18"/>
              </w:rPr>
              <w:t>5</w:t>
            </w:r>
          </w:p>
        </w:tc>
        <w:tc>
          <w:tcPr>
            <w:tcW w:w="1134" w:type="dxa"/>
            <w:tcMar>
              <w:top w:w="57" w:type="dxa"/>
              <w:bottom w:w="57" w:type="dxa"/>
            </w:tcMar>
            <w:vAlign w:val="center"/>
          </w:tcPr>
          <w:p w14:paraId="0E935E34" w14:textId="7A8E41CB" w:rsidR="003870C0" w:rsidRDefault="003870C0" w:rsidP="003870C0">
            <w:pPr>
              <w:pStyle w:val="aff"/>
              <w:ind w:firstLineChars="0" w:firstLine="0"/>
              <w:jc w:val="center"/>
              <w:rPr>
                <w:sz w:val="18"/>
              </w:rPr>
            </w:pPr>
            <w:r>
              <w:rPr>
                <w:rFonts w:hint="eastAsia"/>
                <w:sz w:val="18"/>
              </w:rPr>
              <w:t>5.6.5</w:t>
            </w:r>
          </w:p>
        </w:tc>
        <w:tc>
          <w:tcPr>
            <w:tcW w:w="984" w:type="dxa"/>
            <w:tcMar>
              <w:top w:w="57" w:type="dxa"/>
              <w:bottom w:w="57" w:type="dxa"/>
            </w:tcMar>
            <w:vAlign w:val="center"/>
          </w:tcPr>
          <w:p w14:paraId="4691BB98" w14:textId="3AA6ADFE" w:rsidR="003870C0" w:rsidRPr="00FE61F3" w:rsidRDefault="003870C0" w:rsidP="003870C0">
            <w:pPr>
              <w:pStyle w:val="aff"/>
              <w:ind w:firstLineChars="0" w:firstLine="0"/>
              <w:jc w:val="center"/>
              <w:rPr>
                <w:sz w:val="18"/>
              </w:rPr>
            </w:pPr>
            <w:r w:rsidRPr="00FE61F3">
              <w:rPr>
                <w:rFonts w:hint="eastAsia"/>
                <w:sz w:val="18"/>
              </w:rPr>
              <w:t>●</w:t>
            </w:r>
          </w:p>
        </w:tc>
        <w:tc>
          <w:tcPr>
            <w:tcW w:w="985" w:type="dxa"/>
            <w:tcMar>
              <w:top w:w="57" w:type="dxa"/>
              <w:bottom w:w="57" w:type="dxa"/>
            </w:tcMar>
            <w:vAlign w:val="center"/>
          </w:tcPr>
          <w:p w14:paraId="5FD693BA" w14:textId="276DBCD2" w:rsidR="003870C0" w:rsidRPr="00FE61F3" w:rsidRDefault="003870C0" w:rsidP="003870C0">
            <w:pPr>
              <w:pStyle w:val="aff"/>
              <w:ind w:firstLineChars="0" w:firstLine="0"/>
              <w:jc w:val="center"/>
              <w:rPr>
                <w:sz w:val="18"/>
              </w:rPr>
            </w:pPr>
            <w:r w:rsidRPr="00FE61F3">
              <w:rPr>
                <w:rFonts w:hint="eastAsia"/>
                <w:sz w:val="18"/>
              </w:rPr>
              <w:t>●</w:t>
            </w:r>
          </w:p>
        </w:tc>
        <w:tc>
          <w:tcPr>
            <w:tcW w:w="980" w:type="dxa"/>
            <w:vMerge/>
            <w:vAlign w:val="center"/>
          </w:tcPr>
          <w:p w14:paraId="71FB037B" w14:textId="77777777" w:rsidR="003870C0" w:rsidRPr="00FE61F3" w:rsidRDefault="003870C0" w:rsidP="003870C0">
            <w:pPr>
              <w:pStyle w:val="aff"/>
              <w:ind w:firstLineChars="0" w:firstLine="0"/>
              <w:jc w:val="center"/>
              <w:rPr>
                <w:sz w:val="18"/>
              </w:rPr>
            </w:pPr>
          </w:p>
        </w:tc>
      </w:tr>
      <w:tr w:rsidR="003870C0" w:rsidRPr="00796AC0" w14:paraId="576330FB" w14:textId="45C18CDB" w:rsidTr="00C24225">
        <w:trPr>
          <w:trHeight w:val="315"/>
          <w:jc w:val="center"/>
        </w:trPr>
        <w:tc>
          <w:tcPr>
            <w:tcW w:w="756" w:type="dxa"/>
            <w:tcMar>
              <w:top w:w="57" w:type="dxa"/>
              <w:bottom w:w="57" w:type="dxa"/>
            </w:tcMar>
            <w:vAlign w:val="center"/>
          </w:tcPr>
          <w:p w14:paraId="78347C39" w14:textId="0423E6AD" w:rsidR="003870C0" w:rsidRDefault="003870C0" w:rsidP="003870C0">
            <w:pPr>
              <w:pStyle w:val="aff"/>
              <w:ind w:firstLineChars="0" w:firstLine="0"/>
              <w:jc w:val="center"/>
              <w:rPr>
                <w:sz w:val="18"/>
              </w:rPr>
            </w:pPr>
            <w:r>
              <w:rPr>
                <w:rFonts w:hint="eastAsia"/>
                <w:sz w:val="18"/>
              </w:rPr>
              <w:t>2</w:t>
            </w:r>
            <w:r>
              <w:rPr>
                <w:sz w:val="18"/>
              </w:rPr>
              <w:t>9</w:t>
            </w:r>
          </w:p>
        </w:tc>
        <w:tc>
          <w:tcPr>
            <w:tcW w:w="705" w:type="dxa"/>
            <w:vMerge/>
            <w:tcMar>
              <w:top w:w="57" w:type="dxa"/>
              <w:bottom w:w="57" w:type="dxa"/>
            </w:tcMar>
            <w:vAlign w:val="center"/>
          </w:tcPr>
          <w:p w14:paraId="108E8408" w14:textId="77777777" w:rsidR="003870C0" w:rsidRPr="00796AC0" w:rsidRDefault="003870C0" w:rsidP="003870C0">
            <w:pPr>
              <w:pStyle w:val="aff"/>
              <w:ind w:firstLineChars="0" w:firstLine="0"/>
              <w:jc w:val="center"/>
              <w:rPr>
                <w:sz w:val="18"/>
              </w:rPr>
            </w:pPr>
          </w:p>
        </w:tc>
        <w:tc>
          <w:tcPr>
            <w:tcW w:w="2669" w:type="dxa"/>
            <w:gridSpan w:val="2"/>
            <w:tcMar>
              <w:top w:w="57" w:type="dxa"/>
              <w:bottom w:w="57" w:type="dxa"/>
            </w:tcMar>
            <w:vAlign w:val="center"/>
          </w:tcPr>
          <w:p w14:paraId="466BDAFB" w14:textId="19976F94" w:rsidR="003870C0" w:rsidRPr="001E5C34" w:rsidRDefault="003870C0" w:rsidP="003870C0">
            <w:pPr>
              <w:pStyle w:val="aff"/>
              <w:ind w:firstLineChars="0" w:firstLine="0"/>
              <w:jc w:val="center"/>
              <w:rPr>
                <w:sz w:val="18"/>
              </w:rPr>
            </w:pPr>
            <w:r w:rsidRPr="001E5C34">
              <w:rPr>
                <w:rFonts w:hint="eastAsia"/>
                <w:sz w:val="18"/>
              </w:rPr>
              <w:t>通过能力</w:t>
            </w:r>
          </w:p>
        </w:tc>
        <w:tc>
          <w:tcPr>
            <w:tcW w:w="1131" w:type="dxa"/>
            <w:tcMar>
              <w:top w:w="57" w:type="dxa"/>
              <w:bottom w:w="57" w:type="dxa"/>
            </w:tcMar>
            <w:vAlign w:val="center"/>
          </w:tcPr>
          <w:p w14:paraId="32BCB23D" w14:textId="70553703" w:rsidR="003870C0" w:rsidRDefault="003870C0" w:rsidP="003870C0">
            <w:pPr>
              <w:pStyle w:val="aff"/>
              <w:ind w:firstLineChars="0" w:firstLine="0"/>
              <w:jc w:val="center"/>
              <w:rPr>
                <w:sz w:val="18"/>
              </w:rPr>
            </w:pPr>
            <w:r>
              <w:rPr>
                <w:rFonts w:hint="eastAsia"/>
                <w:sz w:val="18"/>
              </w:rPr>
              <w:t>4.5.</w:t>
            </w:r>
            <w:r>
              <w:rPr>
                <w:sz w:val="18"/>
              </w:rPr>
              <w:t>6</w:t>
            </w:r>
          </w:p>
        </w:tc>
        <w:tc>
          <w:tcPr>
            <w:tcW w:w="1134" w:type="dxa"/>
            <w:tcMar>
              <w:top w:w="57" w:type="dxa"/>
              <w:bottom w:w="57" w:type="dxa"/>
            </w:tcMar>
            <w:vAlign w:val="center"/>
          </w:tcPr>
          <w:p w14:paraId="0C0EACF3" w14:textId="6E75AA55" w:rsidR="003870C0" w:rsidRDefault="003870C0" w:rsidP="003870C0">
            <w:pPr>
              <w:pStyle w:val="aff"/>
              <w:ind w:firstLineChars="0" w:firstLine="0"/>
              <w:jc w:val="center"/>
              <w:rPr>
                <w:sz w:val="18"/>
              </w:rPr>
            </w:pPr>
            <w:r>
              <w:rPr>
                <w:rFonts w:hint="eastAsia"/>
                <w:sz w:val="18"/>
              </w:rPr>
              <w:t>5.6.6</w:t>
            </w:r>
          </w:p>
        </w:tc>
        <w:tc>
          <w:tcPr>
            <w:tcW w:w="984" w:type="dxa"/>
            <w:tcMar>
              <w:top w:w="57" w:type="dxa"/>
              <w:bottom w:w="57" w:type="dxa"/>
            </w:tcMar>
            <w:vAlign w:val="center"/>
          </w:tcPr>
          <w:p w14:paraId="2A0D9123" w14:textId="47F8FC37" w:rsidR="003870C0" w:rsidRPr="00FE61F3" w:rsidRDefault="003870C0" w:rsidP="003870C0">
            <w:pPr>
              <w:pStyle w:val="aff"/>
              <w:ind w:firstLineChars="0" w:firstLine="0"/>
              <w:jc w:val="center"/>
              <w:rPr>
                <w:sz w:val="18"/>
              </w:rPr>
            </w:pPr>
            <w:r w:rsidRPr="00FE61F3">
              <w:rPr>
                <w:rFonts w:hint="eastAsia"/>
                <w:sz w:val="18"/>
              </w:rPr>
              <w:t>●</w:t>
            </w:r>
          </w:p>
        </w:tc>
        <w:tc>
          <w:tcPr>
            <w:tcW w:w="985" w:type="dxa"/>
            <w:tcMar>
              <w:top w:w="57" w:type="dxa"/>
              <w:bottom w:w="57" w:type="dxa"/>
            </w:tcMar>
            <w:vAlign w:val="center"/>
          </w:tcPr>
          <w:p w14:paraId="6585C1A8" w14:textId="35F09390" w:rsidR="003870C0" w:rsidRPr="00FE61F3" w:rsidRDefault="003870C0" w:rsidP="003870C0">
            <w:pPr>
              <w:pStyle w:val="aff"/>
              <w:ind w:firstLineChars="0" w:firstLine="0"/>
              <w:jc w:val="center"/>
              <w:rPr>
                <w:sz w:val="18"/>
              </w:rPr>
            </w:pPr>
            <w:r w:rsidRPr="00FE61F3">
              <w:rPr>
                <w:rFonts w:hint="eastAsia"/>
                <w:sz w:val="18"/>
              </w:rPr>
              <w:t>●</w:t>
            </w:r>
          </w:p>
        </w:tc>
        <w:tc>
          <w:tcPr>
            <w:tcW w:w="980" w:type="dxa"/>
            <w:vMerge/>
            <w:vAlign w:val="center"/>
          </w:tcPr>
          <w:p w14:paraId="2D457B1C" w14:textId="77777777" w:rsidR="003870C0" w:rsidRPr="00FE61F3" w:rsidRDefault="003870C0" w:rsidP="003870C0">
            <w:pPr>
              <w:pStyle w:val="aff"/>
              <w:ind w:firstLineChars="0" w:firstLine="0"/>
              <w:jc w:val="center"/>
              <w:rPr>
                <w:sz w:val="18"/>
              </w:rPr>
            </w:pPr>
          </w:p>
        </w:tc>
      </w:tr>
      <w:tr w:rsidR="003870C0" w:rsidRPr="00796AC0" w14:paraId="1425D356" w14:textId="5D90BAEF" w:rsidTr="00C24225">
        <w:trPr>
          <w:trHeight w:val="315"/>
          <w:jc w:val="center"/>
        </w:trPr>
        <w:tc>
          <w:tcPr>
            <w:tcW w:w="756" w:type="dxa"/>
            <w:tcMar>
              <w:top w:w="57" w:type="dxa"/>
              <w:bottom w:w="57" w:type="dxa"/>
            </w:tcMar>
            <w:vAlign w:val="center"/>
          </w:tcPr>
          <w:p w14:paraId="5667151E" w14:textId="250B127C" w:rsidR="003870C0" w:rsidRDefault="003870C0" w:rsidP="003870C0">
            <w:pPr>
              <w:pStyle w:val="aff"/>
              <w:ind w:firstLineChars="0" w:firstLine="0"/>
              <w:jc w:val="center"/>
              <w:rPr>
                <w:sz w:val="18"/>
              </w:rPr>
            </w:pPr>
            <w:r>
              <w:rPr>
                <w:sz w:val="18"/>
              </w:rPr>
              <w:t>30</w:t>
            </w:r>
          </w:p>
        </w:tc>
        <w:tc>
          <w:tcPr>
            <w:tcW w:w="705" w:type="dxa"/>
            <w:vMerge/>
            <w:tcMar>
              <w:top w:w="57" w:type="dxa"/>
              <w:bottom w:w="57" w:type="dxa"/>
            </w:tcMar>
            <w:vAlign w:val="center"/>
          </w:tcPr>
          <w:p w14:paraId="4BA20533" w14:textId="77777777" w:rsidR="003870C0" w:rsidRPr="00796AC0" w:rsidRDefault="003870C0" w:rsidP="003870C0">
            <w:pPr>
              <w:pStyle w:val="aff"/>
              <w:ind w:firstLineChars="0" w:firstLine="0"/>
              <w:jc w:val="center"/>
              <w:rPr>
                <w:sz w:val="18"/>
              </w:rPr>
            </w:pPr>
          </w:p>
        </w:tc>
        <w:tc>
          <w:tcPr>
            <w:tcW w:w="2669" w:type="dxa"/>
            <w:gridSpan w:val="2"/>
            <w:tcMar>
              <w:top w:w="57" w:type="dxa"/>
              <w:bottom w:w="57" w:type="dxa"/>
            </w:tcMar>
            <w:vAlign w:val="center"/>
          </w:tcPr>
          <w:p w14:paraId="21AE658C" w14:textId="72776B49" w:rsidR="003870C0" w:rsidRPr="001E5C34" w:rsidRDefault="003870C0" w:rsidP="003870C0">
            <w:pPr>
              <w:pStyle w:val="aff"/>
              <w:ind w:firstLineChars="0" w:firstLine="0"/>
              <w:jc w:val="center"/>
              <w:rPr>
                <w:sz w:val="18"/>
              </w:rPr>
            </w:pPr>
            <w:r w:rsidRPr="001E5C34">
              <w:rPr>
                <w:rFonts w:hint="eastAsia"/>
                <w:sz w:val="18"/>
              </w:rPr>
              <w:t>运动平稳性</w:t>
            </w:r>
          </w:p>
        </w:tc>
        <w:tc>
          <w:tcPr>
            <w:tcW w:w="1131" w:type="dxa"/>
            <w:tcMar>
              <w:top w:w="57" w:type="dxa"/>
              <w:bottom w:w="57" w:type="dxa"/>
            </w:tcMar>
            <w:vAlign w:val="center"/>
          </w:tcPr>
          <w:p w14:paraId="3A7A748A" w14:textId="34D0F00C" w:rsidR="003870C0" w:rsidRDefault="003870C0" w:rsidP="003870C0">
            <w:pPr>
              <w:pStyle w:val="aff"/>
              <w:ind w:firstLineChars="0" w:firstLine="0"/>
              <w:jc w:val="center"/>
              <w:rPr>
                <w:sz w:val="18"/>
              </w:rPr>
            </w:pPr>
            <w:r>
              <w:rPr>
                <w:rFonts w:hint="eastAsia"/>
                <w:sz w:val="18"/>
              </w:rPr>
              <w:t>4.5.</w:t>
            </w:r>
            <w:r>
              <w:rPr>
                <w:sz w:val="18"/>
              </w:rPr>
              <w:t>7</w:t>
            </w:r>
          </w:p>
        </w:tc>
        <w:tc>
          <w:tcPr>
            <w:tcW w:w="1134" w:type="dxa"/>
            <w:tcMar>
              <w:top w:w="57" w:type="dxa"/>
              <w:bottom w:w="57" w:type="dxa"/>
            </w:tcMar>
            <w:vAlign w:val="center"/>
          </w:tcPr>
          <w:p w14:paraId="06D5B352" w14:textId="05EC214C" w:rsidR="003870C0" w:rsidRDefault="003870C0" w:rsidP="003870C0">
            <w:pPr>
              <w:pStyle w:val="aff"/>
              <w:ind w:firstLineChars="0" w:firstLine="0"/>
              <w:jc w:val="center"/>
              <w:rPr>
                <w:sz w:val="18"/>
              </w:rPr>
            </w:pPr>
            <w:r>
              <w:rPr>
                <w:rFonts w:hint="eastAsia"/>
                <w:sz w:val="18"/>
              </w:rPr>
              <w:t>5.6.7</w:t>
            </w:r>
          </w:p>
        </w:tc>
        <w:tc>
          <w:tcPr>
            <w:tcW w:w="984" w:type="dxa"/>
            <w:tcMar>
              <w:top w:w="57" w:type="dxa"/>
              <w:bottom w:w="57" w:type="dxa"/>
            </w:tcMar>
            <w:vAlign w:val="center"/>
          </w:tcPr>
          <w:p w14:paraId="4F4CF474" w14:textId="694B3D47" w:rsidR="003870C0" w:rsidRPr="00FE61F3" w:rsidRDefault="003870C0" w:rsidP="003870C0">
            <w:pPr>
              <w:pStyle w:val="aff"/>
              <w:ind w:firstLineChars="0" w:firstLine="0"/>
              <w:jc w:val="center"/>
              <w:rPr>
                <w:sz w:val="18"/>
              </w:rPr>
            </w:pPr>
            <w:r w:rsidRPr="00FE61F3">
              <w:rPr>
                <w:rFonts w:hint="eastAsia"/>
                <w:sz w:val="18"/>
              </w:rPr>
              <w:t>●</w:t>
            </w:r>
          </w:p>
        </w:tc>
        <w:tc>
          <w:tcPr>
            <w:tcW w:w="985" w:type="dxa"/>
            <w:tcMar>
              <w:top w:w="57" w:type="dxa"/>
              <w:bottom w:w="57" w:type="dxa"/>
            </w:tcMar>
            <w:vAlign w:val="center"/>
          </w:tcPr>
          <w:p w14:paraId="564AF1A9" w14:textId="4E95BD66" w:rsidR="003870C0" w:rsidRPr="00FE61F3" w:rsidRDefault="003870C0" w:rsidP="003870C0">
            <w:pPr>
              <w:pStyle w:val="aff"/>
              <w:ind w:firstLineChars="0" w:firstLine="0"/>
              <w:jc w:val="center"/>
              <w:rPr>
                <w:sz w:val="18"/>
              </w:rPr>
            </w:pPr>
            <w:r w:rsidRPr="00FE61F3">
              <w:rPr>
                <w:rFonts w:hint="eastAsia"/>
                <w:sz w:val="18"/>
              </w:rPr>
              <w:t>○</w:t>
            </w:r>
          </w:p>
        </w:tc>
        <w:tc>
          <w:tcPr>
            <w:tcW w:w="980" w:type="dxa"/>
            <w:vMerge/>
            <w:vAlign w:val="center"/>
          </w:tcPr>
          <w:p w14:paraId="146053E5" w14:textId="77777777" w:rsidR="003870C0" w:rsidRPr="00FE61F3" w:rsidRDefault="003870C0" w:rsidP="003870C0">
            <w:pPr>
              <w:pStyle w:val="aff"/>
              <w:ind w:firstLineChars="0" w:firstLine="0"/>
              <w:jc w:val="center"/>
              <w:rPr>
                <w:sz w:val="18"/>
              </w:rPr>
            </w:pPr>
          </w:p>
        </w:tc>
      </w:tr>
      <w:tr w:rsidR="003870C0" w:rsidRPr="00796AC0" w14:paraId="77A03253" w14:textId="4E7F2F57" w:rsidTr="00C24225">
        <w:trPr>
          <w:trHeight w:val="315"/>
          <w:jc w:val="center"/>
        </w:trPr>
        <w:tc>
          <w:tcPr>
            <w:tcW w:w="756" w:type="dxa"/>
            <w:tcMar>
              <w:top w:w="57" w:type="dxa"/>
              <w:bottom w:w="57" w:type="dxa"/>
            </w:tcMar>
            <w:vAlign w:val="center"/>
          </w:tcPr>
          <w:p w14:paraId="44083A9B" w14:textId="1ACF8F7C" w:rsidR="003870C0" w:rsidRDefault="003870C0" w:rsidP="003870C0">
            <w:pPr>
              <w:pStyle w:val="aff"/>
              <w:ind w:firstLineChars="0" w:firstLine="0"/>
              <w:jc w:val="center"/>
              <w:rPr>
                <w:sz w:val="18"/>
              </w:rPr>
            </w:pPr>
            <w:r>
              <w:rPr>
                <w:rFonts w:hint="eastAsia"/>
                <w:sz w:val="18"/>
              </w:rPr>
              <w:t>3</w:t>
            </w:r>
            <w:r>
              <w:rPr>
                <w:sz w:val="18"/>
              </w:rPr>
              <w:t>1</w:t>
            </w:r>
          </w:p>
        </w:tc>
        <w:tc>
          <w:tcPr>
            <w:tcW w:w="705" w:type="dxa"/>
            <w:vMerge/>
            <w:tcMar>
              <w:top w:w="57" w:type="dxa"/>
              <w:bottom w:w="57" w:type="dxa"/>
            </w:tcMar>
            <w:vAlign w:val="center"/>
          </w:tcPr>
          <w:p w14:paraId="0ABD2E18" w14:textId="77777777" w:rsidR="003870C0" w:rsidRPr="00796AC0" w:rsidRDefault="003870C0" w:rsidP="003870C0">
            <w:pPr>
              <w:pStyle w:val="aff"/>
              <w:ind w:firstLineChars="0" w:firstLine="0"/>
              <w:jc w:val="center"/>
              <w:rPr>
                <w:sz w:val="18"/>
              </w:rPr>
            </w:pPr>
          </w:p>
        </w:tc>
        <w:tc>
          <w:tcPr>
            <w:tcW w:w="2669" w:type="dxa"/>
            <w:gridSpan w:val="2"/>
            <w:tcMar>
              <w:top w:w="57" w:type="dxa"/>
              <w:bottom w:w="57" w:type="dxa"/>
            </w:tcMar>
            <w:vAlign w:val="center"/>
          </w:tcPr>
          <w:p w14:paraId="169E03C5" w14:textId="27C03C33" w:rsidR="003870C0" w:rsidRPr="001E5C34" w:rsidRDefault="003870C0">
            <w:pPr>
              <w:pStyle w:val="aff"/>
              <w:ind w:firstLineChars="0" w:firstLine="0"/>
              <w:jc w:val="center"/>
              <w:rPr>
                <w:sz w:val="18"/>
              </w:rPr>
            </w:pPr>
            <w:r w:rsidRPr="00C24225">
              <w:rPr>
                <w:rFonts w:hint="eastAsia"/>
                <w:sz w:val="18"/>
              </w:rPr>
              <w:t>定位</w:t>
            </w:r>
            <w:r w:rsidRPr="001E5C34">
              <w:rPr>
                <w:rFonts w:hint="eastAsia"/>
                <w:sz w:val="18"/>
              </w:rPr>
              <w:t>导航</w:t>
            </w:r>
          </w:p>
        </w:tc>
        <w:tc>
          <w:tcPr>
            <w:tcW w:w="1131" w:type="dxa"/>
            <w:tcMar>
              <w:top w:w="57" w:type="dxa"/>
              <w:bottom w:w="57" w:type="dxa"/>
            </w:tcMar>
            <w:vAlign w:val="center"/>
          </w:tcPr>
          <w:p w14:paraId="4703671F" w14:textId="14D23431" w:rsidR="003870C0" w:rsidRDefault="003870C0" w:rsidP="003870C0">
            <w:pPr>
              <w:pStyle w:val="aff"/>
              <w:ind w:firstLineChars="0" w:firstLine="0"/>
              <w:jc w:val="center"/>
              <w:rPr>
                <w:sz w:val="18"/>
              </w:rPr>
            </w:pPr>
            <w:r>
              <w:rPr>
                <w:rFonts w:hint="eastAsia"/>
                <w:sz w:val="18"/>
              </w:rPr>
              <w:t>4.5.</w:t>
            </w:r>
            <w:r>
              <w:rPr>
                <w:sz w:val="18"/>
              </w:rPr>
              <w:t>8</w:t>
            </w:r>
          </w:p>
        </w:tc>
        <w:tc>
          <w:tcPr>
            <w:tcW w:w="1134" w:type="dxa"/>
            <w:tcMar>
              <w:top w:w="57" w:type="dxa"/>
              <w:bottom w:w="57" w:type="dxa"/>
            </w:tcMar>
            <w:vAlign w:val="center"/>
          </w:tcPr>
          <w:p w14:paraId="6897DFD5" w14:textId="1BB25A4C" w:rsidR="003870C0" w:rsidRDefault="003870C0" w:rsidP="003870C0">
            <w:pPr>
              <w:pStyle w:val="aff"/>
              <w:ind w:firstLineChars="0" w:firstLine="0"/>
              <w:jc w:val="center"/>
              <w:rPr>
                <w:sz w:val="18"/>
              </w:rPr>
            </w:pPr>
            <w:r>
              <w:rPr>
                <w:rFonts w:hint="eastAsia"/>
                <w:sz w:val="18"/>
              </w:rPr>
              <w:t>5.</w:t>
            </w:r>
            <w:r>
              <w:rPr>
                <w:sz w:val="18"/>
              </w:rPr>
              <w:t>6</w:t>
            </w:r>
            <w:r>
              <w:rPr>
                <w:rFonts w:hint="eastAsia"/>
                <w:sz w:val="18"/>
              </w:rPr>
              <w:t>.8</w:t>
            </w:r>
          </w:p>
        </w:tc>
        <w:tc>
          <w:tcPr>
            <w:tcW w:w="984" w:type="dxa"/>
            <w:tcMar>
              <w:top w:w="57" w:type="dxa"/>
              <w:bottom w:w="57" w:type="dxa"/>
            </w:tcMar>
            <w:vAlign w:val="center"/>
          </w:tcPr>
          <w:p w14:paraId="2572EAD6" w14:textId="0BCBA53E" w:rsidR="003870C0" w:rsidRPr="00FE61F3" w:rsidRDefault="003870C0" w:rsidP="003870C0">
            <w:pPr>
              <w:pStyle w:val="aff"/>
              <w:ind w:firstLineChars="0" w:firstLine="0"/>
              <w:jc w:val="center"/>
              <w:rPr>
                <w:sz w:val="18"/>
              </w:rPr>
            </w:pPr>
            <w:r w:rsidRPr="00FE61F3">
              <w:rPr>
                <w:rFonts w:hint="eastAsia"/>
                <w:sz w:val="18"/>
              </w:rPr>
              <w:t>●</w:t>
            </w:r>
          </w:p>
        </w:tc>
        <w:tc>
          <w:tcPr>
            <w:tcW w:w="985" w:type="dxa"/>
            <w:tcMar>
              <w:top w:w="57" w:type="dxa"/>
              <w:bottom w:w="57" w:type="dxa"/>
            </w:tcMar>
            <w:vAlign w:val="center"/>
          </w:tcPr>
          <w:p w14:paraId="44A7E244" w14:textId="408FE70B" w:rsidR="003870C0" w:rsidRPr="00FE61F3" w:rsidRDefault="003870C0" w:rsidP="003870C0">
            <w:pPr>
              <w:pStyle w:val="aff"/>
              <w:ind w:firstLineChars="0" w:firstLine="0"/>
              <w:jc w:val="center"/>
              <w:rPr>
                <w:sz w:val="18"/>
              </w:rPr>
            </w:pPr>
            <w:r w:rsidRPr="00FE61F3">
              <w:rPr>
                <w:rFonts w:hint="eastAsia"/>
                <w:sz w:val="18"/>
              </w:rPr>
              <w:t>●</w:t>
            </w:r>
          </w:p>
        </w:tc>
        <w:tc>
          <w:tcPr>
            <w:tcW w:w="980" w:type="dxa"/>
            <w:vMerge/>
            <w:vAlign w:val="center"/>
          </w:tcPr>
          <w:p w14:paraId="0047EA76" w14:textId="77777777" w:rsidR="003870C0" w:rsidRPr="00FE61F3" w:rsidRDefault="003870C0" w:rsidP="003870C0">
            <w:pPr>
              <w:pStyle w:val="aff"/>
              <w:ind w:firstLineChars="0" w:firstLine="0"/>
              <w:jc w:val="center"/>
              <w:rPr>
                <w:sz w:val="18"/>
              </w:rPr>
            </w:pPr>
          </w:p>
        </w:tc>
      </w:tr>
      <w:tr w:rsidR="003870C0" w:rsidRPr="00796AC0" w14:paraId="0E469AB7" w14:textId="61FA59C7" w:rsidTr="00C24225">
        <w:trPr>
          <w:trHeight w:val="315"/>
          <w:jc w:val="center"/>
        </w:trPr>
        <w:tc>
          <w:tcPr>
            <w:tcW w:w="756" w:type="dxa"/>
            <w:tcMar>
              <w:top w:w="57" w:type="dxa"/>
              <w:bottom w:w="57" w:type="dxa"/>
            </w:tcMar>
            <w:vAlign w:val="center"/>
          </w:tcPr>
          <w:p w14:paraId="244643FA" w14:textId="5CB5D237" w:rsidR="003870C0" w:rsidRDefault="003870C0" w:rsidP="003870C0">
            <w:pPr>
              <w:pStyle w:val="aff"/>
              <w:ind w:firstLineChars="0" w:firstLine="0"/>
              <w:jc w:val="center"/>
              <w:rPr>
                <w:sz w:val="18"/>
              </w:rPr>
            </w:pPr>
            <w:r>
              <w:rPr>
                <w:rFonts w:hint="eastAsia"/>
                <w:sz w:val="18"/>
              </w:rPr>
              <w:t>3</w:t>
            </w:r>
            <w:r>
              <w:rPr>
                <w:sz w:val="18"/>
              </w:rPr>
              <w:t>2</w:t>
            </w:r>
          </w:p>
        </w:tc>
        <w:tc>
          <w:tcPr>
            <w:tcW w:w="705" w:type="dxa"/>
            <w:vMerge/>
            <w:tcMar>
              <w:top w:w="57" w:type="dxa"/>
              <w:bottom w:w="57" w:type="dxa"/>
            </w:tcMar>
            <w:vAlign w:val="center"/>
          </w:tcPr>
          <w:p w14:paraId="36AA9993" w14:textId="77777777" w:rsidR="003870C0" w:rsidRPr="00796AC0" w:rsidRDefault="003870C0" w:rsidP="003870C0">
            <w:pPr>
              <w:pStyle w:val="aff"/>
              <w:ind w:firstLineChars="0" w:firstLine="0"/>
              <w:jc w:val="center"/>
              <w:rPr>
                <w:sz w:val="18"/>
              </w:rPr>
            </w:pPr>
          </w:p>
        </w:tc>
        <w:tc>
          <w:tcPr>
            <w:tcW w:w="2669" w:type="dxa"/>
            <w:gridSpan w:val="2"/>
            <w:tcMar>
              <w:top w:w="57" w:type="dxa"/>
              <w:bottom w:w="57" w:type="dxa"/>
            </w:tcMar>
            <w:vAlign w:val="center"/>
          </w:tcPr>
          <w:p w14:paraId="49D26861" w14:textId="464E79CC" w:rsidR="003870C0" w:rsidRPr="001E5C34" w:rsidRDefault="003870C0" w:rsidP="003870C0">
            <w:pPr>
              <w:pStyle w:val="aff"/>
              <w:ind w:firstLineChars="0" w:firstLine="0"/>
              <w:jc w:val="center"/>
              <w:rPr>
                <w:sz w:val="18"/>
              </w:rPr>
            </w:pPr>
            <w:r w:rsidRPr="00C24225">
              <w:rPr>
                <w:rFonts w:hint="eastAsia"/>
                <w:sz w:val="18"/>
              </w:rPr>
              <w:t>持续工作时间</w:t>
            </w:r>
          </w:p>
        </w:tc>
        <w:tc>
          <w:tcPr>
            <w:tcW w:w="1131" w:type="dxa"/>
            <w:tcMar>
              <w:top w:w="57" w:type="dxa"/>
              <w:bottom w:w="57" w:type="dxa"/>
            </w:tcMar>
            <w:vAlign w:val="center"/>
          </w:tcPr>
          <w:p w14:paraId="27FB321F" w14:textId="4BA35D94" w:rsidR="003870C0" w:rsidRDefault="003870C0" w:rsidP="003870C0">
            <w:pPr>
              <w:pStyle w:val="aff"/>
              <w:ind w:firstLineChars="0" w:firstLine="0"/>
              <w:jc w:val="center"/>
              <w:rPr>
                <w:sz w:val="18"/>
              </w:rPr>
            </w:pPr>
            <w:r>
              <w:rPr>
                <w:rFonts w:hint="eastAsia"/>
                <w:sz w:val="18"/>
              </w:rPr>
              <w:t>4.5.</w:t>
            </w:r>
            <w:r>
              <w:rPr>
                <w:sz w:val="18"/>
              </w:rPr>
              <w:t>9</w:t>
            </w:r>
          </w:p>
        </w:tc>
        <w:tc>
          <w:tcPr>
            <w:tcW w:w="1134" w:type="dxa"/>
            <w:tcMar>
              <w:top w:w="57" w:type="dxa"/>
              <w:bottom w:w="57" w:type="dxa"/>
            </w:tcMar>
            <w:vAlign w:val="center"/>
          </w:tcPr>
          <w:p w14:paraId="6ABEA3C7" w14:textId="4FE2CF6F" w:rsidR="003870C0" w:rsidRDefault="003870C0" w:rsidP="003870C0">
            <w:pPr>
              <w:pStyle w:val="aff"/>
              <w:ind w:firstLineChars="0" w:firstLine="0"/>
              <w:jc w:val="center"/>
              <w:rPr>
                <w:sz w:val="18"/>
              </w:rPr>
            </w:pPr>
            <w:r>
              <w:rPr>
                <w:rFonts w:hint="eastAsia"/>
                <w:sz w:val="18"/>
              </w:rPr>
              <w:t>5.6.9</w:t>
            </w:r>
          </w:p>
        </w:tc>
        <w:tc>
          <w:tcPr>
            <w:tcW w:w="984" w:type="dxa"/>
            <w:tcMar>
              <w:top w:w="57" w:type="dxa"/>
              <w:bottom w:w="57" w:type="dxa"/>
            </w:tcMar>
            <w:vAlign w:val="center"/>
          </w:tcPr>
          <w:p w14:paraId="2E9E054D" w14:textId="52A7535D" w:rsidR="003870C0" w:rsidRPr="00FE61F3" w:rsidRDefault="003870C0" w:rsidP="003870C0">
            <w:pPr>
              <w:pStyle w:val="aff"/>
              <w:ind w:firstLineChars="0" w:firstLine="0"/>
              <w:jc w:val="center"/>
              <w:rPr>
                <w:sz w:val="18"/>
              </w:rPr>
            </w:pPr>
            <w:r w:rsidRPr="00FE61F3">
              <w:rPr>
                <w:rFonts w:hint="eastAsia"/>
                <w:sz w:val="18"/>
              </w:rPr>
              <w:t>●</w:t>
            </w:r>
          </w:p>
        </w:tc>
        <w:tc>
          <w:tcPr>
            <w:tcW w:w="985" w:type="dxa"/>
            <w:tcMar>
              <w:top w:w="57" w:type="dxa"/>
              <w:bottom w:w="57" w:type="dxa"/>
            </w:tcMar>
            <w:vAlign w:val="center"/>
          </w:tcPr>
          <w:p w14:paraId="7F3E260C" w14:textId="5549C1C5" w:rsidR="003870C0" w:rsidRPr="00FE61F3" w:rsidRDefault="003870C0" w:rsidP="003870C0">
            <w:pPr>
              <w:pStyle w:val="aff"/>
              <w:ind w:firstLineChars="0" w:firstLine="0"/>
              <w:jc w:val="center"/>
              <w:rPr>
                <w:sz w:val="18"/>
              </w:rPr>
            </w:pPr>
            <w:r w:rsidRPr="00FE61F3">
              <w:rPr>
                <w:rFonts w:hint="eastAsia"/>
                <w:sz w:val="18"/>
              </w:rPr>
              <w:t>○</w:t>
            </w:r>
          </w:p>
        </w:tc>
        <w:tc>
          <w:tcPr>
            <w:tcW w:w="980" w:type="dxa"/>
            <w:vMerge/>
            <w:vAlign w:val="center"/>
          </w:tcPr>
          <w:p w14:paraId="5C5307E0" w14:textId="77777777" w:rsidR="003870C0" w:rsidRPr="00FE61F3" w:rsidRDefault="003870C0" w:rsidP="003870C0">
            <w:pPr>
              <w:pStyle w:val="aff"/>
              <w:ind w:firstLineChars="0" w:firstLine="0"/>
              <w:jc w:val="center"/>
              <w:rPr>
                <w:sz w:val="18"/>
              </w:rPr>
            </w:pPr>
          </w:p>
        </w:tc>
      </w:tr>
      <w:tr w:rsidR="003870C0" w:rsidRPr="00796AC0" w14:paraId="6E494F82" w14:textId="786209C4" w:rsidTr="00C24225">
        <w:trPr>
          <w:trHeight w:val="330"/>
          <w:jc w:val="center"/>
        </w:trPr>
        <w:tc>
          <w:tcPr>
            <w:tcW w:w="756" w:type="dxa"/>
            <w:tcMar>
              <w:top w:w="57" w:type="dxa"/>
              <w:bottom w:w="57" w:type="dxa"/>
            </w:tcMar>
            <w:vAlign w:val="center"/>
          </w:tcPr>
          <w:p w14:paraId="27E7B9D6" w14:textId="2BFADF39" w:rsidR="003870C0" w:rsidRDefault="003870C0" w:rsidP="003870C0">
            <w:pPr>
              <w:pStyle w:val="aff"/>
              <w:ind w:firstLineChars="0" w:firstLine="0"/>
              <w:jc w:val="center"/>
              <w:rPr>
                <w:sz w:val="18"/>
              </w:rPr>
            </w:pPr>
            <w:r>
              <w:rPr>
                <w:rFonts w:hint="eastAsia"/>
                <w:sz w:val="18"/>
              </w:rPr>
              <w:t>3</w:t>
            </w:r>
            <w:r>
              <w:rPr>
                <w:sz w:val="18"/>
              </w:rPr>
              <w:t>3</w:t>
            </w:r>
          </w:p>
        </w:tc>
        <w:tc>
          <w:tcPr>
            <w:tcW w:w="705" w:type="dxa"/>
            <w:vMerge/>
            <w:tcMar>
              <w:top w:w="57" w:type="dxa"/>
              <w:bottom w:w="57" w:type="dxa"/>
            </w:tcMar>
            <w:vAlign w:val="center"/>
          </w:tcPr>
          <w:p w14:paraId="7FD0FC2A" w14:textId="77777777" w:rsidR="003870C0" w:rsidRPr="00796AC0" w:rsidRDefault="003870C0" w:rsidP="003870C0">
            <w:pPr>
              <w:pStyle w:val="aff"/>
              <w:ind w:firstLineChars="0" w:firstLine="0"/>
              <w:jc w:val="center"/>
              <w:rPr>
                <w:sz w:val="18"/>
              </w:rPr>
            </w:pPr>
          </w:p>
        </w:tc>
        <w:tc>
          <w:tcPr>
            <w:tcW w:w="2669" w:type="dxa"/>
            <w:gridSpan w:val="2"/>
            <w:tcMar>
              <w:top w:w="57" w:type="dxa"/>
              <w:bottom w:w="57" w:type="dxa"/>
            </w:tcMar>
            <w:vAlign w:val="center"/>
          </w:tcPr>
          <w:p w14:paraId="0F66C4A8" w14:textId="6C6D7FAE" w:rsidR="003870C0" w:rsidRPr="001E5C34" w:rsidRDefault="003870C0" w:rsidP="003870C0">
            <w:pPr>
              <w:pStyle w:val="aff"/>
              <w:ind w:firstLineChars="0" w:firstLine="0"/>
              <w:jc w:val="center"/>
              <w:rPr>
                <w:sz w:val="18"/>
              </w:rPr>
            </w:pPr>
            <w:r w:rsidRPr="001E5C34">
              <w:rPr>
                <w:rFonts w:hint="eastAsia"/>
                <w:sz w:val="18"/>
              </w:rPr>
              <w:t>噪声</w:t>
            </w:r>
          </w:p>
        </w:tc>
        <w:tc>
          <w:tcPr>
            <w:tcW w:w="1131" w:type="dxa"/>
            <w:tcMar>
              <w:top w:w="57" w:type="dxa"/>
              <w:bottom w:w="57" w:type="dxa"/>
            </w:tcMar>
            <w:vAlign w:val="center"/>
          </w:tcPr>
          <w:p w14:paraId="74931BFF" w14:textId="52525E7B" w:rsidR="003870C0" w:rsidRDefault="003870C0" w:rsidP="003870C0">
            <w:pPr>
              <w:pStyle w:val="aff"/>
              <w:ind w:firstLineChars="0" w:firstLine="0"/>
              <w:jc w:val="center"/>
              <w:rPr>
                <w:sz w:val="18"/>
              </w:rPr>
            </w:pPr>
            <w:r>
              <w:rPr>
                <w:rFonts w:hint="eastAsia"/>
                <w:sz w:val="18"/>
              </w:rPr>
              <w:t>4.5.1</w:t>
            </w:r>
            <w:r>
              <w:rPr>
                <w:sz w:val="18"/>
              </w:rPr>
              <w:t>0</w:t>
            </w:r>
          </w:p>
        </w:tc>
        <w:tc>
          <w:tcPr>
            <w:tcW w:w="1134" w:type="dxa"/>
            <w:tcMar>
              <w:top w:w="57" w:type="dxa"/>
              <w:bottom w:w="57" w:type="dxa"/>
            </w:tcMar>
            <w:vAlign w:val="center"/>
          </w:tcPr>
          <w:p w14:paraId="4AA603F7" w14:textId="25023E0D" w:rsidR="003870C0" w:rsidRDefault="003870C0" w:rsidP="003870C0">
            <w:pPr>
              <w:pStyle w:val="aff"/>
              <w:ind w:firstLineChars="0" w:firstLine="0"/>
              <w:jc w:val="center"/>
              <w:rPr>
                <w:sz w:val="18"/>
              </w:rPr>
            </w:pPr>
            <w:r>
              <w:rPr>
                <w:rFonts w:hint="eastAsia"/>
                <w:sz w:val="18"/>
              </w:rPr>
              <w:t>5.6.10</w:t>
            </w:r>
          </w:p>
        </w:tc>
        <w:tc>
          <w:tcPr>
            <w:tcW w:w="984" w:type="dxa"/>
            <w:tcMar>
              <w:top w:w="57" w:type="dxa"/>
              <w:bottom w:w="57" w:type="dxa"/>
            </w:tcMar>
            <w:vAlign w:val="center"/>
          </w:tcPr>
          <w:p w14:paraId="5DF2FE29" w14:textId="40843DA0" w:rsidR="003870C0" w:rsidRPr="00FE61F3" w:rsidRDefault="003870C0" w:rsidP="003870C0">
            <w:pPr>
              <w:pStyle w:val="aff"/>
              <w:ind w:firstLineChars="0" w:firstLine="0"/>
              <w:jc w:val="center"/>
              <w:rPr>
                <w:sz w:val="18"/>
              </w:rPr>
            </w:pPr>
            <w:r w:rsidRPr="00FE61F3">
              <w:rPr>
                <w:rFonts w:hint="eastAsia"/>
                <w:sz w:val="18"/>
              </w:rPr>
              <w:t>●</w:t>
            </w:r>
          </w:p>
        </w:tc>
        <w:tc>
          <w:tcPr>
            <w:tcW w:w="985" w:type="dxa"/>
            <w:tcMar>
              <w:top w:w="57" w:type="dxa"/>
              <w:bottom w:w="57" w:type="dxa"/>
            </w:tcMar>
            <w:vAlign w:val="center"/>
          </w:tcPr>
          <w:p w14:paraId="4E0D4628" w14:textId="2C3CE8E3" w:rsidR="003870C0" w:rsidRPr="00FE61F3" w:rsidRDefault="003870C0" w:rsidP="003870C0">
            <w:pPr>
              <w:pStyle w:val="aff"/>
              <w:ind w:firstLineChars="0" w:firstLine="0"/>
              <w:jc w:val="center"/>
              <w:rPr>
                <w:sz w:val="18"/>
              </w:rPr>
            </w:pPr>
            <w:r w:rsidRPr="00FE61F3">
              <w:rPr>
                <w:rFonts w:hint="eastAsia"/>
                <w:sz w:val="18"/>
              </w:rPr>
              <w:t>●</w:t>
            </w:r>
          </w:p>
        </w:tc>
        <w:tc>
          <w:tcPr>
            <w:tcW w:w="980" w:type="dxa"/>
            <w:vMerge/>
            <w:vAlign w:val="center"/>
          </w:tcPr>
          <w:p w14:paraId="641DABE5" w14:textId="77777777" w:rsidR="003870C0" w:rsidRPr="00FE61F3" w:rsidRDefault="003870C0" w:rsidP="003870C0">
            <w:pPr>
              <w:pStyle w:val="aff"/>
              <w:ind w:firstLineChars="0" w:firstLine="0"/>
              <w:jc w:val="center"/>
              <w:rPr>
                <w:sz w:val="18"/>
              </w:rPr>
            </w:pPr>
          </w:p>
        </w:tc>
      </w:tr>
      <w:tr w:rsidR="003870C0" w:rsidRPr="00796AC0" w14:paraId="78932AA3" w14:textId="61586E98" w:rsidTr="00C24225">
        <w:trPr>
          <w:trHeight w:val="315"/>
          <w:jc w:val="center"/>
        </w:trPr>
        <w:tc>
          <w:tcPr>
            <w:tcW w:w="756" w:type="dxa"/>
            <w:tcMar>
              <w:top w:w="57" w:type="dxa"/>
              <w:bottom w:w="57" w:type="dxa"/>
            </w:tcMar>
            <w:vAlign w:val="center"/>
          </w:tcPr>
          <w:p w14:paraId="5C6DC748" w14:textId="2D262907" w:rsidR="003870C0" w:rsidRDefault="003870C0" w:rsidP="003870C0">
            <w:pPr>
              <w:pStyle w:val="aff"/>
              <w:ind w:firstLineChars="0" w:firstLine="0"/>
              <w:jc w:val="center"/>
              <w:rPr>
                <w:sz w:val="18"/>
              </w:rPr>
            </w:pPr>
            <w:r>
              <w:rPr>
                <w:rFonts w:hint="eastAsia"/>
                <w:sz w:val="18"/>
              </w:rPr>
              <w:t>3</w:t>
            </w:r>
            <w:r>
              <w:rPr>
                <w:sz w:val="18"/>
              </w:rPr>
              <w:t>4</w:t>
            </w:r>
          </w:p>
        </w:tc>
        <w:tc>
          <w:tcPr>
            <w:tcW w:w="705" w:type="dxa"/>
            <w:vMerge w:val="restart"/>
            <w:tcMar>
              <w:top w:w="57" w:type="dxa"/>
              <w:bottom w:w="57" w:type="dxa"/>
            </w:tcMar>
            <w:vAlign w:val="center"/>
          </w:tcPr>
          <w:p w14:paraId="7A830BEA" w14:textId="1F849715" w:rsidR="003870C0" w:rsidRPr="00796AC0" w:rsidRDefault="003870C0" w:rsidP="003870C0">
            <w:pPr>
              <w:pStyle w:val="aff"/>
              <w:ind w:firstLineChars="0" w:firstLine="0"/>
              <w:jc w:val="center"/>
              <w:rPr>
                <w:sz w:val="18"/>
              </w:rPr>
            </w:pPr>
            <w:r>
              <w:rPr>
                <w:rFonts w:hint="eastAsia"/>
                <w:sz w:val="18"/>
              </w:rPr>
              <w:t>智能化</w:t>
            </w:r>
          </w:p>
        </w:tc>
        <w:tc>
          <w:tcPr>
            <w:tcW w:w="2669" w:type="dxa"/>
            <w:gridSpan w:val="2"/>
            <w:tcMar>
              <w:top w:w="57" w:type="dxa"/>
              <w:bottom w:w="57" w:type="dxa"/>
            </w:tcMar>
            <w:vAlign w:val="center"/>
          </w:tcPr>
          <w:p w14:paraId="106D0C64" w14:textId="7CD9C962" w:rsidR="003870C0" w:rsidRPr="001E5C34" w:rsidRDefault="003870C0" w:rsidP="003870C0">
            <w:pPr>
              <w:pStyle w:val="aff"/>
              <w:ind w:firstLineChars="0" w:firstLine="0"/>
              <w:jc w:val="center"/>
              <w:rPr>
                <w:sz w:val="18"/>
              </w:rPr>
            </w:pPr>
            <w:r w:rsidRPr="001E5C34">
              <w:rPr>
                <w:rFonts w:hint="eastAsia"/>
                <w:sz w:val="18"/>
              </w:rPr>
              <w:t>语音交互</w:t>
            </w:r>
          </w:p>
        </w:tc>
        <w:tc>
          <w:tcPr>
            <w:tcW w:w="1131" w:type="dxa"/>
            <w:tcMar>
              <w:top w:w="57" w:type="dxa"/>
              <w:bottom w:w="57" w:type="dxa"/>
            </w:tcMar>
            <w:vAlign w:val="center"/>
          </w:tcPr>
          <w:p w14:paraId="42811FE3" w14:textId="2BBB5673" w:rsidR="003870C0" w:rsidRDefault="003870C0" w:rsidP="003870C0">
            <w:pPr>
              <w:pStyle w:val="aff"/>
              <w:ind w:firstLineChars="0" w:firstLine="0"/>
              <w:jc w:val="center"/>
              <w:rPr>
                <w:sz w:val="18"/>
              </w:rPr>
            </w:pPr>
            <w:r>
              <w:rPr>
                <w:rFonts w:hint="eastAsia"/>
                <w:sz w:val="18"/>
              </w:rPr>
              <w:t>4.6.1</w:t>
            </w:r>
          </w:p>
        </w:tc>
        <w:tc>
          <w:tcPr>
            <w:tcW w:w="1134" w:type="dxa"/>
            <w:tcMar>
              <w:top w:w="57" w:type="dxa"/>
              <w:bottom w:w="57" w:type="dxa"/>
            </w:tcMar>
            <w:vAlign w:val="center"/>
          </w:tcPr>
          <w:p w14:paraId="6EB10CD9" w14:textId="3538AD5B" w:rsidR="003870C0" w:rsidRDefault="003870C0" w:rsidP="003870C0">
            <w:pPr>
              <w:pStyle w:val="aff"/>
              <w:ind w:firstLineChars="0" w:firstLine="0"/>
              <w:jc w:val="center"/>
              <w:rPr>
                <w:sz w:val="18"/>
              </w:rPr>
            </w:pPr>
            <w:r>
              <w:rPr>
                <w:rFonts w:hint="eastAsia"/>
                <w:sz w:val="18"/>
              </w:rPr>
              <w:t>5.7.1</w:t>
            </w:r>
          </w:p>
        </w:tc>
        <w:tc>
          <w:tcPr>
            <w:tcW w:w="984" w:type="dxa"/>
            <w:tcMar>
              <w:top w:w="57" w:type="dxa"/>
              <w:bottom w:w="57" w:type="dxa"/>
            </w:tcMar>
            <w:vAlign w:val="center"/>
          </w:tcPr>
          <w:p w14:paraId="1946C251" w14:textId="59CC6EFA" w:rsidR="003870C0" w:rsidRPr="00FE61F3" w:rsidRDefault="003870C0" w:rsidP="003870C0">
            <w:pPr>
              <w:pStyle w:val="aff"/>
              <w:ind w:firstLineChars="0" w:firstLine="0"/>
              <w:jc w:val="center"/>
              <w:rPr>
                <w:sz w:val="18"/>
              </w:rPr>
            </w:pPr>
            <w:r w:rsidRPr="00FE61F3">
              <w:rPr>
                <w:rFonts w:hint="eastAsia"/>
                <w:sz w:val="18"/>
              </w:rPr>
              <w:t>●</w:t>
            </w:r>
          </w:p>
        </w:tc>
        <w:tc>
          <w:tcPr>
            <w:tcW w:w="985" w:type="dxa"/>
            <w:tcMar>
              <w:top w:w="57" w:type="dxa"/>
              <w:bottom w:w="57" w:type="dxa"/>
            </w:tcMar>
            <w:vAlign w:val="center"/>
          </w:tcPr>
          <w:p w14:paraId="4A995D0A" w14:textId="75E5C8FA" w:rsidR="003870C0" w:rsidRPr="00FE61F3" w:rsidRDefault="003870C0" w:rsidP="003870C0">
            <w:pPr>
              <w:pStyle w:val="aff"/>
              <w:ind w:firstLineChars="0" w:firstLine="0"/>
              <w:jc w:val="center"/>
              <w:rPr>
                <w:sz w:val="18"/>
              </w:rPr>
            </w:pPr>
            <w:r w:rsidRPr="00FE61F3">
              <w:rPr>
                <w:rFonts w:hint="eastAsia"/>
                <w:sz w:val="18"/>
              </w:rPr>
              <w:t>●</w:t>
            </w:r>
          </w:p>
        </w:tc>
        <w:tc>
          <w:tcPr>
            <w:tcW w:w="980" w:type="dxa"/>
            <w:vMerge/>
            <w:vAlign w:val="center"/>
          </w:tcPr>
          <w:p w14:paraId="1897A778" w14:textId="77777777" w:rsidR="003870C0" w:rsidRPr="00FE61F3" w:rsidRDefault="003870C0" w:rsidP="003870C0">
            <w:pPr>
              <w:pStyle w:val="aff"/>
              <w:ind w:firstLineChars="0" w:firstLine="0"/>
              <w:jc w:val="center"/>
              <w:rPr>
                <w:sz w:val="18"/>
              </w:rPr>
            </w:pPr>
          </w:p>
        </w:tc>
      </w:tr>
      <w:tr w:rsidR="003870C0" w:rsidRPr="00796AC0" w14:paraId="476B1F8C" w14:textId="0D006FCD" w:rsidTr="00C24225">
        <w:trPr>
          <w:trHeight w:val="315"/>
          <w:jc w:val="center"/>
        </w:trPr>
        <w:tc>
          <w:tcPr>
            <w:tcW w:w="756" w:type="dxa"/>
            <w:tcMar>
              <w:top w:w="57" w:type="dxa"/>
              <w:bottom w:w="57" w:type="dxa"/>
            </w:tcMar>
            <w:vAlign w:val="center"/>
          </w:tcPr>
          <w:p w14:paraId="3AA0257A" w14:textId="32BE6059" w:rsidR="003870C0" w:rsidRDefault="003870C0" w:rsidP="003870C0">
            <w:pPr>
              <w:pStyle w:val="aff"/>
              <w:ind w:firstLineChars="0" w:firstLine="0"/>
              <w:jc w:val="center"/>
              <w:rPr>
                <w:sz w:val="18"/>
              </w:rPr>
            </w:pPr>
            <w:r>
              <w:rPr>
                <w:rFonts w:hint="eastAsia"/>
                <w:sz w:val="18"/>
              </w:rPr>
              <w:t>35</w:t>
            </w:r>
          </w:p>
        </w:tc>
        <w:tc>
          <w:tcPr>
            <w:tcW w:w="705" w:type="dxa"/>
            <w:vMerge/>
            <w:tcMar>
              <w:top w:w="57" w:type="dxa"/>
              <w:bottom w:w="57" w:type="dxa"/>
            </w:tcMar>
            <w:vAlign w:val="center"/>
          </w:tcPr>
          <w:p w14:paraId="2CCA9EDA" w14:textId="77777777" w:rsidR="003870C0" w:rsidRPr="00796AC0" w:rsidRDefault="003870C0" w:rsidP="003870C0">
            <w:pPr>
              <w:pStyle w:val="aff"/>
              <w:ind w:firstLineChars="0" w:firstLine="0"/>
              <w:jc w:val="center"/>
              <w:rPr>
                <w:sz w:val="18"/>
              </w:rPr>
            </w:pPr>
          </w:p>
        </w:tc>
        <w:tc>
          <w:tcPr>
            <w:tcW w:w="2669" w:type="dxa"/>
            <w:gridSpan w:val="2"/>
            <w:tcMar>
              <w:top w:w="57" w:type="dxa"/>
              <w:bottom w:w="57" w:type="dxa"/>
            </w:tcMar>
            <w:vAlign w:val="center"/>
          </w:tcPr>
          <w:p w14:paraId="743CC964" w14:textId="766D2B1F" w:rsidR="003870C0" w:rsidRPr="001E5C34" w:rsidRDefault="003870C0" w:rsidP="003870C0">
            <w:pPr>
              <w:pStyle w:val="aff"/>
              <w:ind w:firstLineChars="0" w:firstLine="0"/>
              <w:jc w:val="center"/>
              <w:rPr>
                <w:sz w:val="18"/>
              </w:rPr>
            </w:pPr>
            <w:r w:rsidRPr="001E5C34">
              <w:rPr>
                <w:rFonts w:hint="eastAsia"/>
                <w:sz w:val="18"/>
              </w:rPr>
              <w:t>人脸识别</w:t>
            </w:r>
          </w:p>
        </w:tc>
        <w:tc>
          <w:tcPr>
            <w:tcW w:w="1131" w:type="dxa"/>
            <w:tcMar>
              <w:top w:w="57" w:type="dxa"/>
              <w:bottom w:w="57" w:type="dxa"/>
            </w:tcMar>
            <w:vAlign w:val="center"/>
          </w:tcPr>
          <w:p w14:paraId="5B06E402" w14:textId="5BAF6551" w:rsidR="003870C0" w:rsidRDefault="003870C0" w:rsidP="003870C0">
            <w:pPr>
              <w:pStyle w:val="aff"/>
              <w:ind w:firstLineChars="0" w:firstLine="0"/>
              <w:jc w:val="center"/>
              <w:rPr>
                <w:sz w:val="18"/>
              </w:rPr>
            </w:pPr>
            <w:r>
              <w:rPr>
                <w:rFonts w:hint="eastAsia"/>
                <w:sz w:val="18"/>
              </w:rPr>
              <w:t>4.6.2</w:t>
            </w:r>
          </w:p>
        </w:tc>
        <w:tc>
          <w:tcPr>
            <w:tcW w:w="1134" w:type="dxa"/>
            <w:tcMar>
              <w:top w:w="57" w:type="dxa"/>
              <w:bottom w:w="57" w:type="dxa"/>
            </w:tcMar>
            <w:vAlign w:val="center"/>
          </w:tcPr>
          <w:p w14:paraId="3266031C" w14:textId="25A18DD9" w:rsidR="003870C0" w:rsidRDefault="003870C0" w:rsidP="003870C0">
            <w:pPr>
              <w:pStyle w:val="aff"/>
              <w:ind w:firstLineChars="0" w:firstLine="0"/>
              <w:jc w:val="center"/>
              <w:rPr>
                <w:sz w:val="18"/>
              </w:rPr>
            </w:pPr>
            <w:r>
              <w:rPr>
                <w:rFonts w:hint="eastAsia"/>
                <w:sz w:val="18"/>
              </w:rPr>
              <w:t>5.7.2</w:t>
            </w:r>
          </w:p>
        </w:tc>
        <w:tc>
          <w:tcPr>
            <w:tcW w:w="984" w:type="dxa"/>
            <w:tcMar>
              <w:top w:w="57" w:type="dxa"/>
              <w:bottom w:w="57" w:type="dxa"/>
            </w:tcMar>
            <w:vAlign w:val="center"/>
          </w:tcPr>
          <w:p w14:paraId="0E920F9C" w14:textId="65E014CA" w:rsidR="003870C0" w:rsidRPr="00FE61F3" w:rsidRDefault="003870C0" w:rsidP="003870C0">
            <w:pPr>
              <w:pStyle w:val="aff"/>
              <w:ind w:firstLineChars="0" w:firstLine="0"/>
              <w:jc w:val="center"/>
              <w:rPr>
                <w:sz w:val="18"/>
              </w:rPr>
            </w:pPr>
            <w:r w:rsidRPr="00FE61F3">
              <w:rPr>
                <w:rFonts w:hint="eastAsia"/>
                <w:sz w:val="18"/>
              </w:rPr>
              <w:t>●</w:t>
            </w:r>
          </w:p>
        </w:tc>
        <w:tc>
          <w:tcPr>
            <w:tcW w:w="985" w:type="dxa"/>
            <w:tcMar>
              <w:top w:w="57" w:type="dxa"/>
              <w:bottom w:w="57" w:type="dxa"/>
            </w:tcMar>
            <w:vAlign w:val="center"/>
          </w:tcPr>
          <w:p w14:paraId="146D7D43" w14:textId="3BD0480E" w:rsidR="003870C0" w:rsidRPr="00FE61F3" w:rsidRDefault="003870C0" w:rsidP="003870C0">
            <w:pPr>
              <w:pStyle w:val="aff"/>
              <w:ind w:firstLineChars="0" w:firstLine="0"/>
              <w:jc w:val="center"/>
              <w:rPr>
                <w:sz w:val="18"/>
              </w:rPr>
            </w:pPr>
            <w:r w:rsidRPr="00FE61F3">
              <w:rPr>
                <w:rFonts w:hint="eastAsia"/>
                <w:sz w:val="18"/>
              </w:rPr>
              <w:t>●</w:t>
            </w:r>
          </w:p>
        </w:tc>
        <w:tc>
          <w:tcPr>
            <w:tcW w:w="980" w:type="dxa"/>
            <w:vMerge/>
            <w:vAlign w:val="center"/>
          </w:tcPr>
          <w:p w14:paraId="64CDD0B4" w14:textId="77777777" w:rsidR="003870C0" w:rsidRPr="00FE61F3" w:rsidRDefault="003870C0" w:rsidP="003870C0">
            <w:pPr>
              <w:pStyle w:val="aff"/>
              <w:ind w:firstLineChars="0" w:firstLine="0"/>
              <w:jc w:val="center"/>
              <w:rPr>
                <w:sz w:val="18"/>
              </w:rPr>
            </w:pPr>
          </w:p>
        </w:tc>
      </w:tr>
      <w:tr w:rsidR="003870C0" w:rsidRPr="00796AC0" w14:paraId="55E66F22" w14:textId="5F4F0E66" w:rsidTr="00C24225">
        <w:trPr>
          <w:trHeight w:val="315"/>
          <w:jc w:val="center"/>
        </w:trPr>
        <w:tc>
          <w:tcPr>
            <w:tcW w:w="756" w:type="dxa"/>
            <w:tcMar>
              <w:top w:w="57" w:type="dxa"/>
              <w:bottom w:w="57" w:type="dxa"/>
            </w:tcMar>
            <w:vAlign w:val="center"/>
          </w:tcPr>
          <w:p w14:paraId="424384FB" w14:textId="58EE123A" w:rsidR="003870C0" w:rsidRDefault="003870C0" w:rsidP="003870C0">
            <w:pPr>
              <w:pStyle w:val="aff"/>
              <w:ind w:firstLineChars="0" w:firstLine="0"/>
              <w:jc w:val="center"/>
              <w:rPr>
                <w:sz w:val="18"/>
              </w:rPr>
            </w:pPr>
            <w:r>
              <w:rPr>
                <w:rFonts w:hint="eastAsia"/>
                <w:sz w:val="18"/>
              </w:rPr>
              <w:t>36</w:t>
            </w:r>
          </w:p>
        </w:tc>
        <w:tc>
          <w:tcPr>
            <w:tcW w:w="705" w:type="dxa"/>
            <w:vMerge/>
            <w:tcMar>
              <w:top w:w="57" w:type="dxa"/>
              <w:bottom w:w="57" w:type="dxa"/>
            </w:tcMar>
            <w:vAlign w:val="center"/>
          </w:tcPr>
          <w:p w14:paraId="33517451" w14:textId="77777777" w:rsidR="003870C0" w:rsidRPr="00796AC0" w:rsidRDefault="003870C0" w:rsidP="003870C0">
            <w:pPr>
              <w:pStyle w:val="aff"/>
              <w:ind w:firstLineChars="0" w:firstLine="0"/>
              <w:jc w:val="center"/>
              <w:rPr>
                <w:sz w:val="18"/>
              </w:rPr>
            </w:pPr>
          </w:p>
        </w:tc>
        <w:tc>
          <w:tcPr>
            <w:tcW w:w="2669" w:type="dxa"/>
            <w:gridSpan w:val="2"/>
            <w:tcMar>
              <w:top w:w="57" w:type="dxa"/>
              <w:bottom w:w="57" w:type="dxa"/>
            </w:tcMar>
            <w:vAlign w:val="center"/>
          </w:tcPr>
          <w:p w14:paraId="56E806D0" w14:textId="403E2432" w:rsidR="003870C0" w:rsidRPr="001E5C34" w:rsidRDefault="003870C0" w:rsidP="003870C0">
            <w:pPr>
              <w:pStyle w:val="aff"/>
              <w:ind w:firstLineChars="0" w:firstLine="0"/>
              <w:jc w:val="center"/>
              <w:rPr>
                <w:sz w:val="18"/>
              </w:rPr>
            </w:pPr>
            <w:r w:rsidRPr="001E5C34">
              <w:rPr>
                <w:rFonts w:hint="eastAsia"/>
                <w:sz w:val="18"/>
              </w:rPr>
              <w:t>递送货品识别</w:t>
            </w:r>
          </w:p>
        </w:tc>
        <w:tc>
          <w:tcPr>
            <w:tcW w:w="1131" w:type="dxa"/>
            <w:tcMar>
              <w:top w:w="57" w:type="dxa"/>
              <w:bottom w:w="57" w:type="dxa"/>
            </w:tcMar>
            <w:vAlign w:val="center"/>
          </w:tcPr>
          <w:p w14:paraId="1E5A4D08" w14:textId="2AFF65EF" w:rsidR="003870C0" w:rsidRDefault="003870C0" w:rsidP="003870C0">
            <w:pPr>
              <w:pStyle w:val="aff"/>
              <w:ind w:firstLineChars="0" w:firstLine="0"/>
              <w:jc w:val="center"/>
              <w:rPr>
                <w:sz w:val="18"/>
              </w:rPr>
            </w:pPr>
            <w:r>
              <w:rPr>
                <w:rFonts w:hint="eastAsia"/>
                <w:sz w:val="18"/>
              </w:rPr>
              <w:t>4.6.</w:t>
            </w:r>
            <w:r>
              <w:rPr>
                <w:sz w:val="18"/>
              </w:rPr>
              <w:t>3</w:t>
            </w:r>
          </w:p>
        </w:tc>
        <w:tc>
          <w:tcPr>
            <w:tcW w:w="1134" w:type="dxa"/>
            <w:tcMar>
              <w:top w:w="57" w:type="dxa"/>
              <w:bottom w:w="57" w:type="dxa"/>
            </w:tcMar>
            <w:vAlign w:val="center"/>
          </w:tcPr>
          <w:p w14:paraId="0949DBDD" w14:textId="230EA192" w:rsidR="003870C0" w:rsidRDefault="003870C0" w:rsidP="003870C0">
            <w:pPr>
              <w:pStyle w:val="aff"/>
              <w:ind w:firstLineChars="0" w:firstLine="0"/>
              <w:jc w:val="center"/>
              <w:rPr>
                <w:sz w:val="18"/>
              </w:rPr>
            </w:pPr>
            <w:r>
              <w:rPr>
                <w:rFonts w:hint="eastAsia"/>
                <w:sz w:val="18"/>
              </w:rPr>
              <w:t>5.7.4</w:t>
            </w:r>
          </w:p>
        </w:tc>
        <w:tc>
          <w:tcPr>
            <w:tcW w:w="984" w:type="dxa"/>
            <w:tcMar>
              <w:top w:w="57" w:type="dxa"/>
              <w:bottom w:w="57" w:type="dxa"/>
            </w:tcMar>
            <w:vAlign w:val="center"/>
          </w:tcPr>
          <w:p w14:paraId="71846A59" w14:textId="0006E1BC" w:rsidR="003870C0" w:rsidRPr="00FE61F3" w:rsidRDefault="003870C0" w:rsidP="003870C0">
            <w:pPr>
              <w:pStyle w:val="aff"/>
              <w:ind w:firstLineChars="0" w:firstLine="0"/>
              <w:jc w:val="center"/>
              <w:rPr>
                <w:sz w:val="18"/>
              </w:rPr>
            </w:pPr>
            <w:r w:rsidRPr="00FE61F3">
              <w:rPr>
                <w:rFonts w:hint="eastAsia"/>
                <w:sz w:val="18"/>
              </w:rPr>
              <w:t>●</w:t>
            </w:r>
          </w:p>
        </w:tc>
        <w:tc>
          <w:tcPr>
            <w:tcW w:w="985" w:type="dxa"/>
            <w:tcMar>
              <w:top w:w="57" w:type="dxa"/>
              <w:bottom w:w="57" w:type="dxa"/>
            </w:tcMar>
            <w:vAlign w:val="center"/>
          </w:tcPr>
          <w:p w14:paraId="7FF0D9F4" w14:textId="106C03A9" w:rsidR="003870C0" w:rsidRPr="00FE61F3" w:rsidRDefault="003870C0" w:rsidP="003870C0">
            <w:pPr>
              <w:pStyle w:val="aff"/>
              <w:ind w:firstLineChars="0" w:firstLine="0"/>
              <w:jc w:val="center"/>
              <w:rPr>
                <w:sz w:val="18"/>
              </w:rPr>
            </w:pPr>
            <w:r w:rsidRPr="00FE61F3">
              <w:rPr>
                <w:rFonts w:hint="eastAsia"/>
                <w:sz w:val="18"/>
              </w:rPr>
              <w:t>●</w:t>
            </w:r>
          </w:p>
        </w:tc>
        <w:tc>
          <w:tcPr>
            <w:tcW w:w="980" w:type="dxa"/>
            <w:vMerge/>
            <w:vAlign w:val="center"/>
          </w:tcPr>
          <w:p w14:paraId="76E85A89" w14:textId="77777777" w:rsidR="003870C0" w:rsidRPr="00FE61F3" w:rsidRDefault="003870C0" w:rsidP="003870C0">
            <w:pPr>
              <w:pStyle w:val="aff"/>
              <w:ind w:firstLineChars="0" w:firstLine="0"/>
              <w:jc w:val="center"/>
              <w:rPr>
                <w:sz w:val="18"/>
              </w:rPr>
            </w:pPr>
          </w:p>
        </w:tc>
      </w:tr>
      <w:tr w:rsidR="003870C0" w:rsidRPr="00796AC0" w14:paraId="47B3EB19" w14:textId="4AE620CC" w:rsidTr="00C24225">
        <w:trPr>
          <w:trHeight w:val="315"/>
          <w:jc w:val="center"/>
        </w:trPr>
        <w:tc>
          <w:tcPr>
            <w:tcW w:w="756" w:type="dxa"/>
            <w:tcMar>
              <w:top w:w="57" w:type="dxa"/>
              <w:bottom w:w="57" w:type="dxa"/>
            </w:tcMar>
            <w:vAlign w:val="center"/>
          </w:tcPr>
          <w:p w14:paraId="71933FC1" w14:textId="60949583" w:rsidR="003870C0" w:rsidRDefault="003870C0" w:rsidP="003870C0">
            <w:pPr>
              <w:pStyle w:val="aff"/>
              <w:ind w:firstLineChars="0" w:firstLine="0"/>
              <w:jc w:val="center"/>
              <w:rPr>
                <w:sz w:val="18"/>
              </w:rPr>
            </w:pPr>
            <w:r>
              <w:rPr>
                <w:rFonts w:hint="eastAsia"/>
                <w:sz w:val="18"/>
              </w:rPr>
              <w:t>37</w:t>
            </w:r>
          </w:p>
        </w:tc>
        <w:tc>
          <w:tcPr>
            <w:tcW w:w="705" w:type="dxa"/>
            <w:vMerge/>
            <w:tcMar>
              <w:top w:w="57" w:type="dxa"/>
              <w:bottom w:w="57" w:type="dxa"/>
            </w:tcMar>
            <w:vAlign w:val="center"/>
          </w:tcPr>
          <w:p w14:paraId="3901D623" w14:textId="77777777" w:rsidR="003870C0" w:rsidRPr="00796AC0" w:rsidRDefault="003870C0" w:rsidP="003870C0">
            <w:pPr>
              <w:pStyle w:val="aff"/>
              <w:ind w:firstLineChars="0" w:firstLine="0"/>
              <w:jc w:val="center"/>
              <w:rPr>
                <w:sz w:val="18"/>
              </w:rPr>
            </w:pPr>
          </w:p>
        </w:tc>
        <w:tc>
          <w:tcPr>
            <w:tcW w:w="2669" w:type="dxa"/>
            <w:gridSpan w:val="2"/>
            <w:tcMar>
              <w:top w:w="57" w:type="dxa"/>
              <w:bottom w:w="57" w:type="dxa"/>
            </w:tcMar>
            <w:vAlign w:val="center"/>
          </w:tcPr>
          <w:p w14:paraId="1680BC7B" w14:textId="3F38BF32" w:rsidR="003870C0" w:rsidRPr="001E5C34" w:rsidRDefault="003870C0" w:rsidP="003870C0">
            <w:pPr>
              <w:pStyle w:val="aff"/>
              <w:ind w:firstLineChars="0" w:firstLine="0"/>
              <w:jc w:val="center"/>
              <w:rPr>
                <w:sz w:val="18"/>
              </w:rPr>
            </w:pPr>
            <w:r w:rsidRPr="001E5C34">
              <w:rPr>
                <w:rFonts w:hint="eastAsia"/>
                <w:sz w:val="18"/>
              </w:rPr>
              <w:t>数据分析</w:t>
            </w:r>
          </w:p>
        </w:tc>
        <w:tc>
          <w:tcPr>
            <w:tcW w:w="1131" w:type="dxa"/>
            <w:tcMar>
              <w:top w:w="57" w:type="dxa"/>
              <w:bottom w:w="57" w:type="dxa"/>
            </w:tcMar>
            <w:vAlign w:val="center"/>
          </w:tcPr>
          <w:p w14:paraId="63CB8443" w14:textId="7F0BBD9F" w:rsidR="003870C0" w:rsidRDefault="003870C0" w:rsidP="003870C0">
            <w:pPr>
              <w:pStyle w:val="aff"/>
              <w:ind w:firstLineChars="0" w:firstLine="0"/>
              <w:jc w:val="center"/>
              <w:rPr>
                <w:sz w:val="18"/>
              </w:rPr>
            </w:pPr>
            <w:r>
              <w:rPr>
                <w:rFonts w:hint="eastAsia"/>
                <w:sz w:val="18"/>
              </w:rPr>
              <w:t>4.6.</w:t>
            </w:r>
            <w:r>
              <w:rPr>
                <w:sz w:val="18"/>
              </w:rPr>
              <w:t>4</w:t>
            </w:r>
          </w:p>
        </w:tc>
        <w:tc>
          <w:tcPr>
            <w:tcW w:w="1134" w:type="dxa"/>
            <w:tcMar>
              <w:top w:w="57" w:type="dxa"/>
              <w:bottom w:w="57" w:type="dxa"/>
            </w:tcMar>
            <w:vAlign w:val="center"/>
          </w:tcPr>
          <w:p w14:paraId="119DE66B" w14:textId="407290A2" w:rsidR="003870C0" w:rsidRDefault="003870C0" w:rsidP="003870C0">
            <w:pPr>
              <w:pStyle w:val="aff"/>
              <w:ind w:firstLineChars="0" w:firstLine="0"/>
              <w:jc w:val="center"/>
              <w:rPr>
                <w:sz w:val="18"/>
              </w:rPr>
            </w:pPr>
            <w:r>
              <w:rPr>
                <w:rFonts w:hint="eastAsia"/>
                <w:sz w:val="18"/>
              </w:rPr>
              <w:t>5.7.5</w:t>
            </w:r>
          </w:p>
        </w:tc>
        <w:tc>
          <w:tcPr>
            <w:tcW w:w="984" w:type="dxa"/>
            <w:tcMar>
              <w:top w:w="57" w:type="dxa"/>
              <w:bottom w:w="57" w:type="dxa"/>
            </w:tcMar>
            <w:vAlign w:val="center"/>
          </w:tcPr>
          <w:p w14:paraId="719D55CF" w14:textId="265C5D43" w:rsidR="003870C0" w:rsidRPr="00FE61F3" w:rsidRDefault="003870C0" w:rsidP="003870C0">
            <w:pPr>
              <w:pStyle w:val="aff"/>
              <w:ind w:firstLineChars="0" w:firstLine="0"/>
              <w:jc w:val="center"/>
              <w:rPr>
                <w:sz w:val="18"/>
              </w:rPr>
            </w:pPr>
            <w:r w:rsidRPr="00FE61F3">
              <w:rPr>
                <w:rFonts w:hint="eastAsia"/>
                <w:sz w:val="18"/>
              </w:rPr>
              <w:t>●</w:t>
            </w:r>
          </w:p>
        </w:tc>
        <w:tc>
          <w:tcPr>
            <w:tcW w:w="985" w:type="dxa"/>
            <w:tcMar>
              <w:top w:w="57" w:type="dxa"/>
              <w:bottom w:w="57" w:type="dxa"/>
            </w:tcMar>
            <w:vAlign w:val="center"/>
          </w:tcPr>
          <w:p w14:paraId="3BF1D638" w14:textId="5B77E069" w:rsidR="003870C0" w:rsidRPr="00FE61F3" w:rsidRDefault="003870C0" w:rsidP="003870C0">
            <w:pPr>
              <w:pStyle w:val="aff"/>
              <w:ind w:firstLineChars="0" w:firstLine="0"/>
              <w:jc w:val="center"/>
              <w:rPr>
                <w:sz w:val="18"/>
              </w:rPr>
            </w:pPr>
            <w:r w:rsidRPr="00FE61F3">
              <w:rPr>
                <w:rFonts w:hint="eastAsia"/>
                <w:sz w:val="18"/>
              </w:rPr>
              <w:t>●</w:t>
            </w:r>
          </w:p>
        </w:tc>
        <w:tc>
          <w:tcPr>
            <w:tcW w:w="980" w:type="dxa"/>
            <w:vMerge/>
            <w:vAlign w:val="center"/>
          </w:tcPr>
          <w:p w14:paraId="798502A7" w14:textId="77777777" w:rsidR="003870C0" w:rsidRPr="00FE61F3" w:rsidRDefault="003870C0" w:rsidP="003870C0">
            <w:pPr>
              <w:pStyle w:val="aff"/>
              <w:ind w:firstLineChars="0" w:firstLine="0"/>
              <w:jc w:val="center"/>
              <w:rPr>
                <w:sz w:val="18"/>
              </w:rPr>
            </w:pPr>
          </w:p>
        </w:tc>
      </w:tr>
      <w:tr w:rsidR="003870C0" w:rsidRPr="00796AC0" w14:paraId="1769B097" w14:textId="77777777" w:rsidTr="00C24225">
        <w:trPr>
          <w:trHeight w:val="315"/>
          <w:jc w:val="center"/>
        </w:trPr>
        <w:tc>
          <w:tcPr>
            <w:tcW w:w="756" w:type="dxa"/>
            <w:tcMar>
              <w:top w:w="57" w:type="dxa"/>
              <w:bottom w:w="57" w:type="dxa"/>
            </w:tcMar>
            <w:vAlign w:val="center"/>
          </w:tcPr>
          <w:p w14:paraId="66E4E4E1" w14:textId="07CBF5F4" w:rsidR="003870C0" w:rsidRDefault="003870C0" w:rsidP="003870C0">
            <w:pPr>
              <w:pStyle w:val="aff"/>
              <w:ind w:firstLineChars="0" w:firstLine="0"/>
              <w:jc w:val="center"/>
              <w:rPr>
                <w:sz w:val="18"/>
              </w:rPr>
            </w:pPr>
            <w:r>
              <w:rPr>
                <w:rFonts w:hint="eastAsia"/>
                <w:sz w:val="18"/>
              </w:rPr>
              <w:t>38</w:t>
            </w:r>
          </w:p>
        </w:tc>
        <w:tc>
          <w:tcPr>
            <w:tcW w:w="705" w:type="dxa"/>
            <w:vMerge/>
            <w:tcMar>
              <w:top w:w="57" w:type="dxa"/>
              <w:bottom w:w="57" w:type="dxa"/>
            </w:tcMar>
            <w:vAlign w:val="center"/>
          </w:tcPr>
          <w:p w14:paraId="762D8079" w14:textId="77777777" w:rsidR="003870C0" w:rsidRPr="00796AC0" w:rsidRDefault="003870C0" w:rsidP="003870C0">
            <w:pPr>
              <w:pStyle w:val="aff"/>
              <w:ind w:firstLineChars="0" w:firstLine="0"/>
              <w:jc w:val="center"/>
              <w:rPr>
                <w:sz w:val="18"/>
              </w:rPr>
            </w:pPr>
          </w:p>
        </w:tc>
        <w:tc>
          <w:tcPr>
            <w:tcW w:w="2669" w:type="dxa"/>
            <w:gridSpan w:val="2"/>
            <w:tcMar>
              <w:top w:w="57" w:type="dxa"/>
              <w:bottom w:w="57" w:type="dxa"/>
            </w:tcMar>
            <w:vAlign w:val="center"/>
          </w:tcPr>
          <w:p w14:paraId="4AA6A202" w14:textId="4E9E57AE" w:rsidR="003870C0" w:rsidRPr="001E5C34" w:rsidRDefault="003870C0" w:rsidP="003870C0">
            <w:pPr>
              <w:pStyle w:val="aff"/>
              <w:ind w:firstLineChars="0" w:firstLine="0"/>
              <w:jc w:val="center"/>
              <w:rPr>
                <w:sz w:val="18"/>
              </w:rPr>
            </w:pPr>
            <w:r w:rsidRPr="001E5C34">
              <w:rPr>
                <w:rFonts w:hint="eastAsia"/>
                <w:sz w:val="18"/>
              </w:rPr>
              <w:t>远程操控</w:t>
            </w:r>
          </w:p>
        </w:tc>
        <w:tc>
          <w:tcPr>
            <w:tcW w:w="1131" w:type="dxa"/>
            <w:tcMar>
              <w:top w:w="57" w:type="dxa"/>
              <w:bottom w:w="57" w:type="dxa"/>
            </w:tcMar>
            <w:vAlign w:val="center"/>
          </w:tcPr>
          <w:p w14:paraId="75A210E6" w14:textId="00633DCF" w:rsidR="003870C0" w:rsidRDefault="003870C0" w:rsidP="003870C0">
            <w:pPr>
              <w:pStyle w:val="aff"/>
              <w:ind w:firstLineChars="0" w:firstLine="0"/>
              <w:jc w:val="center"/>
              <w:rPr>
                <w:sz w:val="18"/>
              </w:rPr>
            </w:pPr>
            <w:r>
              <w:rPr>
                <w:rFonts w:hint="eastAsia"/>
                <w:sz w:val="18"/>
              </w:rPr>
              <w:t>4.6.</w:t>
            </w:r>
            <w:r>
              <w:rPr>
                <w:sz w:val="18"/>
              </w:rPr>
              <w:t>5</w:t>
            </w:r>
          </w:p>
        </w:tc>
        <w:tc>
          <w:tcPr>
            <w:tcW w:w="1134" w:type="dxa"/>
            <w:tcMar>
              <w:top w:w="57" w:type="dxa"/>
              <w:bottom w:w="57" w:type="dxa"/>
            </w:tcMar>
            <w:vAlign w:val="center"/>
          </w:tcPr>
          <w:p w14:paraId="656F3027" w14:textId="77777777" w:rsidR="003870C0" w:rsidRDefault="003870C0" w:rsidP="003870C0">
            <w:pPr>
              <w:pStyle w:val="aff"/>
              <w:ind w:firstLineChars="0" w:firstLine="0"/>
              <w:jc w:val="center"/>
              <w:rPr>
                <w:sz w:val="18"/>
              </w:rPr>
            </w:pPr>
          </w:p>
        </w:tc>
        <w:tc>
          <w:tcPr>
            <w:tcW w:w="984" w:type="dxa"/>
            <w:tcMar>
              <w:top w:w="57" w:type="dxa"/>
              <w:bottom w:w="57" w:type="dxa"/>
            </w:tcMar>
            <w:vAlign w:val="center"/>
          </w:tcPr>
          <w:p w14:paraId="759737E2" w14:textId="243C049B" w:rsidR="003870C0" w:rsidRPr="00FE61F3" w:rsidRDefault="003870C0" w:rsidP="003870C0">
            <w:pPr>
              <w:pStyle w:val="aff"/>
              <w:ind w:firstLineChars="0" w:firstLine="0"/>
              <w:jc w:val="center"/>
              <w:rPr>
                <w:sz w:val="18"/>
              </w:rPr>
            </w:pPr>
            <w:r w:rsidRPr="00FE61F3">
              <w:rPr>
                <w:rFonts w:hint="eastAsia"/>
                <w:sz w:val="18"/>
              </w:rPr>
              <w:t>●</w:t>
            </w:r>
          </w:p>
        </w:tc>
        <w:tc>
          <w:tcPr>
            <w:tcW w:w="985" w:type="dxa"/>
            <w:tcMar>
              <w:top w:w="57" w:type="dxa"/>
              <w:bottom w:w="57" w:type="dxa"/>
            </w:tcMar>
            <w:vAlign w:val="center"/>
          </w:tcPr>
          <w:p w14:paraId="4547D2A3" w14:textId="2D89762B" w:rsidR="003870C0" w:rsidRPr="00FE61F3" w:rsidRDefault="003870C0" w:rsidP="003870C0">
            <w:pPr>
              <w:pStyle w:val="aff"/>
              <w:ind w:firstLineChars="0" w:firstLine="0"/>
              <w:jc w:val="center"/>
              <w:rPr>
                <w:sz w:val="18"/>
              </w:rPr>
            </w:pPr>
            <w:r w:rsidRPr="00FE61F3">
              <w:rPr>
                <w:rFonts w:hint="eastAsia"/>
                <w:sz w:val="18"/>
              </w:rPr>
              <w:t>●</w:t>
            </w:r>
          </w:p>
        </w:tc>
        <w:tc>
          <w:tcPr>
            <w:tcW w:w="980" w:type="dxa"/>
            <w:vMerge/>
            <w:vAlign w:val="center"/>
          </w:tcPr>
          <w:p w14:paraId="6F6882AA" w14:textId="77777777" w:rsidR="003870C0" w:rsidRPr="00FE61F3" w:rsidRDefault="003870C0" w:rsidP="003870C0">
            <w:pPr>
              <w:pStyle w:val="aff"/>
              <w:ind w:firstLineChars="0" w:firstLine="0"/>
              <w:jc w:val="center"/>
              <w:rPr>
                <w:sz w:val="18"/>
              </w:rPr>
            </w:pPr>
          </w:p>
        </w:tc>
      </w:tr>
      <w:tr w:rsidR="003870C0" w:rsidRPr="00796AC0" w14:paraId="260E2B8C" w14:textId="77777777" w:rsidTr="00C24225">
        <w:trPr>
          <w:trHeight w:val="315"/>
          <w:jc w:val="center"/>
        </w:trPr>
        <w:tc>
          <w:tcPr>
            <w:tcW w:w="756" w:type="dxa"/>
            <w:tcMar>
              <w:top w:w="57" w:type="dxa"/>
              <w:bottom w:w="57" w:type="dxa"/>
            </w:tcMar>
            <w:vAlign w:val="center"/>
          </w:tcPr>
          <w:p w14:paraId="608DA541" w14:textId="4566B1FA" w:rsidR="003870C0" w:rsidRDefault="003870C0" w:rsidP="003870C0">
            <w:pPr>
              <w:pStyle w:val="aff"/>
              <w:ind w:firstLineChars="0" w:firstLine="0"/>
              <w:jc w:val="center"/>
              <w:rPr>
                <w:sz w:val="18"/>
              </w:rPr>
            </w:pPr>
            <w:r>
              <w:rPr>
                <w:rFonts w:hint="eastAsia"/>
                <w:sz w:val="18"/>
              </w:rPr>
              <w:t>3</w:t>
            </w:r>
            <w:r>
              <w:rPr>
                <w:sz w:val="18"/>
              </w:rPr>
              <w:t>9</w:t>
            </w:r>
          </w:p>
        </w:tc>
        <w:tc>
          <w:tcPr>
            <w:tcW w:w="705" w:type="dxa"/>
            <w:vMerge/>
            <w:tcMar>
              <w:top w:w="57" w:type="dxa"/>
              <w:bottom w:w="57" w:type="dxa"/>
            </w:tcMar>
            <w:vAlign w:val="center"/>
          </w:tcPr>
          <w:p w14:paraId="35099C4F" w14:textId="77777777" w:rsidR="003870C0" w:rsidRPr="00796AC0" w:rsidRDefault="003870C0" w:rsidP="003870C0">
            <w:pPr>
              <w:pStyle w:val="aff"/>
              <w:ind w:firstLineChars="0" w:firstLine="0"/>
              <w:jc w:val="center"/>
              <w:rPr>
                <w:sz w:val="18"/>
              </w:rPr>
            </w:pPr>
          </w:p>
        </w:tc>
        <w:tc>
          <w:tcPr>
            <w:tcW w:w="2669" w:type="dxa"/>
            <w:gridSpan w:val="2"/>
            <w:tcMar>
              <w:top w:w="57" w:type="dxa"/>
              <w:bottom w:w="57" w:type="dxa"/>
            </w:tcMar>
            <w:vAlign w:val="center"/>
          </w:tcPr>
          <w:p w14:paraId="4CBE598A" w14:textId="491C57D1" w:rsidR="003870C0" w:rsidRPr="001E5C34" w:rsidRDefault="003870C0" w:rsidP="003870C0">
            <w:pPr>
              <w:pStyle w:val="aff"/>
              <w:ind w:firstLineChars="0" w:firstLine="0"/>
              <w:jc w:val="center"/>
              <w:rPr>
                <w:sz w:val="18"/>
              </w:rPr>
            </w:pPr>
            <w:r w:rsidRPr="001E5C34">
              <w:rPr>
                <w:rFonts w:hint="eastAsia"/>
                <w:sz w:val="18"/>
              </w:rPr>
              <w:t>清洁提示</w:t>
            </w:r>
          </w:p>
        </w:tc>
        <w:tc>
          <w:tcPr>
            <w:tcW w:w="1131" w:type="dxa"/>
            <w:tcMar>
              <w:top w:w="57" w:type="dxa"/>
              <w:bottom w:w="57" w:type="dxa"/>
            </w:tcMar>
            <w:vAlign w:val="center"/>
          </w:tcPr>
          <w:p w14:paraId="3D7DF0FA" w14:textId="405501BC" w:rsidR="003870C0" w:rsidRDefault="003870C0" w:rsidP="003870C0">
            <w:pPr>
              <w:pStyle w:val="aff"/>
              <w:ind w:firstLineChars="0" w:firstLine="0"/>
              <w:jc w:val="center"/>
              <w:rPr>
                <w:sz w:val="18"/>
              </w:rPr>
            </w:pPr>
            <w:r>
              <w:rPr>
                <w:rFonts w:hint="eastAsia"/>
                <w:sz w:val="18"/>
              </w:rPr>
              <w:t>4.6.</w:t>
            </w:r>
            <w:r>
              <w:rPr>
                <w:sz w:val="18"/>
              </w:rPr>
              <w:t>6</w:t>
            </w:r>
          </w:p>
        </w:tc>
        <w:tc>
          <w:tcPr>
            <w:tcW w:w="1134" w:type="dxa"/>
            <w:tcMar>
              <w:top w:w="57" w:type="dxa"/>
              <w:bottom w:w="57" w:type="dxa"/>
            </w:tcMar>
            <w:vAlign w:val="center"/>
          </w:tcPr>
          <w:p w14:paraId="23928B9A" w14:textId="77777777" w:rsidR="003870C0" w:rsidRDefault="003870C0" w:rsidP="003870C0">
            <w:pPr>
              <w:pStyle w:val="aff"/>
              <w:ind w:firstLineChars="0" w:firstLine="0"/>
              <w:jc w:val="center"/>
              <w:rPr>
                <w:sz w:val="18"/>
              </w:rPr>
            </w:pPr>
          </w:p>
        </w:tc>
        <w:tc>
          <w:tcPr>
            <w:tcW w:w="984" w:type="dxa"/>
            <w:tcMar>
              <w:top w:w="57" w:type="dxa"/>
              <w:bottom w:w="57" w:type="dxa"/>
            </w:tcMar>
            <w:vAlign w:val="center"/>
          </w:tcPr>
          <w:p w14:paraId="4802522F" w14:textId="55A02EA3" w:rsidR="003870C0" w:rsidRPr="00FE61F3" w:rsidRDefault="003870C0" w:rsidP="003870C0">
            <w:pPr>
              <w:pStyle w:val="aff"/>
              <w:ind w:firstLineChars="0" w:firstLine="0"/>
              <w:jc w:val="center"/>
              <w:rPr>
                <w:sz w:val="18"/>
              </w:rPr>
            </w:pPr>
            <w:r w:rsidRPr="00FE61F3">
              <w:rPr>
                <w:rFonts w:hint="eastAsia"/>
                <w:sz w:val="18"/>
              </w:rPr>
              <w:t>●</w:t>
            </w:r>
          </w:p>
        </w:tc>
        <w:tc>
          <w:tcPr>
            <w:tcW w:w="985" w:type="dxa"/>
            <w:tcMar>
              <w:top w:w="57" w:type="dxa"/>
              <w:bottom w:w="57" w:type="dxa"/>
            </w:tcMar>
            <w:vAlign w:val="center"/>
          </w:tcPr>
          <w:p w14:paraId="1C17BA9B" w14:textId="7D2A0EE2" w:rsidR="003870C0" w:rsidRPr="00FE61F3" w:rsidRDefault="003870C0" w:rsidP="003870C0">
            <w:pPr>
              <w:pStyle w:val="aff"/>
              <w:ind w:firstLineChars="0" w:firstLine="0"/>
              <w:jc w:val="center"/>
              <w:rPr>
                <w:sz w:val="18"/>
              </w:rPr>
            </w:pPr>
            <w:r w:rsidRPr="00FE61F3">
              <w:rPr>
                <w:rFonts w:hint="eastAsia"/>
                <w:sz w:val="18"/>
              </w:rPr>
              <w:t>●</w:t>
            </w:r>
          </w:p>
        </w:tc>
        <w:tc>
          <w:tcPr>
            <w:tcW w:w="980" w:type="dxa"/>
            <w:vMerge/>
            <w:vAlign w:val="center"/>
          </w:tcPr>
          <w:p w14:paraId="555E8481" w14:textId="77777777" w:rsidR="003870C0" w:rsidRPr="00FE61F3" w:rsidRDefault="003870C0" w:rsidP="003870C0">
            <w:pPr>
              <w:pStyle w:val="aff"/>
              <w:ind w:firstLineChars="0" w:firstLine="0"/>
              <w:jc w:val="center"/>
              <w:rPr>
                <w:sz w:val="18"/>
              </w:rPr>
            </w:pPr>
          </w:p>
        </w:tc>
      </w:tr>
      <w:tr w:rsidR="003870C0" w:rsidRPr="00796AC0" w14:paraId="723E2831" w14:textId="7EC3CAFB" w:rsidTr="00C24225">
        <w:trPr>
          <w:trHeight w:val="315"/>
          <w:jc w:val="center"/>
        </w:trPr>
        <w:tc>
          <w:tcPr>
            <w:tcW w:w="756" w:type="dxa"/>
            <w:tcMar>
              <w:top w:w="57" w:type="dxa"/>
              <w:bottom w:w="57" w:type="dxa"/>
            </w:tcMar>
            <w:vAlign w:val="center"/>
          </w:tcPr>
          <w:p w14:paraId="15E526B9" w14:textId="5D7997E8" w:rsidR="003870C0" w:rsidRDefault="003870C0" w:rsidP="003870C0">
            <w:pPr>
              <w:pStyle w:val="aff"/>
              <w:ind w:firstLineChars="0" w:firstLine="0"/>
              <w:jc w:val="center"/>
              <w:rPr>
                <w:sz w:val="18"/>
              </w:rPr>
            </w:pPr>
            <w:r>
              <w:rPr>
                <w:rFonts w:hint="eastAsia"/>
                <w:sz w:val="18"/>
              </w:rPr>
              <w:t>40</w:t>
            </w:r>
          </w:p>
        </w:tc>
        <w:tc>
          <w:tcPr>
            <w:tcW w:w="705" w:type="dxa"/>
            <w:vMerge/>
            <w:tcMar>
              <w:top w:w="57" w:type="dxa"/>
              <w:bottom w:w="57" w:type="dxa"/>
            </w:tcMar>
            <w:vAlign w:val="center"/>
          </w:tcPr>
          <w:p w14:paraId="130B4EC4" w14:textId="77777777" w:rsidR="003870C0" w:rsidRPr="00796AC0" w:rsidRDefault="003870C0" w:rsidP="003870C0">
            <w:pPr>
              <w:pStyle w:val="aff"/>
              <w:ind w:firstLineChars="0" w:firstLine="0"/>
              <w:jc w:val="center"/>
              <w:rPr>
                <w:sz w:val="18"/>
              </w:rPr>
            </w:pPr>
          </w:p>
        </w:tc>
        <w:tc>
          <w:tcPr>
            <w:tcW w:w="2669" w:type="dxa"/>
            <w:gridSpan w:val="2"/>
            <w:tcMar>
              <w:top w:w="57" w:type="dxa"/>
              <w:bottom w:w="57" w:type="dxa"/>
            </w:tcMar>
            <w:vAlign w:val="center"/>
          </w:tcPr>
          <w:p w14:paraId="33D97A96" w14:textId="1CC58197" w:rsidR="003870C0" w:rsidRPr="001E5C34" w:rsidRDefault="003870C0" w:rsidP="003870C0">
            <w:pPr>
              <w:pStyle w:val="aff"/>
              <w:ind w:firstLineChars="0" w:firstLine="0"/>
              <w:jc w:val="center"/>
              <w:rPr>
                <w:sz w:val="18"/>
              </w:rPr>
            </w:pPr>
            <w:r w:rsidRPr="001E5C34">
              <w:rPr>
                <w:rFonts w:hint="eastAsia"/>
                <w:sz w:val="18"/>
              </w:rPr>
              <w:t>故障报警和分析</w:t>
            </w:r>
          </w:p>
        </w:tc>
        <w:tc>
          <w:tcPr>
            <w:tcW w:w="1131" w:type="dxa"/>
            <w:tcMar>
              <w:top w:w="57" w:type="dxa"/>
              <w:bottom w:w="57" w:type="dxa"/>
            </w:tcMar>
            <w:vAlign w:val="center"/>
          </w:tcPr>
          <w:p w14:paraId="3940ADFA" w14:textId="600948C8" w:rsidR="003870C0" w:rsidRDefault="003870C0" w:rsidP="003870C0">
            <w:pPr>
              <w:pStyle w:val="aff"/>
              <w:ind w:firstLineChars="0" w:firstLine="0"/>
              <w:jc w:val="center"/>
              <w:rPr>
                <w:sz w:val="18"/>
              </w:rPr>
            </w:pPr>
            <w:r>
              <w:rPr>
                <w:rFonts w:hint="eastAsia"/>
                <w:sz w:val="18"/>
              </w:rPr>
              <w:t>4.6.</w:t>
            </w:r>
            <w:r>
              <w:rPr>
                <w:sz w:val="18"/>
              </w:rPr>
              <w:t>7</w:t>
            </w:r>
          </w:p>
        </w:tc>
        <w:tc>
          <w:tcPr>
            <w:tcW w:w="1134" w:type="dxa"/>
            <w:tcMar>
              <w:top w:w="57" w:type="dxa"/>
              <w:bottom w:w="57" w:type="dxa"/>
            </w:tcMar>
            <w:vAlign w:val="center"/>
          </w:tcPr>
          <w:p w14:paraId="015F0F5D" w14:textId="251E190F" w:rsidR="003870C0" w:rsidRDefault="003870C0" w:rsidP="003870C0">
            <w:pPr>
              <w:pStyle w:val="aff"/>
              <w:ind w:firstLineChars="0" w:firstLine="0"/>
              <w:jc w:val="center"/>
              <w:rPr>
                <w:sz w:val="18"/>
              </w:rPr>
            </w:pPr>
            <w:r>
              <w:rPr>
                <w:rFonts w:hint="eastAsia"/>
                <w:sz w:val="18"/>
              </w:rPr>
              <w:t>5.7.6</w:t>
            </w:r>
          </w:p>
        </w:tc>
        <w:tc>
          <w:tcPr>
            <w:tcW w:w="984" w:type="dxa"/>
            <w:tcMar>
              <w:top w:w="57" w:type="dxa"/>
              <w:bottom w:w="57" w:type="dxa"/>
            </w:tcMar>
            <w:vAlign w:val="center"/>
          </w:tcPr>
          <w:p w14:paraId="36DD1776" w14:textId="206CE2E6" w:rsidR="003870C0" w:rsidRPr="00FE61F3" w:rsidRDefault="003870C0" w:rsidP="003870C0">
            <w:pPr>
              <w:pStyle w:val="aff"/>
              <w:ind w:firstLineChars="0" w:firstLine="0"/>
              <w:jc w:val="center"/>
              <w:rPr>
                <w:sz w:val="18"/>
              </w:rPr>
            </w:pPr>
            <w:r w:rsidRPr="00FE61F3">
              <w:rPr>
                <w:rFonts w:hint="eastAsia"/>
                <w:sz w:val="18"/>
              </w:rPr>
              <w:t>●</w:t>
            </w:r>
          </w:p>
        </w:tc>
        <w:tc>
          <w:tcPr>
            <w:tcW w:w="985" w:type="dxa"/>
            <w:tcMar>
              <w:top w:w="57" w:type="dxa"/>
              <w:bottom w:w="57" w:type="dxa"/>
            </w:tcMar>
            <w:vAlign w:val="center"/>
          </w:tcPr>
          <w:p w14:paraId="5AD9D7F1" w14:textId="7190F996" w:rsidR="003870C0" w:rsidRPr="00FE61F3" w:rsidRDefault="003870C0" w:rsidP="003870C0">
            <w:pPr>
              <w:pStyle w:val="aff"/>
              <w:ind w:firstLineChars="0" w:firstLine="0"/>
              <w:jc w:val="center"/>
              <w:rPr>
                <w:sz w:val="18"/>
              </w:rPr>
            </w:pPr>
            <w:r w:rsidRPr="00FE61F3">
              <w:rPr>
                <w:rFonts w:hint="eastAsia"/>
                <w:sz w:val="18"/>
              </w:rPr>
              <w:t>●</w:t>
            </w:r>
          </w:p>
        </w:tc>
        <w:tc>
          <w:tcPr>
            <w:tcW w:w="980" w:type="dxa"/>
            <w:vMerge/>
            <w:vAlign w:val="center"/>
          </w:tcPr>
          <w:p w14:paraId="384F0B60" w14:textId="77777777" w:rsidR="003870C0" w:rsidRPr="00FE61F3" w:rsidRDefault="003870C0" w:rsidP="003870C0">
            <w:pPr>
              <w:pStyle w:val="aff"/>
              <w:ind w:firstLineChars="0" w:firstLine="0"/>
              <w:jc w:val="center"/>
              <w:rPr>
                <w:sz w:val="18"/>
              </w:rPr>
            </w:pPr>
          </w:p>
        </w:tc>
      </w:tr>
      <w:tr w:rsidR="003870C0" w:rsidRPr="00796AC0" w14:paraId="5FB04B85" w14:textId="4B743605" w:rsidTr="00C24225">
        <w:trPr>
          <w:trHeight w:val="315"/>
          <w:jc w:val="center"/>
        </w:trPr>
        <w:tc>
          <w:tcPr>
            <w:tcW w:w="756" w:type="dxa"/>
            <w:tcMar>
              <w:top w:w="57" w:type="dxa"/>
              <w:bottom w:w="57" w:type="dxa"/>
            </w:tcMar>
            <w:vAlign w:val="center"/>
          </w:tcPr>
          <w:p w14:paraId="567E5292" w14:textId="51FA8164" w:rsidR="003870C0" w:rsidRDefault="003870C0" w:rsidP="003870C0">
            <w:pPr>
              <w:pStyle w:val="aff"/>
              <w:ind w:firstLineChars="0" w:firstLine="0"/>
              <w:jc w:val="center"/>
              <w:rPr>
                <w:sz w:val="18"/>
              </w:rPr>
            </w:pPr>
            <w:r>
              <w:rPr>
                <w:rFonts w:hint="eastAsia"/>
                <w:sz w:val="18"/>
              </w:rPr>
              <w:t>41</w:t>
            </w:r>
          </w:p>
        </w:tc>
        <w:tc>
          <w:tcPr>
            <w:tcW w:w="705" w:type="dxa"/>
            <w:vMerge/>
            <w:tcMar>
              <w:top w:w="57" w:type="dxa"/>
              <w:bottom w:w="57" w:type="dxa"/>
            </w:tcMar>
            <w:vAlign w:val="center"/>
          </w:tcPr>
          <w:p w14:paraId="4732A0AD" w14:textId="77777777" w:rsidR="003870C0" w:rsidRPr="00796AC0" w:rsidRDefault="003870C0" w:rsidP="003870C0">
            <w:pPr>
              <w:pStyle w:val="aff"/>
              <w:ind w:firstLineChars="0" w:firstLine="0"/>
              <w:jc w:val="center"/>
              <w:rPr>
                <w:sz w:val="18"/>
              </w:rPr>
            </w:pPr>
          </w:p>
        </w:tc>
        <w:tc>
          <w:tcPr>
            <w:tcW w:w="2669" w:type="dxa"/>
            <w:gridSpan w:val="2"/>
            <w:tcMar>
              <w:top w:w="57" w:type="dxa"/>
              <w:bottom w:w="57" w:type="dxa"/>
            </w:tcMar>
            <w:vAlign w:val="center"/>
          </w:tcPr>
          <w:p w14:paraId="7C4AED6D" w14:textId="1242A9BB" w:rsidR="003870C0" w:rsidRPr="001E5C34" w:rsidRDefault="003870C0" w:rsidP="003870C0">
            <w:pPr>
              <w:pStyle w:val="aff"/>
              <w:ind w:firstLineChars="0" w:firstLine="0"/>
              <w:jc w:val="center"/>
              <w:rPr>
                <w:sz w:val="18"/>
              </w:rPr>
            </w:pPr>
            <w:r w:rsidRPr="001E5C34">
              <w:rPr>
                <w:rFonts w:hint="eastAsia"/>
                <w:sz w:val="18"/>
              </w:rPr>
              <w:t>在线升级</w:t>
            </w:r>
          </w:p>
        </w:tc>
        <w:tc>
          <w:tcPr>
            <w:tcW w:w="1131" w:type="dxa"/>
            <w:tcMar>
              <w:top w:w="57" w:type="dxa"/>
              <w:bottom w:w="57" w:type="dxa"/>
            </w:tcMar>
            <w:vAlign w:val="center"/>
          </w:tcPr>
          <w:p w14:paraId="618373F8" w14:textId="22761A97" w:rsidR="003870C0" w:rsidRDefault="003870C0" w:rsidP="003870C0">
            <w:pPr>
              <w:pStyle w:val="aff"/>
              <w:ind w:firstLineChars="0" w:firstLine="0"/>
              <w:jc w:val="center"/>
              <w:rPr>
                <w:sz w:val="18"/>
              </w:rPr>
            </w:pPr>
            <w:r>
              <w:rPr>
                <w:rFonts w:hint="eastAsia"/>
                <w:sz w:val="18"/>
              </w:rPr>
              <w:t>4.6.</w:t>
            </w:r>
            <w:r>
              <w:rPr>
                <w:sz w:val="18"/>
              </w:rPr>
              <w:t>8</w:t>
            </w:r>
          </w:p>
        </w:tc>
        <w:tc>
          <w:tcPr>
            <w:tcW w:w="1134" w:type="dxa"/>
            <w:tcMar>
              <w:top w:w="57" w:type="dxa"/>
              <w:bottom w:w="57" w:type="dxa"/>
            </w:tcMar>
            <w:vAlign w:val="center"/>
          </w:tcPr>
          <w:p w14:paraId="0B04D739" w14:textId="757713F7" w:rsidR="003870C0" w:rsidRDefault="003870C0" w:rsidP="003870C0">
            <w:pPr>
              <w:pStyle w:val="aff"/>
              <w:ind w:firstLineChars="0" w:firstLine="0"/>
              <w:jc w:val="center"/>
              <w:rPr>
                <w:sz w:val="18"/>
              </w:rPr>
            </w:pPr>
            <w:r>
              <w:rPr>
                <w:rFonts w:hint="eastAsia"/>
                <w:sz w:val="18"/>
              </w:rPr>
              <w:t>5.7.7</w:t>
            </w:r>
          </w:p>
        </w:tc>
        <w:tc>
          <w:tcPr>
            <w:tcW w:w="984" w:type="dxa"/>
            <w:tcMar>
              <w:top w:w="57" w:type="dxa"/>
              <w:bottom w:w="57" w:type="dxa"/>
            </w:tcMar>
            <w:vAlign w:val="center"/>
          </w:tcPr>
          <w:p w14:paraId="53C16F49" w14:textId="3F338986" w:rsidR="003870C0" w:rsidRPr="00FE61F3" w:rsidRDefault="003870C0" w:rsidP="003870C0">
            <w:pPr>
              <w:pStyle w:val="aff"/>
              <w:ind w:firstLineChars="0" w:firstLine="0"/>
              <w:jc w:val="center"/>
              <w:rPr>
                <w:sz w:val="18"/>
              </w:rPr>
            </w:pPr>
            <w:r w:rsidRPr="00FE61F3">
              <w:rPr>
                <w:rFonts w:hint="eastAsia"/>
                <w:sz w:val="18"/>
              </w:rPr>
              <w:t>●</w:t>
            </w:r>
          </w:p>
        </w:tc>
        <w:tc>
          <w:tcPr>
            <w:tcW w:w="985" w:type="dxa"/>
            <w:tcMar>
              <w:top w:w="57" w:type="dxa"/>
              <w:bottom w:w="57" w:type="dxa"/>
            </w:tcMar>
            <w:vAlign w:val="center"/>
          </w:tcPr>
          <w:p w14:paraId="3ED72B98" w14:textId="372FA19D" w:rsidR="003870C0" w:rsidRPr="00FE61F3" w:rsidRDefault="003870C0" w:rsidP="003870C0">
            <w:pPr>
              <w:pStyle w:val="aff"/>
              <w:ind w:firstLineChars="0" w:firstLine="0"/>
              <w:jc w:val="center"/>
              <w:rPr>
                <w:sz w:val="18"/>
              </w:rPr>
            </w:pPr>
            <w:r w:rsidRPr="00FE61F3">
              <w:rPr>
                <w:rFonts w:hint="eastAsia"/>
                <w:sz w:val="18"/>
              </w:rPr>
              <w:t>●</w:t>
            </w:r>
          </w:p>
        </w:tc>
        <w:tc>
          <w:tcPr>
            <w:tcW w:w="980" w:type="dxa"/>
            <w:vMerge/>
            <w:vAlign w:val="center"/>
          </w:tcPr>
          <w:p w14:paraId="444936FB" w14:textId="77777777" w:rsidR="003870C0" w:rsidRPr="00FE61F3" w:rsidRDefault="003870C0" w:rsidP="003870C0">
            <w:pPr>
              <w:pStyle w:val="aff"/>
              <w:ind w:firstLineChars="0" w:firstLine="0"/>
              <w:jc w:val="center"/>
              <w:rPr>
                <w:sz w:val="18"/>
              </w:rPr>
            </w:pPr>
          </w:p>
        </w:tc>
      </w:tr>
      <w:tr w:rsidR="003870C0" w:rsidRPr="00796AC0" w14:paraId="5CFDC0E2" w14:textId="47CF1ADE" w:rsidTr="00C24225">
        <w:trPr>
          <w:trHeight w:val="330"/>
          <w:jc w:val="center"/>
        </w:trPr>
        <w:tc>
          <w:tcPr>
            <w:tcW w:w="756" w:type="dxa"/>
            <w:tcMar>
              <w:top w:w="57" w:type="dxa"/>
              <w:bottom w:w="57" w:type="dxa"/>
            </w:tcMar>
            <w:vAlign w:val="center"/>
          </w:tcPr>
          <w:p w14:paraId="2B216B6E" w14:textId="5E55D9E4" w:rsidR="003870C0" w:rsidRDefault="003870C0" w:rsidP="003870C0">
            <w:pPr>
              <w:pStyle w:val="aff"/>
              <w:ind w:firstLineChars="0" w:firstLine="0"/>
              <w:jc w:val="center"/>
              <w:rPr>
                <w:sz w:val="18"/>
              </w:rPr>
            </w:pPr>
            <w:r>
              <w:rPr>
                <w:rFonts w:hint="eastAsia"/>
                <w:sz w:val="18"/>
              </w:rPr>
              <w:t>42</w:t>
            </w:r>
          </w:p>
        </w:tc>
        <w:tc>
          <w:tcPr>
            <w:tcW w:w="705" w:type="dxa"/>
            <w:vMerge/>
            <w:tcMar>
              <w:top w:w="57" w:type="dxa"/>
              <w:bottom w:w="57" w:type="dxa"/>
            </w:tcMar>
            <w:vAlign w:val="center"/>
          </w:tcPr>
          <w:p w14:paraId="3C23351A" w14:textId="77777777" w:rsidR="003870C0" w:rsidRPr="00796AC0" w:rsidRDefault="003870C0" w:rsidP="003870C0">
            <w:pPr>
              <w:pStyle w:val="aff"/>
              <w:ind w:firstLineChars="0" w:firstLine="0"/>
              <w:jc w:val="center"/>
              <w:rPr>
                <w:sz w:val="18"/>
              </w:rPr>
            </w:pPr>
          </w:p>
        </w:tc>
        <w:tc>
          <w:tcPr>
            <w:tcW w:w="2669" w:type="dxa"/>
            <w:gridSpan w:val="2"/>
            <w:tcMar>
              <w:top w:w="57" w:type="dxa"/>
              <w:bottom w:w="57" w:type="dxa"/>
            </w:tcMar>
            <w:vAlign w:val="center"/>
          </w:tcPr>
          <w:p w14:paraId="2DB8EDA1" w14:textId="1E94E150" w:rsidR="003870C0" w:rsidRPr="001E5C34" w:rsidRDefault="003870C0" w:rsidP="003870C0">
            <w:pPr>
              <w:pStyle w:val="aff"/>
              <w:ind w:firstLineChars="0" w:firstLine="0"/>
              <w:jc w:val="center"/>
              <w:rPr>
                <w:sz w:val="18"/>
              </w:rPr>
            </w:pPr>
            <w:r w:rsidRPr="001E5C34">
              <w:rPr>
                <w:rFonts w:hint="eastAsia"/>
                <w:sz w:val="18"/>
              </w:rPr>
              <w:t>第三</w:t>
            </w:r>
            <w:proofErr w:type="gramStart"/>
            <w:r w:rsidRPr="001E5C34">
              <w:rPr>
                <w:rFonts w:hint="eastAsia"/>
                <w:sz w:val="18"/>
              </w:rPr>
              <w:t>方应用</w:t>
            </w:r>
            <w:proofErr w:type="gramEnd"/>
            <w:r w:rsidRPr="001E5C34">
              <w:rPr>
                <w:rFonts w:hint="eastAsia"/>
                <w:sz w:val="18"/>
              </w:rPr>
              <w:t>服务</w:t>
            </w:r>
          </w:p>
        </w:tc>
        <w:tc>
          <w:tcPr>
            <w:tcW w:w="1131" w:type="dxa"/>
            <w:tcMar>
              <w:top w:w="57" w:type="dxa"/>
              <w:bottom w:w="57" w:type="dxa"/>
            </w:tcMar>
            <w:vAlign w:val="center"/>
          </w:tcPr>
          <w:p w14:paraId="2A810265" w14:textId="5094799A" w:rsidR="003870C0" w:rsidRDefault="003870C0" w:rsidP="003870C0">
            <w:pPr>
              <w:pStyle w:val="aff"/>
              <w:ind w:firstLineChars="0" w:firstLine="0"/>
              <w:jc w:val="center"/>
              <w:rPr>
                <w:sz w:val="18"/>
              </w:rPr>
            </w:pPr>
            <w:r>
              <w:rPr>
                <w:rFonts w:hint="eastAsia"/>
                <w:sz w:val="18"/>
              </w:rPr>
              <w:t>4.6.</w:t>
            </w:r>
            <w:r>
              <w:rPr>
                <w:sz w:val="18"/>
              </w:rPr>
              <w:t>9</w:t>
            </w:r>
          </w:p>
        </w:tc>
        <w:tc>
          <w:tcPr>
            <w:tcW w:w="1134" w:type="dxa"/>
            <w:tcMar>
              <w:top w:w="57" w:type="dxa"/>
              <w:bottom w:w="57" w:type="dxa"/>
            </w:tcMar>
            <w:vAlign w:val="center"/>
          </w:tcPr>
          <w:p w14:paraId="3245AC6B" w14:textId="1883DAFF" w:rsidR="003870C0" w:rsidRDefault="003870C0" w:rsidP="003870C0">
            <w:pPr>
              <w:pStyle w:val="aff"/>
              <w:ind w:firstLineChars="0" w:firstLine="0"/>
              <w:jc w:val="center"/>
              <w:rPr>
                <w:sz w:val="18"/>
              </w:rPr>
            </w:pPr>
            <w:r>
              <w:rPr>
                <w:rFonts w:hint="eastAsia"/>
                <w:sz w:val="18"/>
              </w:rPr>
              <w:t>5.7.8</w:t>
            </w:r>
          </w:p>
        </w:tc>
        <w:tc>
          <w:tcPr>
            <w:tcW w:w="984" w:type="dxa"/>
            <w:tcMar>
              <w:top w:w="57" w:type="dxa"/>
              <w:bottom w:w="57" w:type="dxa"/>
            </w:tcMar>
            <w:vAlign w:val="center"/>
          </w:tcPr>
          <w:p w14:paraId="35F4428A" w14:textId="30E41E9F" w:rsidR="003870C0" w:rsidRPr="00FE61F3" w:rsidRDefault="003870C0" w:rsidP="003870C0">
            <w:pPr>
              <w:pStyle w:val="aff"/>
              <w:ind w:firstLineChars="0" w:firstLine="0"/>
              <w:jc w:val="center"/>
              <w:rPr>
                <w:sz w:val="18"/>
              </w:rPr>
            </w:pPr>
            <w:r w:rsidRPr="00FE61F3">
              <w:rPr>
                <w:rFonts w:hint="eastAsia"/>
                <w:sz w:val="18"/>
              </w:rPr>
              <w:t>●</w:t>
            </w:r>
          </w:p>
        </w:tc>
        <w:tc>
          <w:tcPr>
            <w:tcW w:w="985" w:type="dxa"/>
            <w:tcMar>
              <w:top w:w="57" w:type="dxa"/>
              <w:bottom w:w="57" w:type="dxa"/>
            </w:tcMar>
            <w:vAlign w:val="center"/>
          </w:tcPr>
          <w:p w14:paraId="76A96E6A" w14:textId="177D7718" w:rsidR="003870C0" w:rsidRPr="00FE61F3" w:rsidRDefault="003870C0" w:rsidP="003870C0">
            <w:pPr>
              <w:pStyle w:val="aff"/>
              <w:ind w:firstLineChars="0" w:firstLine="0"/>
              <w:jc w:val="center"/>
              <w:rPr>
                <w:sz w:val="18"/>
              </w:rPr>
            </w:pPr>
            <w:r w:rsidRPr="00FE61F3">
              <w:rPr>
                <w:rFonts w:hint="eastAsia"/>
                <w:sz w:val="18"/>
              </w:rPr>
              <w:t>●</w:t>
            </w:r>
          </w:p>
        </w:tc>
        <w:tc>
          <w:tcPr>
            <w:tcW w:w="980" w:type="dxa"/>
            <w:vMerge/>
            <w:vAlign w:val="center"/>
          </w:tcPr>
          <w:p w14:paraId="6F468EC3" w14:textId="77777777" w:rsidR="003870C0" w:rsidRPr="00FE61F3" w:rsidRDefault="003870C0" w:rsidP="003870C0">
            <w:pPr>
              <w:pStyle w:val="aff"/>
              <w:ind w:firstLineChars="0" w:firstLine="0"/>
              <w:jc w:val="center"/>
              <w:rPr>
                <w:sz w:val="18"/>
              </w:rPr>
            </w:pPr>
          </w:p>
        </w:tc>
      </w:tr>
      <w:tr w:rsidR="003870C0" w:rsidRPr="00796AC0" w14:paraId="1C205C4B" w14:textId="00DFC010" w:rsidTr="00C24225">
        <w:trPr>
          <w:trHeight w:val="315"/>
          <w:jc w:val="center"/>
        </w:trPr>
        <w:tc>
          <w:tcPr>
            <w:tcW w:w="756" w:type="dxa"/>
            <w:tcMar>
              <w:top w:w="57" w:type="dxa"/>
              <w:bottom w:w="57" w:type="dxa"/>
            </w:tcMar>
            <w:vAlign w:val="center"/>
          </w:tcPr>
          <w:p w14:paraId="4BFBE018" w14:textId="757C089F" w:rsidR="003870C0" w:rsidRDefault="003870C0" w:rsidP="003870C0">
            <w:pPr>
              <w:pStyle w:val="aff"/>
              <w:ind w:firstLineChars="0" w:firstLine="0"/>
              <w:jc w:val="center"/>
              <w:rPr>
                <w:sz w:val="18"/>
              </w:rPr>
            </w:pPr>
            <w:r>
              <w:rPr>
                <w:rFonts w:hint="eastAsia"/>
                <w:sz w:val="18"/>
              </w:rPr>
              <w:t>43</w:t>
            </w:r>
          </w:p>
        </w:tc>
        <w:tc>
          <w:tcPr>
            <w:tcW w:w="705" w:type="dxa"/>
            <w:vMerge/>
            <w:tcMar>
              <w:top w:w="57" w:type="dxa"/>
              <w:bottom w:w="57" w:type="dxa"/>
            </w:tcMar>
            <w:vAlign w:val="center"/>
          </w:tcPr>
          <w:p w14:paraId="18D0DC4D" w14:textId="77777777" w:rsidR="003870C0" w:rsidRPr="00796AC0" w:rsidRDefault="003870C0" w:rsidP="003870C0">
            <w:pPr>
              <w:pStyle w:val="aff"/>
              <w:ind w:firstLineChars="0" w:firstLine="0"/>
              <w:jc w:val="center"/>
              <w:rPr>
                <w:sz w:val="18"/>
              </w:rPr>
            </w:pPr>
          </w:p>
        </w:tc>
        <w:tc>
          <w:tcPr>
            <w:tcW w:w="2669" w:type="dxa"/>
            <w:gridSpan w:val="2"/>
            <w:tcMar>
              <w:top w:w="57" w:type="dxa"/>
              <w:bottom w:w="57" w:type="dxa"/>
            </w:tcMar>
            <w:vAlign w:val="center"/>
          </w:tcPr>
          <w:p w14:paraId="1FA038D0" w14:textId="3263A018" w:rsidR="003870C0" w:rsidRPr="001E5C34" w:rsidRDefault="003870C0" w:rsidP="003870C0">
            <w:pPr>
              <w:pStyle w:val="aff"/>
              <w:ind w:firstLineChars="0" w:firstLine="0"/>
              <w:jc w:val="center"/>
              <w:rPr>
                <w:sz w:val="18"/>
              </w:rPr>
            </w:pPr>
            <w:r w:rsidRPr="00C24225">
              <w:rPr>
                <w:rFonts w:hint="eastAsia"/>
                <w:sz w:val="18"/>
              </w:rPr>
              <w:t>智能化综合评价</w:t>
            </w:r>
          </w:p>
        </w:tc>
        <w:tc>
          <w:tcPr>
            <w:tcW w:w="1131" w:type="dxa"/>
            <w:tcMar>
              <w:top w:w="57" w:type="dxa"/>
              <w:bottom w:w="57" w:type="dxa"/>
            </w:tcMar>
            <w:vAlign w:val="center"/>
          </w:tcPr>
          <w:p w14:paraId="60B037F0" w14:textId="086CD6C3" w:rsidR="003870C0" w:rsidRDefault="003870C0" w:rsidP="003870C0">
            <w:pPr>
              <w:pStyle w:val="aff"/>
              <w:ind w:firstLineChars="0" w:firstLine="0"/>
              <w:jc w:val="center"/>
              <w:rPr>
                <w:sz w:val="18"/>
              </w:rPr>
            </w:pPr>
            <w:r>
              <w:rPr>
                <w:rFonts w:hint="eastAsia"/>
                <w:sz w:val="18"/>
              </w:rPr>
              <w:t>4.6.9</w:t>
            </w:r>
          </w:p>
        </w:tc>
        <w:tc>
          <w:tcPr>
            <w:tcW w:w="1134" w:type="dxa"/>
            <w:tcMar>
              <w:top w:w="57" w:type="dxa"/>
              <w:bottom w:w="57" w:type="dxa"/>
            </w:tcMar>
            <w:vAlign w:val="center"/>
          </w:tcPr>
          <w:p w14:paraId="635ECAC0" w14:textId="4C2AFC99" w:rsidR="003870C0" w:rsidRDefault="003870C0" w:rsidP="003870C0">
            <w:pPr>
              <w:pStyle w:val="aff"/>
              <w:ind w:firstLineChars="0" w:firstLine="0"/>
              <w:jc w:val="center"/>
              <w:rPr>
                <w:sz w:val="18"/>
              </w:rPr>
            </w:pPr>
            <w:r>
              <w:rPr>
                <w:rFonts w:hint="eastAsia"/>
                <w:sz w:val="18"/>
              </w:rPr>
              <w:t>5.7.9</w:t>
            </w:r>
          </w:p>
        </w:tc>
        <w:tc>
          <w:tcPr>
            <w:tcW w:w="984" w:type="dxa"/>
            <w:tcMar>
              <w:top w:w="57" w:type="dxa"/>
              <w:bottom w:w="57" w:type="dxa"/>
            </w:tcMar>
            <w:vAlign w:val="center"/>
          </w:tcPr>
          <w:p w14:paraId="46951C6A" w14:textId="3A9C0D2F" w:rsidR="003870C0" w:rsidRPr="00FE61F3" w:rsidRDefault="003870C0" w:rsidP="003870C0">
            <w:pPr>
              <w:pStyle w:val="aff"/>
              <w:ind w:firstLineChars="0" w:firstLine="0"/>
              <w:jc w:val="center"/>
              <w:rPr>
                <w:sz w:val="18"/>
              </w:rPr>
            </w:pPr>
            <w:r w:rsidRPr="00FE61F3">
              <w:rPr>
                <w:rFonts w:hint="eastAsia"/>
                <w:sz w:val="18"/>
              </w:rPr>
              <w:t>●</w:t>
            </w:r>
          </w:p>
        </w:tc>
        <w:tc>
          <w:tcPr>
            <w:tcW w:w="985" w:type="dxa"/>
            <w:tcMar>
              <w:top w:w="57" w:type="dxa"/>
              <w:bottom w:w="57" w:type="dxa"/>
            </w:tcMar>
            <w:vAlign w:val="center"/>
          </w:tcPr>
          <w:p w14:paraId="616FE13A" w14:textId="33017496" w:rsidR="003870C0" w:rsidRPr="00FE61F3" w:rsidRDefault="003870C0" w:rsidP="003870C0">
            <w:pPr>
              <w:pStyle w:val="aff"/>
              <w:ind w:firstLineChars="0" w:firstLine="0"/>
              <w:jc w:val="center"/>
              <w:rPr>
                <w:sz w:val="18"/>
              </w:rPr>
            </w:pPr>
            <w:r w:rsidRPr="00FE61F3">
              <w:rPr>
                <w:rFonts w:hint="eastAsia"/>
                <w:sz w:val="18"/>
              </w:rPr>
              <w:t>○</w:t>
            </w:r>
          </w:p>
        </w:tc>
        <w:tc>
          <w:tcPr>
            <w:tcW w:w="980" w:type="dxa"/>
            <w:vMerge/>
            <w:vAlign w:val="center"/>
          </w:tcPr>
          <w:p w14:paraId="22D7C49C" w14:textId="77777777" w:rsidR="003870C0" w:rsidRPr="00FE61F3" w:rsidRDefault="003870C0" w:rsidP="003870C0">
            <w:pPr>
              <w:pStyle w:val="aff"/>
              <w:ind w:firstLineChars="0" w:firstLine="0"/>
              <w:jc w:val="center"/>
              <w:rPr>
                <w:sz w:val="18"/>
              </w:rPr>
            </w:pPr>
          </w:p>
        </w:tc>
      </w:tr>
      <w:tr w:rsidR="003870C0" w:rsidRPr="00796AC0" w14:paraId="6F93E561" w14:textId="29970E45" w:rsidTr="00682EFA">
        <w:trPr>
          <w:trHeight w:val="315"/>
          <w:jc w:val="center"/>
        </w:trPr>
        <w:tc>
          <w:tcPr>
            <w:tcW w:w="9344" w:type="dxa"/>
            <w:gridSpan w:val="9"/>
            <w:tcMar>
              <w:top w:w="57" w:type="dxa"/>
              <w:bottom w:w="57" w:type="dxa"/>
            </w:tcMar>
            <w:vAlign w:val="center"/>
          </w:tcPr>
          <w:p w14:paraId="230B366C" w14:textId="1EE9E747" w:rsidR="003870C0" w:rsidRPr="00796AC0" w:rsidRDefault="003870C0" w:rsidP="003870C0">
            <w:pPr>
              <w:pStyle w:val="aff"/>
              <w:ind w:firstLine="360"/>
              <w:rPr>
                <w:rFonts w:ascii="黑体" w:eastAsia="黑体" w:hAnsi="黑体"/>
                <w:sz w:val="18"/>
              </w:rPr>
            </w:pPr>
            <w:r w:rsidRPr="00796AC0">
              <w:rPr>
                <w:rFonts w:ascii="黑体" w:eastAsia="黑体" w:hAnsi="黑体" w:hint="eastAsia"/>
                <w:sz w:val="18"/>
              </w:rPr>
              <w:t>注</w:t>
            </w:r>
            <w:r w:rsidRPr="00796AC0">
              <w:rPr>
                <w:rFonts w:ascii="黑体" w:eastAsia="黑体" w:hAnsi="黑体"/>
                <w:sz w:val="18"/>
              </w:rPr>
              <w:t>：</w:t>
            </w:r>
            <w:r w:rsidRPr="00FE61F3">
              <w:rPr>
                <w:rFonts w:hint="eastAsia"/>
                <w:sz w:val="18"/>
              </w:rPr>
              <w:t>●</w:t>
            </w:r>
            <w:r>
              <w:rPr>
                <w:rFonts w:hint="eastAsia"/>
                <w:sz w:val="18"/>
              </w:rPr>
              <w:t>表示</w:t>
            </w:r>
            <w:r>
              <w:rPr>
                <w:sz w:val="18"/>
              </w:rPr>
              <w:t>规定必须做的项目（如具备该功能），</w:t>
            </w:r>
            <w:r w:rsidRPr="00FE61F3">
              <w:rPr>
                <w:rFonts w:hint="eastAsia"/>
                <w:sz w:val="18"/>
              </w:rPr>
              <w:t>○</w:t>
            </w:r>
            <w:r>
              <w:rPr>
                <w:rFonts w:hint="eastAsia"/>
                <w:sz w:val="18"/>
              </w:rPr>
              <w:t>表示</w:t>
            </w:r>
            <w:r>
              <w:rPr>
                <w:sz w:val="18"/>
              </w:rPr>
              <w:t>规定可不做的项目。</w:t>
            </w:r>
          </w:p>
        </w:tc>
      </w:tr>
    </w:tbl>
    <w:p w14:paraId="066154A1" w14:textId="77777777" w:rsidR="004E303A" w:rsidRPr="00270A66" w:rsidRDefault="008F1ABC">
      <w:pPr>
        <w:pStyle w:val="111511"/>
        <w:numPr>
          <w:ilvl w:val="0"/>
          <w:numId w:val="2"/>
        </w:numPr>
        <w:spacing w:before="312" w:after="312"/>
        <w:rPr>
          <w:rFonts w:ascii="Times New Roman" w:cs="Times New Roman"/>
        </w:rPr>
      </w:pPr>
      <w:bookmarkStart w:id="304" w:name="_Toc91060538"/>
      <w:r w:rsidRPr="00270A66">
        <w:rPr>
          <w:rFonts w:ascii="Times New Roman" w:cs="Times New Roman" w:hint="eastAsia"/>
        </w:rPr>
        <w:t>标志</w:t>
      </w:r>
      <w:r w:rsidRPr="00270A66">
        <w:rPr>
          <w:rFonts w:ascii="Times New Roman" w:cs="Times New Roman"/>
        </w:rPr>
        <w:t>、标签和随行文件</w:t>
      </w:r>
      <w:bookmarkEnd w:id="304"/>
    </w:p>
    <w:p w14:paraId="5EF86839" w14:textId="77777777" w:rsidR="004E303A" w:rsidRPr="00270A66" w:rsidRDefault="008F1ABC">
      <w:pPr>
        <w:pStyle w:val="a1"/>
        <w:spacing w:before="156" w:after="156"/>
      </w:pPr>
      <w:bookmarkStart w:id="305" w:name="_Toc91060539"/>
      <w:r w:rsidRPr="00270A66">
        <w:rPr>
          <w:rFonts w:hint="eastAsia"/>
        </w:rPr>
        <w:t>标志</w:t>
      </w:r>
      <w:bookmarkEnd w:id="305"/>
    </w:p>
    <w:p w14:paraId="7AC34B54" w14:textId="77777777" w:rsidR="004E303A" w:rsidRPr="00270A66" w:rsidRDefault="008F1ABC">
      <w:pPr>
        <w:pStyle w:val="aff"/>
      </w:pPr>
      <w:r w:rsidRPr="00270A66">
        <w:rPr>
          <w:rFonts w:hint="eastAsia"/>
        </w:rPr>
        <w:t>在产品</w:t>
      </w:r>
      <w:r w:rsidRPr="00270A66">
        <w:t>表面</w:t>
      </w:r>
      <w:r w:rsidRPr="00270A66">
        <w:rPr>
          <w:rFonts w:hint="eastAsia"/>
        </w:rPr>
        <w:t>应有用于</w:t>
      </w:r>
      <w:r w:rsidRPr="00270A66">
        <w:t>识别</w:t>
      </w:r>
      <w:r w:rsidRPr="00270A66">
        <w:rPr>
          <w:rFonts w:hint="eastAsia"/>
        </w:rPr>
        <w:t>产品</w:t>
      </w:r>
      <w:r w:rsidRPr="00270A66">
        <w:t>的标志</w:t>
      </w:r>
      <w:r w:rsidRPr="00270A66">
        <w:rPr>
          <w:rFonts w:hint="eastAsia"/>
        </w:rPr>
        <w:t>。</w:t>
      </w:r>
    </w:p>
    <w:p w14:paraId="312DD75E" w14:textId="77777777" w:rsidR="004E303A" w:rsidRPr="00270A66" w:rsidRDefault="008F1ABC">
      <w:pPr>
        <w:pStyle w:val="a1"/>
        <w:spacing w:before="156" w:after="156"/>
      </w:pPr>
      <w:bookmarkStart w:id="306" w:name="_Toc91060540"/>
      <w:r w:rsidRPr="00270A66">
        <w:rPr>
          <w:rFonts w:hint="eastAsia"/>
        </w:rPr>
        <w:lastRenderedPageBreak/>
        <w:t>标签</w:t>
      </w:r>
      <w:bookmarkEnd w:id="306"/>
    </w:p>
    <w:p w14:paraId="46AC02BF" w14:textId="77777777" w:rsidR="004E303A" w:rsidRPr="00270A66" w:rsidRDefault="008F1ABC">
      <w:pPr>
        <w:pStyle w:val="aff"/>
      </w:pPr>
      <w:r w:rsidRPr="00270A66">
        <w:t>机器人应有永久性铭牌，内容包括：</w:t>
      </w:r>
    </w:p>
    <w:p w14:paraId="4FF22BCF" w14:textId="77777777" w:rsidR="004E303A" w:rsidRPr="00270A66" w:rsidRDefault="008F1ABC">
      <w:pPr>
        <w:pStyle w:val="aff"/>
      </w:pPr>
      <w:r w:rsidRPr="00270A66">
        <w:t>a</w:t>
      </w:r>
      <w:r w:rsidRPr="00270A66">
        <w:t>）</w:t>
      </w:r>
      <w:r w:rsidRPr="00270A66">
        <w:t xml:space="preserve"> </w:t>
      </w:r>
      <w:r w:rsidRPr="00270A66">
        <w:t>产品名称和型号；</w:t>
      </w:r>
    </w:p>
    <w:p w14:paraId="1FDBA43D" w14:textId="09DB1CD2" w:rsidR="004E303A" w:rsidRPr="00270A66" w:rsidRDefault="00BD25EE">
      <w:pPr>
        <w:pStyle w:val="aff"/>
      </w:pPr>
      <w:r>
        <w:t>b</w:t>
      </w:r>
      <w:r w:rsidR="008F1ABC" w:rsidRPr="00270A66">
        <w:t>）</w:t>
      </w:r>
      <w:r w:rsidR="008F1ABC" w:rsidRPr="00270A66">
        <w:t xml:space="preserve"> </w:t>
      </w:r>
      <w:r w:rsidR="008F1ABC" w:rsidRPr="00270A66">
        <w:t>额定负载；</w:t>
      </w:r>
    </w:p>
    <w:p w14:paraId="483887A9" w14:textId="35ED4A6E" w:rsidR="004E303A" w:rsidRPr="00270A66" w:rsidRDefault="00BD25EE">
      <w:pPr>
        <w:pStyle w:val="aff"/>
      </w:pPr>
      <w:r>
        <w:t>c</w:t>
      </w:r>
      <w:r w:rsidR="008F1ABC" w:rsidRPr="00270A66">
        <w:t>）</w:t>
      </w:r>
      <w:r w:rsidR="008F1ABC" w:rsidRPr="00270A66">
        <w:t xml:space="preserve"> </w:t>
      </w:r>
      <w:r w:rsidR="008F1ABC" w:rsidRPr="00270A66">
        <w:t>制造商名称；</w:t>
      </w:r>
    </w:p>
    <w:p w14:paraId="3BB92D85" w14:textId="6B4D22E5" w:rsidR="004E303A" w:rsidRPr="00270A66" w:rsidRDefault="00BD25EE">
      <w:pPr>
        <w:pStyle w:val="aff"/>
      </w:pPr>
      <w:r>
        <w:t>d</w:t>
      </w:r>
      <w:r w:rsidR="008F1ABC" w:rsidRPr="00270A66">
        <w:t>）</w:t>
      </w:r>
      <w:r w:rsidR="008F1ABC" w:rsidRPr="00270A66">
        <w:t xml:space="preserve"> </w:t>
      </w:r>
      <w:r w:rsidR="008F1ABC" w:rsidRPr="00270A66">
        <w:t>出厂编号；</w:t>
      </w:r>
    </w:p>
    <w:p w14:paraId="39845D3B" w14:textId="0BDD4E6A" w:rsidR="00FF3D32" w:rsidRDefault="00BD25EE">
      <w:pPr>
        <w:pStyle w:val="aff"/>
      </w:pPr>
      <w:r>
        <w:t>e</w:t>
      </w:r>
      <w:r w:rsidR="008F1ABC" w:rsidRPr="00270A66">
        <w:t>）</w:t>
      </w:r>
      <w:r w:rsidR="008F1ABC" w:rsidRPr="00270A66">
        <w:t xml:space="preserve"> </w:t>
      </w:r>
      <w:r w:rsidR="008F1ABC" w:rsidRPr="00270A66">
        <w:t>生产年月</w:t>
      </w:r>
      <w:r w:rsidR="00251D5E">
        <w:t>；</w:t>
      </w:r>
    </w:p>
    <w:p w14:paraId="4A1419F6" w14:textId="2038778B" w:rsidR="004E303A" w:rsidRPr="00270A66" w:rsidRDefault="00FF3D32">
      <w:pPr>
        <w:pStyle w:val="aff"/>
      </w:pPr>
      <w:r w:rsidRPr="00C24225">
        <w:t>f</w:t>
      </w:r>
      <w:r w:rsidRPr="00C24225">
        <w:rPr>
          <w:rFonts w:hint="eastAsia"/>
        </w:rPr>
        <w:t>）</w:t>
      </w:r>
      <w:r>
        <w:rPr>
          <w:rFonts w:hint="eastAsia"/>
        </w:rPr>
        <w:t xml:space="preserve"> </w:t>
      </w:r>
      <w:r w:rsidRPr="00C24225">
        <w:rPr>
          <w:rFonts w:hint="eastAsia"/>
        </w:rPr>
        <w:t>其他需标明的信息。</w:t>
      </w:r>
    </w:p>
    <w:p w14:paraId="0034D99F" w14:textId="77777777" w:rsidR="004E303A" w:rsidRPr="00270A66" w:rsidRDefault="008F1ABC">
      <w:pPr>
        <w:pStyle w:val="a1"/>
        <w:spacing w:before="156" w:after="156"/>
      </w:pPr>
      <w:bookmarkStart w:id="307" w:name="_Toc91060541"/>
      <w:r w:rsidRPr="00270A66">
        <w:rPr>
          <w:rFonts w:hint="eastAsia"/>
        </w:rPr>
        <w:t>随行文件</w:t>
      </w:r>
      <w:bookmarkEnd w:id="307"/>
    </w:p>
    <w:p w14:paraId="068D67C8" w14:textId="77777777" w:rsidR="004E303A" w:rsidRPr="00270A66" w:rsidRDefault="008F1ABC">
      <w:pPr>
        <w:pStyle w:val="a2"/>
        <w:spacing w:before="156" w:after="156"/>
        <w:ind w:firstLine="0"/>
      </w:pPr>
      <w:r w:rsidRPr="00270A66">
        <w:rPr>
          <w:rFonts w:hint="eastAsia"/>
        </w:rPr>
        <w:t>随行文件</w:t>
      </w:r>
      <w:r w:rsidRPr="00270A66">
        <w:t>清单</w:t>
      </w:r>
    </w:p>
    <w:p w14:paraId="79D30DEA" w14:textId="77777777" w:rsidR="004E303A" w:rsidRPr="00270A66" w:rsidRDefault="008F1ABC">
      <w:pPr>
        <w:pStyle w:val="aff"/>
      </w:pPr>
      <w:r w:rsidRPr="00270A66">
        <w:t>随行文件应包括但不限于以下内容：</w:t>
      </w:r>
    </w:p>
    <w:p w14:paraId="30C9C34E" w14:textId="77777777" w:rsidR="004E303A" w:rsidRPr="00270A66" w:rsidRDefault="008F1ABC">
      <w:pPr>
        <w:pStyle w:val="aff"/>
      </w:pPr>
      <w:r w:rsidRPr="00270A66">
        <w:t>a</w:t>
      </w:r>
      <w:r w:rsidRPr="00270A66">
        <w:t>）</w:t>
      </w:r>
      <w:r w:rsidRPr="00270A66">
        <w:t xml:space="preserve"> </w:t>
      </w:r>
      <w:r w:rsidRPr="00270A66">
        <w:t>产品合格证；</w:t>
      </w:r>
    </w:p>
    <w:p w14:paraId="47564D3E" w14:textId="77777777" w:rsidR="004E303A" w:rsidRPr="00270A66" w:rsidRDefault="008F1ABC">
      <w:pPr>
        <w:pStyle w:val="aff"/>
      </w:pPr>
      <w:r w:rsidRPr="00270A66">
        <w:t>b</w:t>
      </w:r>
      <w:r w:rsidRPr="00270A66">
        <w:t>）</w:t>
      </w:r>
      <w:r w:rsidRPr="00270A66">
        <w:t xml:space="preserve"> </w:t>
      </w:r>
      <w:r w:rsidRPr="00270A66">
        <w:t>产品说明书；</w:t>
      </w:r>
    </w:p>
    <w:p w14:paraId="54DE2F6B" w14:textId="77777777" w:rsidR="004E303A" w:rsidRPr="00270A66" w:rsidRDefault="008F1ABC">
      <w:pPr>
        <w:pStyle w:val="aff"/>
      </w:pPr>
      <w:r w:rsidRPr="00270A66">
        <w:t>c</w:t>
      </w:r>
      <w:r w:rsidRPr="00270A66">
        <w:t>）</w:t>
      </w:r>
      <w:r w:rsidRPr="00270A66">
        <w:t xml:space="preserve"> </w:t>
      </w:r>
      <w:r w:rsidRPr="00270A66">
        <w:t>装箱单；</w:t>
      </w:r>
    </w:p>
    <w:p w14:paraId="6ACE0B4A" w14:textId="77777777" w:rsidR="004E303A" w:rsidRPr="00270A66" w:rsidRDefault="008F1ABC">
      <w:pPr>
        <w:pStyle w:val="aff"/>
      </w:pPr>
      <w:r w:rsidRPr="00270A66">
        <w:t>d</w:t>
      </w:r>
      <w:r w:rsidRPr="00270A66">
        <w:t>）</w:t>
      </w:r>
      <w:r w:rsidRPr="00270A66">
        <w:t xml:space="preserve"> </w:t>
      </w:r>
      <w:r w:rsidRPr="00270A66">
        <w:t>随机附件清单。</w:t>
      </w:r>
    </w:p>
    <w:p w14:paraId="7D93F38A" w14:textId="77777777" w:rsidR="004E303A" w:rsidRPr="00270A66" w:rsidRDefault="008F1ABC">
      <w:pPr>
        <w:pStyle w:val="a2"/>
        <w:spacing w:before="156" w:after="156"/>
        <w:ind w:firstLine="0"/>
      </w:pPr>
      <w:r w:rsidRPr="00270A66">
        <w:rPr>
          <w:rFonts w:hint="eastAsia"/>
        </w:rPr>
        <w:t>产品说明书</w:t>
      </w:r>
      <w:r w:rsidRPr="00270A66">
        <w:t>内容</w:t>
      </w:r>
    </w:p>
    <w:p w14:paraId="2FF2F76F" w14:textId="77777777" w:rsidR="004E303A" w:rsidRPr="00270A66" w:rsidRDefault="008F1ABC">
      <w:pPr>
        <w:pStyle w:val="aff"/>
      </w:pPr>
      <w:r w:rsidRPr="00270A66">
        <w:t>产品说明书应包括但不限于以下内容：</w:t>
      </w:r>
    </w:p>
    <w:p w14:paraId="170B325F" w14:textId="77777777" w:rsidR="004E303A" w:rsidRPr="00270A66" w:rsidRDefault="008F1ABC">
      <w:pPr>
        <w:pStyle w:val="aff"/>
      </w:pPr>
      <w:r w:rsidRPr="00270A66">
        <w:t>a</w:t>
      </w:r>
      <w:r w:rsidRPr="00270A66">
        <w:t>）</w:t>
      </w:r>
      <w:r w:rsidRPr="00270A66">
        <w:t xml:space="preserve"> </w:t>
      </w:r>
      <w:r w:rsidRPr="00270A66">
        <w:t>使用环境条件的说明；</w:t>
      </w:r>
    </w:p>
    <w:p w14:paraId="23982035" w14:textId="77777777" w:rsidR="004E303A" w:rsidRPr="00270A66" w:rsidRDefault="008F1ABC">
      <w:pPr>
        <w:pStyle w:val="aff"/>
      </w:pPr>
      <w:r w:rsidRPr="00270A66">
        <w:t>b</w:t>
      </w:r>
      <w:r w:rsidRPr="00270A66">
        <w:t>）</w:t>
      </w:r>
      <w:r w:rsidRPr="00270A66">
        <w:t xml:space="preserve"> </w:t>
      </w:r>
      <w:r w:rsidRPr="00270A66">
        <w:t>产品外观及尺寸说明；</w:t>
      </w:r>
    </w:p>
    <w:p w14:paraId="1E1865DA" w14:textId="77777777" w:rsidR="004E303A" w:rsidRPr="00270A66" w:rsidRDefault="008F1ABC">
      <w:pPr>
        <w:pStyle w:val="aff"/>
      </w:pPr>
      <w:r w:rsidRPr="00270A66">
        <w:t>c</w:t>
      </w:r>
      <w:r w:rsidRPr="00270A66">
        <w:t>）</w:t>
      </w:r>
      <w:r w:rsidRPr="00270A66">
        <w:t xml:space="preserve"> </w:t>
      </w:r>
      <w:r w:rsidRPr="00270A66">
        <w:t>产品技术参数说明；</w:t>
      </w:r>
    </w:p>
    <w:p w14:paraId="29081272" w14:textId="77777777" w:rsidR="004E303A" w:rsidRPr="00270A66" w:rsidRDefault="008F1ABC">
      <w:pPr>
        <w:pStyle w:val="aff"/>
      </w:pPr>
      <w:r w:rsidRPr="00270A66">
        <w:t>d</w:t>
      </w:r>
      <w:r w:rsidRPr="00270A66">
        <w:t>）</w:t>
      </w:r>
      <w:r w:rsidRPr="00270A66">
        <w:t xml:space="preserve"> </w:t>
      </w:r>
      <w:r w:rsidRPr="00270A66">
        <w:t>预期条件下的安全性说明；</w:t>
      </w:r>
    </w:p>
    <w:p w14:paraId="35B8665F" w14:textId="77777777" w:rsidR="004E303A" w:rsidRPr="00270A66" w:rsidRDefault="008F1ABC">
      <w:pPr>
        <w:pStyle w:val="aff"/>
      </w:pPr>
      <w:r w:rsidRPr="00270A66">
        <w:t>e</w:t>
      </w:r>
      <w:r w:rsidRPr="00270A66">
        <w:t>）</w:t>
      </w:r>
      <w:r w:rsidRPr="00270A66">
        <w:t xml:space="preserve"> </w:t>
      </w:r>
      <w:r w:rsidRPr="00270A66">
        <w:t>应用限制的说明；</w:t>
      </w:r>
      <w:r w:rsidRPr="00270A66">
        <w:t xml:space="preserve"> </w:t>
      </w:r>
    </w:p>
    <w:p w14:paraId="7E3C24DF" w14:textId="77777777" w:rsidR="004E303A" w:rsidRPr="00270A66" w:rsidRDefault="008F1ABC">
      <w:pPr>
        <w:pStyle w:val="aff"/>
      </w:pPr>
      <w:r w:rsidRPr="00270A66">
        <w:t>f</w:t>
      </w:r>
      <w:r w:rsidRPr="00270A66">
        <w:t>）</w:t>
      </w:r>
      <w:r w:rsidRPr="00270A66">
        <w:t xml:space="preserve"> </w:t>
      </w:r>
      <w:r w:rsidRPr="00270A66">
        <w:t>按规定用途使用的说明；</w:t>
      </w:r>
    </w:p>
    <w:p w14:paraId="645F8176" w14:textId="77777777" w:rsidR="004E303A" w:rsidRPr="00270A66" w:rsidRDefault="008F1ABC">
      <w:pPr>
        <w:pStyle w:val="aff"/>
      </w:pPr>
      <w:r w:rsidRPr="00270A66">
        <w:t>g</w:t>
      </w:r>
      <w:r w:rsidRPr="00270A66">
        <w:t>）</w:t>
      </w:r>
      <w:r w:rsidRPr="00270A66">
        <w:t xml:space="preserve"> </w:t>
      </w:r>
      <w:r w:rsidRPr="00270A66">
        <w:t>使用和操作的说明；</w:t>
      </w:r>
    </w:p>
    <w:p w14:paraId="3EF66ED9" w14:textId="77777777" w:rsidR="004E303A" w:rsidRPr="00270A66" w:rsidRDefault="008F1ABC">
      <w:pPr>
        <w:pStyle w:val="aff"/>
      </w:pPr>
      <w:r w:rsidRPr="00270A66">
        <w:t>h</w:t>
      </w:r>
      <w:r w:rsidRPr="00270A66">
        <w:t>）</w:t>
      </w:r>
      <w:r w:rsidRPr="00270A66">
        <w:t xml:space="preserve"> </w:t>
      </w:r>
      <w:r w:rsidRPr="00270A66">
        <w:t>维护和维修的说明；</w:t>
      </w:r>
    </w:p>
    <w:p w14:paraId="0F0752A7" w14:textId="77777777" w:rsidR="004E303A" w:rsidRPr="00270A66" w:rsidRDefault="008F1ABC">
      <w:pPr>
        <w:pStyle w:val="aff"/>
      </w:pPr>
      <w:r w:rsidRPr="00270A66">
        <w:t>i</w:t>
      </w:r>
      <w:r w:rsidRPr="00270A66">
        <w:t>）</w:t>
      </w:r>
      <w:r w:rsidRPr="00270A66">
        <w:t xml:space="preserve"> </w:t>
      </w:r>
      <w:r w:rsidRPr="00270A66">
        <w:t>安全警告的说明。</w:t>
      </w:r>
    </w:p>
    <w:p w14:paraId="26FA7FA6" w14:textId="2B57FA0C" w:rsidR="004E303A" w:rsidRPr="00C24225" w:rsidRDefault="008F1ABC">
      <w:pPr>
        <w:pStyle w:val="111511"/>
        <w:numPr>
          <w:ilvl w:val="0"/>
          <w:numId w:val="2"/>
        </w:numPr>
        <w:spacing w:before="312" w:after="312"/>
        <w:rPr>
          <w:rFonts w:ascii="Times New Roman" w:cs="Times New Roman"/>
        </w:rPr>
      </w:pPr>
      <w:bookmarkStart w:id="308" w:name="_Toc91060542"/>
      <w:r w:rsidRPr="00C02ED7">
        <w:rPr>
          <w:rFonts w:ascii="Times New Roman" w:cs="Times New Roman" w:hint="eastAsia"/>
        </w:rPr>
        <w:t>包装、运输和贮存</w:t>
      </w:r>
      <w:bookmarkEnd w:id="308"/>
    </w:p>
    <w:p w14:paraId="72FFD8DF" w14:textId="0A8DFCEA" w:rsidR="004E303A" w:rsidRPr="00C02ED7" w:rsidRDefault="008F1ABC">
      <w:pPr>
        <w:pStyle w:val="a1"/>
        <w:spacing w:before="156" w:after="156"/>
      </w:pPr>
      <w:bookmarkStart w:id="309" w:name="_Toc91060543"/>
      <w:r w:rsidRPr="00C02ED7">
        <w:rPr>
          <w:rFonts w:hint="eastAsia"/>
        </w:rPr>
        <w:t>包装</w:t>
      </w:r>
      <w:bookmarkEnd w:id="309"/>
    </w:p>
    <w:p w14:paraId="5C2FCD7C" w14:textId="0612ED71" w:rsidR="004E303A" w:rsidRPr="00C02ED7" w:rsidRDefault="004D701A">
      <w:pPr>
        <w:pStyle w:val="aff"/>
      </w:pPr>
      <w:r w:rsidRPr="00C02ED7">
        <w:rPr>
          <w:rFonts w:hint="eastAsia"/>
        </w:rPr>
        <w:t>产品在出厂时，可以根据不同运输工具，不同</w:t>
      </w:r>
      <w:r w:rsidR="00EE42D5" w:rsidRPr="00C02ED7">
        <w:rPr>
          <w:rFonts w:hint="eastAsia"/>
        </w:rPr>
        <w:t>的运输距离采用</w:t>
      </w:r>
      <w:r w:rsidR="00212D1D" w:rsidRPr="00C02ED7">
        <w:rPr>
          <w:rFonts w:hint="eastAsia"/>
        </w:rPr>
        <w:t>适合的包装</w:t>
      </w:r>
      <w:r w:rsidR="008F1ABC" w:rsidRPr="00C02ED7">
        <w:rPr>
          <w:rFonts w:hint="eastAsia"/>
        </w:rPr>
        <w:t>。包装标志应该符合</w:t>
      </w:r>
      <w:r w:rsidR="008F1ABC" w:rsidRPr="00C02ED7">
        <w:t>GB/T 191</w:t>
      </w:r>
      <w:r w:rsidR="008F1ABC" w:rsidRPr="00C02ED7">
        <w:rPr>
          <w:rFonts w:hint="eastAsia"/>
        </w:rPr>
        <w:t>的有关规定。</w:t>
      </w:r>
    </w:p>
    <w:p w14:paraId="30EAEC3C" w14:textId="3AE3847D" w:rsidR="004E303A" w:rsidRPr="00C02ED7" w:rsidRDefault="008F1ABC">
      <w:pPr>
        <w:pStyle w:val="a1"/>
        <w:spacing w:before="156" w:after="156"/>
      </w:pPr>
      <w:bookmarkStart w:id="310" w:name="_Toc91060544"/>
      <w:r w:rsidRPr="00C02ED7">
        <w:rPr>
          <w:rFonts w:hint="eastAsia"/>
        </w:rPr>
        <w:t>运输</w:t>
      </w:r>
      <w:bookmarkEnd w:id="310"/>
    </w:p>
    <w:p w14:paraId="3F7579A3" w14:textId="1F2BC352" w:rsidR="004E303A" w:rsidRPr="00C02ED7" w:rsidRDefault="008F1ABC">
      <w:pPr>
        <w:pStyle w:val="aff"/>
      </w:pPr>
      <w:r w:rsidRPr="00C02ED7">
        <w:rPr>
          <w:rFonts w:hint="eastAsia"/>
        </w:rPr>
        <w:t>运输工具不作特别规定。运输过程中应该防止</w:t>
      </w:r>
      <w:r w:rsidR="00212D1D" w:rsidRPr="00C24225">
        <w:rPr>
          <w:rFonts w:hint="eastAsia"/>
        </w:rPr>
        <w:t>机器人</w:t>
      </w:r>
      <w:r w:rsidRPr="00C02ED7">
        <w:rPr>
          <w:rFonts w:hint="eastAsia"/>
        </w:rPr>
        <w:t>碰撞</w:t>
      </w:r>
      <w:r w:rsidR="00212D1D" w:rsidRPr="00C24225">
        <w:rPr>
          <w:rFonts w:hint="eastAsia"/>
        </w:rPr>
        <w:t>，机器人应</w:t>
      </w:r>
      <w:r w:rsidRPr="00C02ED7">
        <w:rPr>
          <w:rFonts w:hint="eastAsia"/>
        </w:rPr>
        <w:t>防雨、防雪。</w:t>
      </w:r>
      <w:r w:rsidR="00EE42D5" w:rsidRPr="00C02ED7">
        <w:rPr>
          <w:rFonts w:hint="eastAsia"/>
        </w:rPr>
        <w:t>在运输或其他环节的搬运过程中，应保证机器人和搬运人员的安全，应根据实际情况或按照供应商的要求采用</w:t>
      </w:r>
      <w:r w:rsidR="00EE42D5" w:rsidRPr="00C02ED7">
        <w:t>1</w:t>
      </w:r>
      <w:r w:rsidR="00EE42D5" w:rsidRPr="00C02ED7">
        <w:rPr>
          <w:rFonts w:hint="eastAsia"/>
        </w:rPr>
        <w:t>人、</w:t>
      </w:r>
      <w:r w:rsidR="00EE42D5" w:rsidRPr="00C02ED7">
        <w:t>2</w:t>
      </w:r>
      <w:r w:rsidR="00EE42D5" w:rsidRPr="00C02ED7">
        <w:rPr>
          <w:rFonts w:hint="eastAsia"/>
        </w:rPr>
        <w:t>人或多人搬运。</w:t>
      </w:r>
    </w:p>
    <w:p w14:paraId="18C832C4" w14:textId="77777777" w:rsidR="004E303A" w:rsidRPr="00C02ED7" w:rsidRDefault="008F1ABC">
      <w:pPr>
        <w:pStyle w:val="a1"/>
        <w:spacing w:before="156" w:after="156"/>
      </w:pPr>
      <w:bookmarkStart w:id="311" w:name="_Toc91060545"/>
      <w:r w:rsidRPr="00C02ED7">
        <w:rPr>
          <w:rFonts w:hint="eastAsia"/>
        </w:rPr>
        <w:t>贮存</w:t>
      </w:r>
      <w:bookmarkEnd w:id="311"/>
    </w:p>
    <w:p w14:paraId="2B8F9B3E" w14:textId="5A2B6D65" w:rsidR="000D2CE2" w:rsidRDefault="008F1ABC" w:rsidP="00647CC5">
      <w:pPr>
        <w:pStyle w:val="aff"/>
        <w:rPr>
          <w:highlight w:val="yellow"/>
        </w:rPr>
        <w:sectPr w:rsidR="000D2CE2">
          <w:pgSz w:w="11906" w:h="16838"/>
          <w:pgMar w:top="1030" w:right="1134" w:bottom="1134" w:left="1418" w:header="989" w:footer="1134" w:gutter="0"/>
          <w:pgNumType w:start="1"/>
          <w:cols w:space="425"/>
          <w:formProt w:val="0"/>
          <w:docGrid w:type="lines" w:linePitch="312"/>
        </w:sectPr>
      </w:pPr>
      <w:r w:rsidRPr="00C02ED7">
        <w:rPr>
          <w:rFonts w:hint="eastAsia"/>
        </w:rPr>
        <w:t>贮存环境应</w:t>
      </w:r>
      <w:r w:rsidR="00C02ED7" w:rsidRPr="00C24225">
        <w:rPr>
          <w:rFonts w:hint="eastAsia"/>
        </w:rPr>
        <w:t>满足制造商的要求。</w:t>
      </w:r>
    </w:p>
    <w:p w14:paraId="267274F0" w14:textId="77777777" w:rsidR="000D2CE2" w:rsidRPr="006B004A" w:rsidRDefault="000D2CE2" w:rsidP="00C24225">
      <w:pPr>
        <w:pStyle w:val="affffd"/>
        <w:numPr>
          <w:ilvl w:val="0"/>
          <w:numId w:val="7"/>
        </w:numPr>
        <w:tabs>
          <w:tab w:val="clear" w:pos="6405"/>
          <w:tab w:val="left" w:pos="360"/>
        </w:tabs>
        <w:spacing w:before="240" w:after="0"/>
        <w:ind w:left="0"/>
      </w:pPr>
      <w:bookmarkStart w:id="312" w:name="_Toc91060546"/>
      <w:bookmarkEnd w:id="312"/>
    </w:p>
    <w:p w14:paraId="7289743D" w14:textId="4EDFDF0E" w:rsidR="000D2CE2" w:rsidRPr="00C10893" w:rsidRDefault="000D2CE2" w:rsidP="00C24225">
      <w:pPr>
        <w:pStyle w:val="aff"/>
        <w:tabs>
          <w:tab w:val="clear" w:pos="4201"/>
        </w:tabs>
        <w:adjustRightInd w:val="0"/>
        <w:snapToGrid w:val="0"/>
        <w:ind w:firstLineChars="0" w:firstLine="0"/>
        <w:jc w:val="center"/>
      </w:pPr>
      <w:r w:rsidRPr="000D2CE2">
        <w:rPr>
          <w:rFonts w:eastAsia="黑体"/>
        </w:rPr>
        <w:t>(</w:t>
      </w:r>
      <w:r w:rsidR="00C74C80">
        <w:rPr>
          <w:rFonts w:eastAsia="黑体"/>
        </w:rPr>
        <w:t>规范</w:t>
      </w:r>
      <w:r w:rsidRPr="000D2CE2">
        <w:rPr>
          <w:rFonts w:eastAsia="黑体" w:hint="eastAsia"/>
        </w:rPr>
        <w:t>性</w:t>
      </w:r>
      <w:r w:rsidRPr="000D2CE2">
        <w:rPr>
          <w:rFonts w:eastAsia="黑体"/>
        </w:rPr>
        <w:t>)</w:t>
      </w:r>
    </w:p>
    <w:p w14:paraId="1E3D3B67" w14:textId="7D7CF3D3" w:rsidR="000D2CE2" w:rsidRPr="00C10893" w:rsidRDefault="00C74C80" w:rsidP="000D2CE2">
      <w:pPr>
        <w:pStyle w:val="aff"/>
        <w:tabs>
          <w:tab w:val="clear" w:pos="4201"/>
        </w:tabs>
        <w:adjustRightInd w:val="0"/>
        <w:snapToGrid w:val="0"/>
        <w:ind w:firstLineChars="0" w:firstLine="0"/>
        <w:jc w:val="center"/>
        <w:rPr>
          <w:rFonts w:eastAsia="黑体"/>
        </w:rPr>
      </w:pPr>
      <w:r>
        <w:rPr>
          <w:rFonts w:eastAsia="黑体"/>
        </w:rPr>
        <w:t>气候环境试验方法</w:t>
      </w:r>
    </w:p>
    <w:p w14:paraId="2E1C9FFB" w14:textId="77777777" w:rsidR="000D2CE2" w:rsidRPr="00C10893" w:rsidRDefault="000D2CE2" w:rsidP="000D2CE2"/>
    <w:p w14:paraId="0A0C9247" w14:textId="5BC32B4B" w:rsidR="00C74C80" w:rsidRPr="00C24225" w:rsidRDefault="00C74C80" w:rsidP="00C24225">
      <w:pPr>
        <w:pStyle w:val="a1"/>
        <w:numPr>
          <w:ilvl w:val="0"/>
          <w:numId w:val="0"/>
        </w:numPr>
        <w:spacing w:before="156" w:after="156"/>
      </w:pPr>
      <w:bookmarkStart w:id="313" w:name="_Toc91060547"/>
      <w:r w:rsidRPr="00C24225">
        <w:t xml:space="preserve">A.1 </w:t>
      </w:r>
      <w:r w:rsidRPr="00C24225">
        <w:rPr>
          <w:rFonts w:hint="eastAsia"/>
        </w:rPr>
        <w:t>低温试验</w:t>
      </w:r>
      <w:bookmarkEnd w:id="313"/>
    </w:p>
    <w:p w14:paraId="1F546278" w14:textId="6960B5A2" w:rsidR="00C74C80" w:rsidRPr="00C24225" w:rsidRDefault="00C74C80" w:rsidP="00C24225">
      <w:pPr>
        <w:pStyle w:val="a1"/>
        <w:numPr>
          <w:ilvl w:val="0"/>
          <w:numId w:val="0"/>
        </w:numPr>
        <w:spacing w:before="156" w:after="156"/>
      </w:pPr>
      <w:bookmarkStart w:id="314" w:name="_Toc91060548"/>
      <w:r w:rsidRPr="00C24225">
        <w:t xml:space="preserve">A.1.1 </w:t>
      </w:r>
      <w:r w:rsidRPr="00712BFF">
        <w:rPr>
          <w:rFonts w:hint="eastAsia"/>
        </w:rPr>
        <w:t>低温贮存</w:t>
      </w:r>
      <w:bookmarkEnd w:id="314"/>
    </w:p>
    <w:p w14:paraId="035263AC" w14:textId="2BF546CE" w:rsidR="00C74C80" w:rsidRDefault="00C74C80" w:rsidP="00C74C80">
      <w:pPr>
        <w:ind w:firstLineChars="200" w:firstLine="420"/>
      </w:pPr>
      <w:r>
        <w:rPr>
          <w:rFonts w:hint="eastAsia"/>
        </w:rPr>
        <w:t>按</w:t>
      </w:r>
      <w:r>
        <w:rPr>
          <w:rFonts w:hint="eastAsia"/>
        </w:rPr>
        <w:t>GB/T 2423.1-2008</w:t>
      </w:r>
      <w:r>
        <w:rPr>
          <w:rFonts w:hint="eastAsia"/>
        </w:rPr>
        <w:t>进行试验，将处于关机状态的移动服务机器人放入温度试验箱中，试验箱以不超过</w:t>
      </w:r>
      <w:r>
        <w:rPr>
          <w:rFonts w:hint="eastAsia"/>
        </w:rPr>
        <w:t>1</w:t>
      </w:r>
      <w:r w:rsidR="00576353">
        <w:t>℃</w:t>
      </w:r>
      <w:r>
        <w:rPr>
          <w:rFonts w:hint="eastAsia"/>
        </w:rPr>
        <w:t>/min</w:t>
      </w:r>
      <w:r>
        <w:rPr>
          <w:rFonts w:hint="eastAsia"/>
        </w:rPr>
        <w:t>的速率降温至</w:t>
      </w:r>
      <w:r>
        <w:rPr>
          <w:rFonts w:hint="eastAsia"/>
        </w:rPr>
        <w:t>-20</w:t>
      </w:r>
      <w:r>
        <w:t>℃</w:t>
      </w:r>
      <w:r>
        <w:rPr>
          <w:rFonts w:hint="eastAsia"/>
        </w:rPr>
        <w:t>，当试验样品温度达到稳定后保持</w:t>
      </w:r>
      <w:r>
        <w:rPr>
          <w:rFonts w:hint="eastAsia"/>
        </w:rPr>
        <w:t>24h</w:t>
      </w:r>
      <w:r>
        <w:rPr>
          <w:rFonts w:hint="eastAsia"/>
        </w:rPr>
        <w:t>。然后以同样的速率升温至室温后，取出样品在室温下进行恢复，恢复时间应足够使样品温度达到稳定。恢复后检查被试样品能否正常工作。</w:t>
      </w:r>
      <w:r>
        <w:rPr>
          <w:rFonts w:hint="eastAsia"/>
        </w:rPr>
        <w:t xml:space="preserve"> </w:t>
      </w:r>
    </w:p>
    <w:p w14:paraId="0AC67B4E" w14:textId="4786C472" w:rsidR="00C74C80" w:rsidRDefault="00654116" w:rsidP="00C24225">
      <w:pPr>
        <w:pStyle w:val="a1"/>
        <w:numPr>
          <w:ilvl w:val="0"/>
          <w:numId w:val="0"/>
        </w:numPr>
        <w:spacing w:before="156" w:after="156"/>
      </w:pPr>
      <w:bookmarkStart w:id="315" w:name="_Toc91060549"/>
      <w:r>
        <w:t>A</w:t>
      </w:r>
      <w:r w:rsidR="00C74C80">
        <w:rPr>
          <w:rFonts w:hint="eastAsia"/>
        </w:rPr>
        <w:t>.1.2 低温运行</w:t>
      </w:r>
      <w:bookmarkEnd w:id="315"/>
    </w:p>
    <w:p w14:paraId="7B750D31" w14:textId="77777777" w:rsidR="00C74C80" w:rsidRDefault="00C74C80">
      <w:pPr>
        <w:ind w:firstLineChars="200" w:firstLine="420"/>
      </w:pPr>
      <w:r>
        <w:rPr>
          <w:rFonts w:hint="eastAsia"/>
        </w:rPr>
        <w:t>按</w:t>
      </w:r>
      <w:r>
        <w:rPr>
          <w:rFonts w:hint="eastAsia"/>
        </w:rPr>
        <w:t>GB/T 2423.1-2008</w:t>
      </w:r>
      <w:r>
        <w:rPr>
          <w:rFonts w:hint="eastAsia"/>
        </w:rPr>
        <w:t>进行试验，试验步骤如下：</w:t>
      </w:r>
      <w:r>
        <w:rPr>
          <w:rFonts w:hint="eastAsia"/>
        </w:rPr>
        <w:t xml:space="preserve"> </w:t>
      </w:r>
    </w:p>
    <w:p w14:paraId="548807ED" w14:textId="166708BC" w:rsidR="00C74C80" w:rsidRDefault="00C74C80" w:rsidP="00C24225">
      <w:pPr>
        <w:ind w:leftChars="200" w:left="840" w:hangingChars="200" w:hanging="420"/>
      </w:pPr>
      <w:r>
        <w:rPr>
          <w:rFonts w:hint="eastAsia"/>
        </w:rPr>
        <w:t>a</w:t>
      </w:r>
      <w:r w:rsidR="00654116">
        <w:t>）</w:t>
      </w:r>
      <w:r>
        <w:rPr>
          <w:rFonts w:hint="eastAsia"/>
        </w:rPr>
        <w:t xml:space="preserve"> </w:t>
      </w:r>
      <w:r>
        <w:rPr>
          <w:rFonts w:hint="eastAsia"/>
        </w:rPr>
        <w:t>将移动服务机器人放入温度试验箱中，试验箱以不超过</w:t>
      </w:r>
      <w:r>
        <w:rPr>
          <w:rFonts w:hint="eastAsia"/>
        </w:rPr>
        <w:t>1</w:t>
      </w:r>
      <w:r w:rsidR="00654116">
        <w:t>℃</w:t>
      </w:r>
      <w:r>
        <w:rPr>
          <w:rFonts w:hint="eastAsia"/>
        </w:rPr>
        <w:t>/min</w:t>
      </w:r>
      <w:r>
        <w:rPr>
          <w:rFonts w:hint="eastAsia"/>
        </w:rPr>
        <w:t>的速率降温至</w:t>
      </w:r>
      <w:r>
        <w:rPr>
          <w:rFonts w:hint="eastAsia"/>
        </w:rPr>
        <w:t>0</w:t>
      </w:r>
      <w:r w:rsidR="00654116">
        <w:t>℃</w:t>
      </w:r>
      <w:r>
        <w:rPr>
          <w:rFonts w:hint="eastAsia"/>
        </w:rPr>
        <w:t>或制造商规定的最低运行温度，两者取温度较低值。待移动服务机器人温度达到稳定后开机运行</w:t>
      </w:r>
      <w:r w:rsidR="00654116">
        <w:t>；</w:t>
      </w:r>
      <w:r>
        <w:rPr>
          <w:rFonts w:hint="eastAsia"/>
        </w:rPr>
        <w:t xml:space="preserve"> </w:t>
      </w:r>
    </w:p>
    <w:p w14:paraId="01A4F8D3" w14:textId="03BCF28A" w:rsidR="00C74C80" w:rsidRDefault="00654116" w:rsidP="00C24225">
      <w:pPr>
        <w:ind w:leftChars="200" w:left="840" w:hangingChars="200" w:hanging="420"/>
      </w:pPr>
      <w:r>
        <w:t>b</w:t>
      </w:r>
      <w:r>
        <w:t>）</w:t>
      </w:r>
      <w:r>
        <w:rPr>
          <w:rFonts w:hint="eastAsia"/>
        </w:rPr>
        <w:t xml:space="preserve"> </w:t>
      </w:r>
      <w:r w:rsidR="00C74C80">
        <w:rPr>
          <w:rFonts w:hint="eastAsia"/>
        </w:rPr>
        <w:t>移动服务机器人运行</w:t>
      </w:r>
      <w:r w:rsidR="00C74C80">
        <w:rPr>
          <w:rFonts w:hint="eastAsia"/>
        </w:rPr>
        <w:t>2h</w:t>
      </w:r>
      <w:r w:rsidR="00C74C80">
        <w:rPr>
          <w:rFonts w:hint="eastAsia"/>
        </w:rPr>
        <w:t>，然后关机</w:t>
      </w:r>
      <w:r w:rsidR="00C74C80">
        <w:rPr>
          <w:rFonts w:hint="eastAsia"/>
        </w:rPr>
        <w:t>2h</w:t>
      </w:r>
      <w:r w:rsidR="00C74C80">
        <w:rPr>
          <w:rFonts w:hint="eastAsia"/>
        </w:rPr>
        <w:t>，然后开机运行</w:t>
      </w:r>
      <w:r w:rsidR="00C74C80">
        <w:rPr>
          <w:rFonts w:hint="eastAsia"/>
        </w:rPr>
        <w:t>2h</w:t>
      </w:r>
      <w:r w:rsidR="00C74C80">
        <w:rPr>
          <w:rFonts w:hint="eastAsia"/>
        </w:rPr>
        <w:t>，然后</w:t>
      </w:r>
      <w:r>
        <w:rPr>
          <w:rFonts w:hint="eastAsia"/>
        </w:rPr>
        <w:t>关机</w:t>
      </w:r>
      <w:r w:rsidR="00C74C80">
        <w:rPr>
          <w:rFonts w:hint="eastAsia"/>
        </w:rPr>
        <w:t>2h</w:t>
      </w:r>
      <w:r w:rsidR="00C74C80">
        <w:rPr>
          <w:rFonts w:hint="eastAsia"/>
        </w:rPr>
        <w:t>，然后开机运行</w:t>
      </w:r>
      <w:r w:rsidR="00C74C80">
        <w:rPr>
          <w:rFonts w:hint="eastAsia"/>
        </w:rPr>
        <w:t>2h</w:t>
      </w:r>
      <w:r w:rsidR="00C74C80">
        <w:rPr>
          <w:rFonts w:hint="eastAsia"/>
        </w:rPr>
        <w:t>。然后以同样的速率升温至室温；</w:t>
      </w:r>
      <w:r w:rsidR="00C74C80">
        <w:rPr>
          <w:rFonts w:hint="eastAsia"/>
        </w:rPr>
        <w:t xml:space="preserve"> </w:t>
      </w:r>
    </w:p>
    <w:p w14:paraId="2DA85222" w14:textId="4EE7C036" w:rsidR="00C74C80" w:rsidRPr="00D26BCD" w:rsidRDefault="00C74C80" w:rsidP="00C24225">
      <w:pPr>
        <w:ind w:leftChars="200" w:left="840" w:hangingChars="200" w:hanging="420"/>
      </w:pPr>
      <w:r>
        <w:rPr>
          <w:rFonts w:hint="eastAsia"/>
        </w:rPr>
        <w:t>c</w:t>
      </w:r>
      <w:r w:rsidR="00D26BCD">
        <w:t>）</w:t>
      </w:r>
      <w:r>
        <w:rPr>
          <w:rFonts w:hint="eastAsia"/>
        </w:rPr>
        <w:t xml:space="preserve"> </w:t>
      </w:r>
      <w:r>
        <w:rPr>
          <w:rFonts w:hint="eastAsia"/>
        </w:rPr>
        <w:t>从试验箱中取出试验样品，在室温下进行恢复，恢复时间应足够使样品温度达到稳定，恢复后检查试验样品能否正常工作。</w:t>
      </w:r>
      <w:r>
        <w:rPr>
          <w:rFonts w:hint="eastAsia"/>
        </w:rPr>
        <w:t xml:space="preserve"> </w:t>
      </w:r>
    </w:p>
    <w:p w14:paraId="2D63BEC7" w14:textId="2BC5AE50" w:rsidR="00C74C80" w:rsidRDefault="00D26BCD" w:rsidP="00C24225">
      <w:pPr>
        <w:pStyle w:val="a1"/>
        <w:numPr>
          <w:ilvl w:val="0"/>
          <w:numId w:val="0"/>
        </w:numPr>
        <w:spacing w:before="156" w:after="156"/>
      </w:pPr>
      <w:bookmarkStart w:id="316" w:name="_Toc91060550"/>
      <w:r>
        <w:t>A.2</w:t>
      </w:r>
      <w:r w:rsidR="00C74C80">
        <w:rPr>
          <w:rFonts w:hint="eastAsia"/>
        </w:rPr>
        <w:t xml:space="preserve"> 高温试验</w:t>
      </w:r>
      <w:bookmarkEnd w:id="316"/>
      <w:r w:rsidR="00C74C80">
        <w:rPr>
          <w:rFonts w:hint="eastAsia"/>
        </w:rPr>
        <w:t xml:space="preserve"> </w:t>
      </w:r>
    </w:p>
    <w:p w14:paraId="669AA102" w14:textId="3FCDE354" w:rsidR="00C74C80" w:rsidRDefault="00D26BCD" w:rsidP="00C24225">
      <w:pPr>
        <w:pStyle w:val="a1"/>
        <w:numPr>
          <w:ilvl w:val="0"/>
          <w:numId w:val="0"/>
        </w:numPr>
        <w:spacing w:before="156" w:after="156"/>
      </w:pPr>
      <w:bookmarkStart w:id="317" w:name="_Toc91060551"/>
      <w:r>
        <w:t>A.</w:t>
      </w:r>
      <w:r w:rsidR="00C74C80">
        <w:rPr>
          <w:rFonts w:hint="eastAsia"/>
        </w:rPr>
        <w:t>2.1 高温贮存</w:t>
      </w:r>
      <w:bookmarkEnd w:id="317"/>
    </w:p>
    <w:p w14:paraId="551FC193" w14:textId="4EB1E62F" w:rsidR="00C74C80" w:rsidRDefault="00C74C80" w:rsidP="00C74C80">
      <w:pPr>
        <w:ind w:firstLineChars="200" w:firstLine="420"/>
      </w:pPr>
      <w:r>
        <w:rPr>
          <w:rFonts w:hint="eastAsia"/>
        </w:rPr>
        <w:t>按</w:t>
      </w:r>
      <w:r>
        <w:rPr>
          <w:rFonts w:hint="eastAsia"/>
        </w:rPr>
        <w:t>GB/T 2423.2-2008</w:t>
      </w:r>
      <w:r>
        <w:rPr>
          <w:rFonts w:hint="eastAsia"/>
        </w:rPr>
        <w:t>进行试验，将处于关机状态的移动服务机器人放入温度试验箱中，试验箱以</w:t>
      </w:r>
      <w:r>
        <w:rPr>
          <w:rFonts w:hint="eastAsia"/>
        </w:rPr>
        <w:t>1</w:t>
      </w:r>
      <w:r w:rsidR="00D26BCD">
        <w:t>℃</w:t>
      </w:r>
      <w:r>
        <w:rPr>
          <w:rFonts w:hint="eastAsia"/>
        </w:rPr>
        <w:t>/min</w:t>
      </w:r>
      <w:r>
        <w:rPr>
          <w:rFonts w:hint="eastAsia"/>
        </w:rPr>
        <w:t>的速率升温至</w:t>
      </w:r>
      <w:r>
        <w:rPr>
          <w:rFonts w:hint="eastAsia"/>
        </w:rPr>
        <w:t>55</w:t>
      </w:r>
      <w:r>
        <w:rPr>
          <w:rFonts w:hint="eastAsia"/>
        </w:rPr>
        <w:t>℃，当试验样品温度达到稳定后保持</w:t>
      </w:r>
      <w:r>
        <w:rPr>
          <w:rFonts w:hint="eastAsia"/>
        </w:rPr>
        <w:t>24h</w:t>
      </w:r>
      <w:r>
        <w:rPr>
          <w:rFonts w:hint="eastAsia"/>
        </w:rPr>
        <w:t>。然后以同样的速率降温至室温后，取出样品在室温下进行恢复，恢复时间应足够使样品温度达到稳定。恢复后检查被试样品能否正常工作。</w:t>
      </w:r>
      <w:r>
        <w:rPr>
          <w:rFonts w:hint="eastAsia"/>
        </w:rPr>
        <w:t xml:space="preserve"> </w:t>
      </w:r>
    </w:p>
    <w:p w14:paraId="3E51FF84" w14:textId="20896380" w:rsidR="00C74C80" w:rsidRDefault="00D26BCD" w:rsidP="00C24225">
      <w:pPr>
        <w:pStyle w:val="a1"/>
        <w:numPr>
          <w:ilvl w:val="0"/>
          <w:numId w:val="0"/>
        </w:numPr>
        <w:spacing w:before="156" w:after="156"/>
      </w:pPr>
      <w:bookmarkStart w:id="318" w:name="_Toc91060552"/>
      <w:r>
        <w:t>A</w:t>
      </w:r>
      <w:r w:rsidR="00C74C80">
        <w:rPr>
          <w:rFonts w:hint="eastAsia"/>
        </w:rPr>
        <w:t>.2.2 高温运行</w:t>
      </w:r>
      <w:bookmarkEnd w:id="318"/>
    </w:p>
    <w:p w14:paraId="6AC43FFF" w14:textId="77777777" w:rsidR="00C74C80" w:rsidRDefault="00C74C80" w:rsidP="00C74C80">
      <w:pPr>
        <w:ind w:firstLineChars="200" w:firstLine="420"/>
      </w:pPr>
      <w:r>
        <w:rPr>
          <w:rFonts w:hint="eastAsia"/>
        </w:rPr>
        <w:t>按</w:t>
      </w:r>
      <w:r>
        <w:rPr>
          <w:rFonts w:hint="eastAsia"/>
        </w:rPr>
        <w:t>GB/T 2423.2-2008</w:t>
      </w:r>
      <w:r>
        <w:rPr>
          <w:rFonts w:hint="eastAsia"/>
        </w:rPr>
        <w:t>进行试验，试验步骤如下：</w:t>
      </w:r>
      <w:r>
        <w:rPr>
          <w:rFonts w:hint="eastAsia"/>
        </w:rPr>
        <w:t xml:space="preserve"> </w:t>
      </w:r>
    </w:p>
    <w:p w14:paraId="05D7F9B3" w14:textId="588ABDFE" w:rsidR="00C74C80" w:rsidRDefault="00C74C80" w:rsidP="00C24225">
      <w:pPr>
        <w:ind w:leftChars="200" w:left="840" w:hangingChars="200" w:hanging="420"/>
      </w:pPr>
      <w:r>
        <w:rPr>
          <w:rFonts w:hint="eastAsia"/>
        </w:rPr>
        <w:t>a</w:t>
      </w:r>
      <w:r w:rsidR="00D26BCD">
        <w:t>）</w:t>
      </w:r>
      <w:r w:rsidR="00D26BCD">
        <w:rPr>
          <w:rFonts w:hint="eastAsia"/>
        </w:rPr>
        <w:t xml:space="preserve"> </w:t>
      </w:r>
      <w:r>
        <w:rPr>
          <w:rFonts w:hint="eastAsia"/>
        </w:rPr>
        <w:t>将移动服务机器人放入温度试验箱中，试验箱以不超过</w:t>
      </w:r>
      <w:r>
        <w:rPr>
          <w:rFonts w:hint="eastAsia"/>
        </w:rPr>
        <w:t>1</w:t>
      </w:r>
      <w:r w:rsidR="00D26BCD">
        <w:t>℃</w:t>
      </w:r>
      <w:r>
        <w:rPr>
          <w:rFonts w:hint="eastAsia"/>
        </w:rPr>
        <w:t>/min</w:t>
      </w:r>
      <w:r>
        <w:rPr>
          <w:rFonts w:hint="eastAsia"/>
        </w:rPr>
        <w:t>的速率升温至</w:t>
      </w:r>
      <w:r>
        <w:rPr>
          <w:rFonts w:hint="eastAsia"/>
        </w:rPr>
        <w:t>40</w:t>
      </w:r>
      <w:r w:rsidR="00D26BCD">
        <w:t>℃</w:t>
      </w:r>
      <w:r>
        <w:rPr>
          <w:rFonts w:hint="eastAsia"/>
        </w:rPr>
        <w:t>或制造商规定的最高运行温度，两者取温度较高值，待移动服务机器人温度达到稳定后开机运行。</w:t>
      </w:r>
      <w:r>
        <w:rPr>
          <w:rFonts w:hint="eastAsia"/>
        </w:rPr>
        <w:t xml:space="preserve"> </w:t>
      </w:r>
    </w:p>
    <w:p w14:paraId="4992F642" w14:textId="0480C625" w:rsidR="00C74C80" w:rsidRDefault="00C74C80" w:rsidP="00C24225">
      <w:pPr>
        <w:ind w:leftChars="200" w:left="840" w:hangingChars="200" w:hanging="420"/>
      </w:pPr>
      <w:r>
        <w:rPr>
          <w:rFonts w:hint="eastAsia"/>
        </w:rPr>
        <w:t>b</w:t>
      </w:r>
      <w:r w:rsidR="00105DDF">
        <w:t>）</w:t>
      </w:r>
      <w:r w:rsidR="00105DDF">
        <w:rPr>
          <w:rFonts w:hint="eastAsia"/>
        </w:rPr>
        <w:t xml:space="preserve"> </w:t>
      </w:r>
      <w:r>
        <w:rPr>
          <w:rFonts w:hint="eastAsia"/>
        </w:rPr>
        <w:t>移动服务机器人运行</w:t>
      </w:r>
      <w:r>
        <w:rPr>
          <w:rFonts w:hint="eastAsia"/>
        </w:rPr>
        <w:t>2 h</w:t>
      </w:r>
      <w:r>
        <w:rPr>
          <w:rFonts w:hint="eastAsia"/>
        </w:rPr>
        <w:t>，然后关机</w:t>
      </w:r>
      <w:r>
        <w:rPr>
          <w:rFonts w:hint="eastAsia"/>
        </w:rPr>
        <w:t>2 h</w:t>
      </w:r>
      <w:r>
        <w:rPr>
          <w:rFonts w:hint="eastAsia"/>
        </w:rPr>
        <w:t>，然后开机运行</w:t>
      </w:r>
      <w:r>
        <w:rPr>
          <w:rFonts w:hint="eastAsia"/>
        </w:rPr>
        <w:t>2 h</w:t>
      </w:r>
      <w:r>
        <w:rPr>
          <w:rFonts w:hint="eastAsia"/>
        </w:rPr>
        <w:t>，然后</w:t>
      </w:r>
      <w:r w:rsidR="003F3039">
        <w:rPr>
          <w:rFonts w:hint="eastAsia"/>
        </w:rPr>
        <w:t>关机</w:t>
      </w:r>
      <w:r>
        <w:rPr>
          <w:rFonts w:hint="eastAsia"/>
        </w:rPr>
        <w:t>2 h</w:t>
      </w:r>
      <w:r>
        <w:rPr>
          <w:rFonts w:hint="eastAsia"/>
        </w:rPr>
        <w:t>，然后开机运行</w:t>
      </w:r>
      <w:r>
        <w:rPr>
          <w:rFonts w:hint="eastAsia"/>
        </w:rPr>
        <w:t>2 h</w:t>
      </w:r>
      <w:r>
        <w:rPr>
          <w:rFonts w:hint="eastAsia"/>
        </w:rPr>
        <w:t>。然后以同样的速率降至室温；</w:t>
      </w:r>
      <w:r>
        <w:rPr>
          <w:rFonts w:hint="eastAsia"/>
        </w:rPr>
        <w:t xml:space="preserve"> </w:t>
      </w:r>
    </w:p>
    <w:p w14:paraId="20E84DD1" w14:textId="4BAC3A40" w:rsidR="00C74C80" w:rsidRPr="00105DDF" w:rsidRDefault="00C74C80" w:rsidP="00C24225">
      <w:pPr>
        <w:ind w:leftChars="200" w:left="840" w:hangingChars="200" w:hanging="420"/>
      </w:pPr>
      <w:r>
        <w:rPr>
          <w:rFonts w:hint="eastAsia"/>
        </w:rPr>
        <w:t>c</w:t>
      </w:r>
      <w:r w:rsidR="00105DDF">
        <w:t>）</w:t>
      </w:r>
      <w:r w:rsidR="00105DDF">
        <w:rPr>
          <w:rFonts w:hint="eastAsia"/>
        </w:rPr>
        <w:t xml:space="preserve"> </w:t>
      </w:r>
      <w:r>
        <w:rPr>
          <w:rFonts w:hint="eastAsia"/>
        </w:rPr>
        <w:t>从试验箱中取出试验样品，在室温下进行恢复，恢复时间应足够使样品温度达到稳定，恢复后检查试验样品能否正常工作。</w:t>
      </w:r>
      <w:r>
        <w:rPr>
          <w:rFonts w:hint="eastAsia"/>
        </w:rPr>
        <w:t xml:space="preserve"> </w:t>
      </w:r>
    </w:p>
    <w:p w14:paraId="0AFDFEEE" w14:textId="29437AB3" w:rsidR="00C74C80" w:rsidRDefault="00E96A6F" w:rsidP="00C24225">
      <w:pPr>
        <w:pStyle w:val="a1"/>
        <w:numPr>
          <w:ilvl w:val="0"/>
          <w:numId w:val="0"/>
        </w:numPr>
        <w:spacing w:before="156" w:after="156"/>
      </w:pPr>
      <w:bookmarkStart w:id="319" w:name="_Toc91060553"/>
      <w:r>
        <w:t xml:space="preserve">A.3 </w:t>
      </w:r>
      <w:r w:rsidR="00C74C80">
        <w:rPr>
          <w:rFonts w:hint="eastAsia"/>
        </w:rPr>
        <w:t>湿热试验</w:t>
      </w:r>
      <w:bookmarkEnd w:id="319"/>
      <w:r w:rsidR="00C74C80">
        <w:rPr>
          <w:rFonts w:hint="eastAsia"/>
        </w:rPr>
        <w:t xml:space="preserve"> </w:t>
      </w:r>
    </w:p>
    <w:p w14:paraId="3BE8B443" w14:textId="77777777" w:rsidR="00105DDF" w:rsidRDefault="00C74C80" w:rsidP="00C74C80">
      <w:pPr>
        <w:ind w:firstLineChars="200" w:firstLine="420"/>
      </w:pPr>
      <w:r>
        <w:rPr>
          <w:rFonts w:hint="eastAsia"/>
        </w:rPr>
        <w:t>按</w:t>
      </w:r>
      <w:r>
        <w:rPr>
          <w:rFonts w:hint="eastAsia"/>
        </w:rPr>
        <w:t>GB/T 2423.3</w:t>
      </w:r>
      <w:r>
        <w:rPr>
          <w:rFonts w:hint="eastAsia"/>
        </w:rPr>
        <w:t>进行试验，试验步骤如下：</w:t>
      </w:r>
    </w:p>
    <w:p w14:paraId="51D93BFB" w14:textId="2A325C26" w:rsidR="00C74C80" w:rsidRDefault="00C74C80" w:rsidP="00C24225">
      <w:pPr>
        <w:ind w:leftChars="200" w:left="840" w:hangingChars="200" w:hanging="420"/>
      </w:pPr>
      <w:r>
        <w:rPr>
          <w:rFonts w:hint="eastAsia"/>
        </w:rPr>
        <w:t>a</w:t>
      </w:r>
      <w:r w:rsidR="00105DDF">
        <w:t>）</w:t>
      </w:r>
      <w:r w:rsidR="00105DDF">
        <w:rPr>
          <w:rFonts w:hint="eastAsia"/>
        </w:rPr>
        <w:t xml:space="preserve"> </w:t>
      </w:r>
      <w:r>
        <w:rPr>
          <w:rFonts w:hint="eastAsia"/>
        </w:rPr>
        <w:t>将移动服务机器人放入试验箱中，移动服务机器人处于上电状态，按</w:t>
      </w:r>
      <w:r>
        <w:rPr>
          <w:rFonts w:hint="eastAsia"/>
        </w:rPr>
        <w:t>GB/T 2423.3</w:t>
      </w:r>
      <w:r>
        <w:rPr>
          <w:rFonts w:hint="eastAsia"/>
        </w:rPr>
        <w:t>要求使试验箱达到规定的试验条件，试验条件温度为</w:t>
      </w:r>
      <w:r>
        <w:rPr>
          <w:rFonts w:hint="eastAsia"/>
        </w:rPr>
        <w:t xml:space="preserve">40 </w:t>
      </w:r>
      <w:r>
        <w:rPr>
          <w:rFonts w:hint="eastAsia"/>
        </w:rPr>
        <w:t>℃，湿度为</w:t>
      </w:r>
      <w:r>
        <w:rPr>
          <w:rFonts w:hint="eastAsia"/>
        </w:rPr>
        <w:t>93 %RH</w:t>
      </w:r>
      <w:r>
        <w:rPr>
          <w:rFonts w:hint="eastAsia"/>
        </w:rPr>
        <w:t>。</w:t>
      </w:r>
      <w:r>
        <w:rPr>
          <w:rFonts w:hint="eastAsia"/>
        </w:rPr>
        <w:t xml:space="preserve"> </w:t>
      </w:r>
    </w:p>
    <w:p w14:paraId="44C58FC5" w14:textId="75925FE7" w:rsidR="00105DDF" w:rsidRDefault="00C74C80" w:rsidP="00C24225">
      <w:pPr>
        <w:ind w:leftChars="200" w:left="840" w:hangingChars="200" w:hanging="420"/>
      </w:pPr>
      <w:r>
        <w:rPr>
          <w:rFonts w:hint="eastAsia"/>
        </w:rPr>
        <w:t>b</w:t>
      </w:r>
      <w:r w:rsidR="00105DDF">
        <w:t>）</w:t>
      </w:r>
      <w:r w:rsidR="00105DDF">
        <w:rPr>
          <w:rFonts w:hint="eastAsia"/>
        </w:rPr>
        <w:t xml:space="preserve"> </w:t>
      </w:r>
      <w:r>
        <w:rPr>
          <w:rFonts w:hint="eastAsia"/>
        </w:rPr>
        <w:t>试验箱以不超过</w:t>
      </w:r>
      <w:r>
        <w:rPr>
          <w:rFonts w:hint="eastAsia"/>
        </w:rPr>
        <w:t xml:space="preserve">1 </w:t>
      </w:r>
      <w:r>
        <w:rPr>
          <w:rFonts w:hint="eastAsia"/>
        </w:rPr>
        <w:t>℃</w:t>
      </w:r>
      <w:r>
        <w:rPr>
          <w:rFonts w:hint="eastAsia"/>
        </w:rPr>
        <w:t>/min</w:t>
      </w:r>
      <w:r>
        <w:rPr>
          <w:rFonts w:hint="eastAsia"/>
        </w:rPr>
        <w:t>的速率升温至</w:t>
      </w:r>
      <w:r>
        <w:rPr>
          <w:rFonts w:hint="eastAsia"/>
        </w:rPr>
        <w:t xml:space="preserve">40 </w:t>
      </w:r>
      <w:r>
        <w:rPr>
          <w:rFonts w:hint="eastAsia"/>
        </w:rPr>
        <w:t>℃或制造商规定的最高运行温度，两者取温度较高值，待移动服务机器人温度达到稳定后开机运行。</w:t>
      </w:r>
      <w:r>
        <w:rPr>
          <w:rFonts w:hint="eastAsia"/>
        </w:rPr>
        <w:t xml:space="preserve"> </w:t>
      </w:r>
    </w:p>
    <w:p w14:paraId="00E04C4D" w14:textId="6D65A095" w:rsidR="00C74C80" w:rsidRDefault="00105DDF" w:rsidP="00C24225">
      <w:pPr>
        <w:ind w:leftChars="200" w:left="840" w:hangingChars="200" w:hanging="420"/>
      </w:pPr>
      <w:r>
        <w:t>c</w:t>
      </w:r>
      <w:r>
        <w:t>）</w:t>
      </w:r>
      <w:r>
        <w:rPr>
          <w:rFonts w:hint="eastAsia"/>
        </w:rPr>
        <w:t xml:space="preserve"> </w:t>
      </w:r>
      <w:r w:rsidR="00C74C80">
        <w:rPr>
          <w:rFonts w:hint="eastAsia"/>
        </w:rPr>
        <w:t>移动服务机器人运行</w:t>
      </w:r>
      <w:r w:rsidR="00C74C80">
        <w:rPr>
          <w:rFonts w:hint="eastAsia"/>
        </w:rPr>
        <w:t>2h</w:t>
      </w:r>
      <w:r w:rsidR="00C74C80">
        <w:rPr>
          <w:rFonts w:hint="eastAsia"/>
        </w:rPr>
        <w:t>，然后关机</w:t>
      </w:r>
      <w:r w:rsidR="00C74C80">
        <w:rPr>
          <w:rFonts w:hint="eastAsia"/>
        </w:rPr>
        <w:t>2h</w:t>
      </w:r>
      <w:r w:rsidR="00C74C80">
        <w:rPr>
          <w:rFonts w:hint="eastAsia"/>
        </w:rPr>
        <w:t>，然后开机运行</w:t>
      </w:r>
      <w:r w:rsidR="00C74C80">
        <w:rPr>
          <w:rFonts w:hint="eastAsia"/>
        </w:rPr>
        <w:t>2h</w:t>
      </w:r>
      <w:r w:rsidR="00C74C80">
        <w:rPr>
          <w:rFonts w:hint="eastAsia"/>
        </w:rPr>
        <w:t>，然后</w:t>
      </w:r>
      <w:r w:rsidR="00C74C80">
        <w:rPr>
          <w:rFonts w:hint="eastAsia"/>
        </w:rPr>
        <w:t>2h</w:t>
      </w:r>
      <w:r w:rsidR="00C74C80">
        <w:rPr>
          <w:rFonts w:hint="eastAsia"/>
        </w:rPr>
        <w:t>，然后开机运行</w:t>
      </w:r>
      <w:r w:rsidR="00C74C80">
        <w:rPr>
          <w:rFonts w:hint="eastAsia"/>
        </w:rPr>
        <w:t>2h</w:t>
      </w:r>
      <w:r>
        <w:rPr>
          <w:rFonts w:hint="eastAsia"/>
        </w:rPr>
        <w:t>。</w:t>
      </w:r>
      <w:r w:rsidR="00C74C80">
        <w:rPr>
          <w:rFonts w:hint="eastAsia"/>
        </w:rPr>
        <w:t>然后以</w:t>
      </w:r>
      <w:r w:rsidR="00C74C80">
        <w:rPr>
          <w:rFonts w:hint="eastAsia"/>
        </w:rPr>
        <w:lastRenderedPageBreak/>
        <w:t>同样的速率降至室温；</w:t>
      </w:r>
    </w:p>
    <w:p w14:paraId="37DBD720" w14:textId="7CCE269C" w:rsidR="00C74C80" w:rsidRDefault="00C74C80" w:rsidP="00C24225">
      <w:pPr>
        <w:ind w:leftChars="200" w:left="840" w:hangingChars="200" w:hanging="420"/>
      </w:pPr>
      <w:r>
        <w:rPr>
          <w:rFonts w:hint="eastAsia"/>
        </w:rPr>
        <w:t>d</w:t>
      </w:r>
      <w:r w:rsidR="00105DDF">
        <w:t>）</w:t>
      </w:r>
      <w:r w:rsidR="00105DDF">
        <w:rPr>
          <w:rFonts w:hint="eastAsia"/>
        </w:rPr>
        <w:t xml:space="preserve"> </w:t>
      </w:r>
      <w:r>
        <w:rPr>
          <w:rFonts w:hint="eastAsia"/>
        </w:rPr>
        <w:t>从试验箱中取出试验样品，在室温下进行恢复，恢复时间应足够使样品温度达到稳定，恢复后检查试验样品能否正常工作。</w:t>
      </w:r>
      <w:r>
        <w:rPr>
          <w:rFonts w:hint="eastAsia"/>
        </w:rPr>
        <w:t xml:space="preserve"> </w:t>
      </w:r>
    </w:p>
    <w:p w14:paraId="0CC20D92" w14:textId="77777777" w:rsidR="00C74C80" w:rsidRPr="00C74C80" w:rsidRDefault="00C74C80" w:rsidP="00C24225">
      <w:pPr>
        <w:ind w:leftChars="200" w:left="840" w:hangingChars="200" w:hanging="420"/>
      </w:pPr>
    </w:p>
    <w:p w14:paraId="0A2EEC91" w14:textId="5EE5A8F5" w:rsidR="002E6A07" w:rsidRPr="000D2CE2" w:rsidRDefault="002E6A07" w:rsidP="00647CC5">
      <w:pPr>
        <w:pStyle w:val="aff"/>
      </w:pPr>
    </w:p>
    <w:p w14:paraId="1512EFB4" w14:textId="334E5BBF" w:rsidR="004E303A" w:rsidRPr="00270A66" w:rsidRDefault="004E303A" w:rsidP="006E2301">
      <w:pPr>
        <w:pStyle w:val="aff"/>
        <w:ind w:firstLineChars="0" w:firstLine="0"/>
        <w:sectPr w:rsidR="004E303A" w:rsidRPr="00270A66" w:rsidSect="001A51D6">
          <w:pgSz w:w="11906" w:h="16838"/>
          <w:pgMar w:top="1030" w:right="1134" w:bottom="1134" w:left="1418" w:header="989" w:footer="1134" w:gutter="0"/>
          <w:pgNumType w:start="0"/>
          <w:cols w:space="425"/>
          <w:formProt w:val="0"/>
          <w:docGrid w:type="lines" w:linePitch="312"/>
        </w:sectPr>
      </w:pPr>
    </w:p>
    <w:p w14:paraId="128278D4" w14:textId="77777777" w:rsidR="004E303A" w:rsidRPr="00270A66" w:rsidRDefault="008F1ABC">
      <w:pPr>
        <w:pStyle w:val="affffd"/>
        <w:tabs>
          <w:tab w:val="clear" w:pos="6405"/>
          <w:tab w:val="left" w:pos="360"/>
        </w:tabs>
        <w:spacing w:before="240" w:after="0"/>
        <w:rPr>
          <w:rFonts w:ascii="Times New Roman"/>
        </w:rPr>
      </w:pPr>
      <w:bookmarkStart w:id="320" w:name="_Toc40460143"/>
      <w:bookmarkStart w:id="321" w:name="_Toc42157716"/>
      <w:bookmarkStart w:id="322" w:name="_Toc91060554"/>
      <w:bookmarkEnd w:id="320"/>
      <w:bookmarkEnd w:id="321"/>
      <w:r w:rsidRPr="00270A66">
        <w:rPr>
          <w:rFonts w:ascii="Times New Roman" w:hint="eastAsia"/>
        </w:rPr>
        <w:lastRenderedPageBreak/>
        <w:t>参考文献</w:t>
      </w:r>
      <w:bookmarkEnd w:id="322"/>
    </w:p>
    <w:p w14:paraId="3262057A" w14:textId="77777777" w:rsidR="004E303A" w:rsidRPr="00270A66" w:rsidRDefault="004E303A">
      <w:pPr>
        <w:pStyle w:val="aff"/>
        <w:ind w:firstLineChars="0" w:firstLine="0"/>
        <w:jc w:val="center"/>
      </w:pPr>
    </w:p>
    <w:p w14:paraId="7578F674" w14:textId="746820EE" w:rsidR="004E303A" w:rsidRPr="001E76C5" w:rsidRDefault="008F1ABC" w:rsidP="00C24225">
      <w:pPr>
        <w:ind w:firstLineChars="200" w:firstLine="420"/>
      </w:pPr>
      <w:r w:rsidRPr="001E76C5">
        <w:t xml:space="preserve">[1] </w:t>
      </w:r>
      <w:r w:rsidR="00D229B0" w:rsidRPr="00C24225">
        <w:t>GB 3096</w:t>
      </w:r>
      <w:r w:rsidR="00D229B0" w:rsidRPr="001E76C5">
        <w:t xml:space="preserve"> </w:t>
      </w:r>
      <w:r w:rsidR="00D229B0" w:rsidRPr="001E76C5">
        <w:rPr>
          <w:rFonts w:hint="eastAsia"/>
        </w:rPr>
        <w:t>声环境质量标准</w:t>
      </w:r>
    </w:p>
    <w:p w14:paraId="3C93B7E0" w14:textId="0ABB55BA" w:rsidR="004E303A" w:rsidRPr="001E76C5" w:rsidRDefault="008F1ABC">
      <w:pPr>
        <w:ind w:firstLineChars="200" w:firstLine="420"/>
      </w:pPr>
      <w:r w:rsidRPr="001E76C5">
        <w:t xml:space="preserve">[2] </w:t>
      </w:r>
      <w:r w:rsidR="00D229B0" w:rsidRPr="001E76C5">
        <w:t xml:space="preserve">GB/T 12643-2013 </w:t>
      </w:r>
      <w:r w:rsidR="00D229B0" w:rsidRPr="001E76C5">
        <w:rPr>
          <w:rFonts w:hint="eastAsia"/>
        </w:rPr>
        <w:t>机器人与机器人装备</w:t>
      </w:r>
      <w:r w:rsidR="00D229B0" w:rsidRPr="001E76C5">
        <w:t xml:space="preserve"> </w:t>
      </w:r>
      <w:r w:rsidR="00D229B0" w:rsidRPr="001E76C5">
        <w:rPr>
          <w:rFonts w:hint="eastAsia"/>
        </w:rPr>
        <w:t>词汇</w:t>
      </w:r>
    </w:p>
    <w:p w14:paraId="0A01F068" w14:textId="65390F94" w:rsidR="004E303A" w:rsidRPr="001E76C5" w:rsidRDefault="008F1ABC">
      <w:pPr>
        <w:ind w:firstLineChars="200" w:firstLine="420"/>
      </w:pPr>
      <w:r w:rsidRPr="001E76C5">
        <w:t xml:space="preserve">[3] </w:t>
      </w:r>
      <w:r w:rsidR="00D229B0" w:rsidRPr="00C24225">
        <w:t>GB/T 18029.13</w:t>
      </w:r>
      <w:r w:rsidR="00FE3AF3" w:rsidRPr="001E76C5">
        <w:t xml:space="preserve"> </w:t>
      </w:r>
      <w:r w:rsidR="00FE3AF3" w:rsidRPr="001E76C5">
        <w:rPr>
          <w:rFonts w:hint="eastAsia"/>
        </w:rPr>
        <w:t>轮椅车</w:t>
      </w:r>
      <w:r w:rsidR="00FE3AF3" w:rsidRPr="001E76C5">
        <w:t xml:space="preserve"> </w:t>
      </w:r>
      <w:r w:rsidR="00FE3AF3" w:rsidRPr="001E76C5">
        <w:rPr>
          <w:rFonts w:hint="eastAsia"/>
        </w:rPr>
        <w:t>第</w:t>
      </w:r>
      <w:r w:rsidR="00FE3AF3" w:rsidRPr="001E76C5">
        <w:t>13</w:t>
      </w:r>
      <w:r w:rsidR="00FE3AF3" w:rsidRPr="001E76C5">
        <w:rPr>
          <w:rFonts w:hint="eastAsia"/>
        </w:rPr>
        <w:t>部分：测试表面摩擦系数的测定</w:t>
      </w:r>
    </w:p>
    <w:p w14:paraId="7C3798DE" w14:textId="4AB88626" w:rsidR="00F472EF" w:rsidRDefault="00F472EF">
      <w:pPr>
        <w:ind w:firstLineChars="200" w:firstLine="420"/>
      </w:pPr>
      <w:r w:rsidRPr="001E76C5">
        <w:t xml:space="preserve">[4] GB/T 39384-2020 </w:t>
      </w:r>
      <w:r w:rsidRPr="001E76C5">
        <w:rPr>
          <w:rFonts w:hint="eastAsia"/>
        </w:rPr>
        <w:t>智能家用电器的智能化技术</w:t>
      </w:r>
      <w:r w:rsidRPr="001E76C5">
        <w:t xml:space="preserve"> </w:t>
      </w:r>
      <w:r w:rsidRPr="001E76C5">
        <w:rPr>
          <w:rFonts w:hint="eastAsia"/>
        </w:rPr>
        <w:t>洗衣机的特殊要求</w:t>
      </w:r>
    </w:p>
    <w:p w14:paraId="7FDC4BCD" w14:textId="4FD47B63" w:rsidR="006C34B9" w:rsidRPr="00C24225" w:rsidRDefault="006C34B9">
      <w:pPr>
        <w:ind w:firstLineChars="200" w:firstLine="420"/>
        <w:rPr>
          <w:highlight w:val="yellow"/>
        </w:rPr>
      </w:pPr>
    </w:p>
    <w:p w14:paraId="07708C11" w14:textId="1B5358B9" w:rsidR="004E303A" w:rsidRPr="00377980" w:rsidRDefault="004E303A">
      <w:pPr>
        <w:ind w:firstLineChars="200" w:firstLine="420"/>
      </w:pPr>
    </w:p>
    <w:p w14:paraId="2751F5F2" w14:textId="55D5E598" w:rsidR="00F951B6" w:rsidRPr="00377980" w:rsidRDefault="00F951B6" w:rsidP="00F951B6">
      <w:pPr>
        <w:ind w:firstLineChars="200" w:firstLine="420"/>
      </w:pPr>
    </w:p>
    <w:p w14:paraId="03BA2A31" w14:textId="77777777" w:rsidR="004E303A" w:rsidRPr="00377980" w:rsidRDefault="004E303A">
      <w:pPr>
        <w:pStyle w:val="aff"/>
        <w:ind w:firstLineChars="0" w:firstLine="0"/>
        <w:jc w:val="center"/>
      </w:pPr>
    </w:p>
    <w:p w14:paraId="17F14E41" w14:textId="77777777" w:rsidR="004E303A" w:rsidRPr="00377980" w:rsidRDefault="004E303A">
      <w:pPr>
        <w:pStyle w:val="aff"/>
        <w:ind w:firstLineChars="0" w:firstLine="0"/>
      </w:pPr>
    </w:p>
    <w:p w14:paraId="1F53CCC9" w14:textId="77777777" w:rsidR="004E303A" w:rsidRPr="00377980" w:rsidRDefault="008F1ABC">
      <w:pPr>
        <w:pStyle w:val="aff"/>
        <w:ind w:firstLineChars="0" w:firstLine="0"/>
      </w:pPr>
      <w:r w:rsidRPr="00377980">
        <w:t xml:space="preserve">                           </w:t>
      </w:r>
      <w:r w:rsidRPr="00377980">
        <w:rPr>
          <w:u w:val="single"/>
        </w:rPr>
        <w:t xml:space="preserve">                                 </w:t>
      </w:r>
    </w:p>
    <w:p w14:paraId="6CE40532" w14:textId="77777777" w:rsidR="004E303A" w:rsidRPr="00377980" w:rsidRDefault="004E303A">
      <w:pPr>
        <w:pStyle w:val="affffffc"/>
        <w:framePr w:wrap="around"/>
      </w:pPr>
    </w:p>
    <w:sectPr w:rsidR="004E303A" w:rsidRPr="00377980">
      <w:headerReference w:type="even" r:id="rId27"/>
      <w:headerReference w:type="default" r:id="rId28"/>
      <w:headerReference w:type="first" r:id="rId29"/>
      <w:pgSz w:w="11906" w:h="16838"/>
      <w:pgMar w:top="567" w:right="1134" w:bottom="1134" w:left="1417" w:header="1417" w:footer="1134"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223E47" w14:textId="77777777" w:rsidR="00980A19" w:rsidRDefault="00980A19">
      <w:r>
        <w:separator/>
      </w:r>
    </w:p>
  </w:endnote>
  <w:endnote w:type="continuationSeparator" w:id="0">
    <w:p w14:paraId="52EEF70E" w14:textId="77777777" w:rsidR="00980A19" w:rsidRDefault="00980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AAAFA" w14:textId="77777777" w:rsidR="00157A18" w:rsidRDefault="00157A18">
    <w:pPr>
      <w:pStyle w:val="affff2"/>
    </w:pPr>
    <w:r>
      <w:fldChar w:fldCharType="begin"/>
    </w:r>
    <w:r>
      <w:instrText xml:space="preserve"> PAGE  \* MERGEFORMAT </w:instrText>
    </w:r>
    <w:r>
      <w:fldChar w:fldCharType="separate"/>
    </w:r>
    <w:r w:rsidR="00C24225">
      <w:rPr>
        <w:noProof/>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86761277"/>
      <w:docPartObj>
        <w:docPartGallery w:val="Page Numbers (Bottom of Page)"/>
        <w:docPartUnique/>
      </w:docPartObj>
    </w:sdtPr>
    <w:sdtEndPr/>
    <w:sdtContent>
      <w:p w14:paraId="046DBACD" w14:textId="2E91621B" w:rsidR="00157A18" w:rsidRDefault="00157A18" w:rsidP="00C24225">
        <w:pPr>
          <w:pStyle w:val="afc"/>
          <w:jc w:val="left"/>
        </w:pPr>
        <w:r>
          <w:fldChar w:fldCharType="begin"/>
        </w:r>
        <w:r>
          <w:instrText>PAGE   \* MERGEFORMAT</w:instrText>
        </w:r>
        <w:r>
          <w:fldChar w:fldCharType="separate"/>
        </w:r>
        <w:r w:rsidR="008402E3" w:rsidRPr="008402E3">
          <w:rPr>
            <w:noProof/>
            <w:lang w:val="zh-CN"/>
          </w:rPr>
          <w:t>II</w:t>
        </w:r>
        <w:r>
          <w:fldChar w:fldCharType="end"/>
        </w:r>
      </w:p>
    </w:sdtContent>
  </w:sdt>
  <w:p w14:paraId="297FCAC4" w14:textId="77777777" w:rsidR="00157A18" w:rsidRDefault="00157A18">
    <w:pPr>
      <w:pStyle w:val="afc"/>
      <w:tabs>
        <w:tab w:val="center" w:pos="4153"/>
        <w:tab w:val="right" w:pos="8306"/>
      </w:tabs>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16EBEA" w14:textId="77777777" w:rsidR="00157A18" w:rsidRDefault="00157A18">
    <w:pPr>
      <w:pStyle w:val="afc"/>
      <w:tabs>
        <w:tab w:val="center" w:pos="4153"/>
        <w:tab w:val="right" w:pos="8306"/>
      </w:tabs>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04D21" w14:textId="77777777" w:rsidR="00157A18" w:rsidRDefault="00157A18">
    <w:pPr>
      <w:pStyle w:val="afc"/>
      <w:tabs>
        <w:tab w:val="center" w:pos="4153"/>
        <w:tab w:val="right" w:pos="8306"/>
      </w:tabs>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93127052"/>
      <w:docPartObj>
        <w:docPartGallery w:val="Page Numbers (Bottom of Page)"/>
        <w:docPartUnique/>
      </w:docPartObj>
    </w:sdtPr>
    <w:sdtEndPr/>
    <w:sdtContent>
      <w:p w14:paraId="6266A821" w14:textId="7D1BD302" w:rsidR="00157A18" w:rsidRDefault="00157A18">
        <w:pPr>
          <w:pStyle w:val="afc"/>
        </w:pPr>
        <w:r>
          <w:fldChar w:fldCharType="begin"/>
        </w:r>
        <w:r>
          <w:instrText>PAGE   \* MERGEFORMAT</w:instrText>
        </w:r>
        <w:r>
          <w:fldChar w:fldCharType="separate"/>
        </w:r>
        <w:r w:rsidR="008402E3" w:rsidRPr="008402E3">
          <w:rPr>
            <w:noProof/>
            <w:lang w:val="zh-CN"/>
          </w:rPr>
          <w:t>13</w:t>
        </w:r>
        <w:r>
          <w:fldChar w:fldCharType="end"/>
        </w:r>
      </w:p>
    </w:sdtContent>
  </w:sdt>
  <w:p w14:paraId="38B4E220" w14:textId="77777777" w:rsidR="00157A18" w:rsidRDefault="00157A18">
    <w:pPr>
      <w:pStyle w:val="afc"/>
      <w:tabs>
        <w:tab w:val="center" w:pos="4153"/>
        <w:tab w:val="right" w:pos="8306"/>
      </w:tabs>
      <w:ind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66753111"/>
      <w:docPartObj>
        <w:docPartGallery w:val="Page Numbers (Bottom of Page)"/>
        <w:docPartUnique/>
      </w:docPartObj>
    </w:sdtPr>
    <w:sdtEndPr/>
    <w:sdtContent>
      <w:p w14:paraId="69353E32" w14:textId="77777777" w:rsidR="00157A18" w:rsidRDefault="00157A18" w:rsidP="00F6366A">
        <w:pPr>
          <w:pStyle w:val="afc"/>
          <w:jc w:val="left"/>
        </w:pPr>
        <w:r>
          <w:fldChar w:fldCharType="begin"/>
        </w:r>
        <w:r>
          <w:instrText>PAGE   \* MERGEFORMAT</w:instrText>
        </w:r>
        <w:r>
          <w:fldChar w:fldCharType="separate"/>
        </w:r>
        <w:r w:rsidR="008402E3" w:rsidRPr="008402E3">
          <w:rPr>
            <w:noProof/>
            <w:lang w:val="zh-CN"/>
          </w:rPr>
          <w:t>14</w:t>
        </w:r>
        <w:r>
          <w:fldChar w:fldCharType="end"/>
        </w:r>
      </w:p>
    </w:sdtContent>
  </w:sdt>
  <w:p w14:paraId="3A9FE306" w14:textId="77777777" w:rsidR="00157A18" w:rsidRDefault="00157A18">
    <w:pPr>
      <w:pStyle w:val="af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826A96" w14:textId="77777777" w:rsidR="00980A19" w:rsidRDefault="00980A19">
      <w:r>
        <w:separator/>
      </w:r>
    </w:p>
  </w:footnote>
  <w:footnote w:type="continuationSeparator" w:id="0">
    <w:p w14:paraId="057C35AE" w14:textId="77777777" w:rsidR="00980A19" w:rsidRDefault="00980A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12F56B" w14:textId="77777777" w:rsidR="00157A18" w:rsidRDefault="00157A18">
    <w:pPr>
      <w:pStyle w:val="31"/>
      <w:ind w:firstLine="126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E9A08C" w14:textId="41EED1EE" w:rsidR="00157A18" w:rsidRDefault="00980A19">
    <w:pPr>
      <w:pStyle w:val="afd"/>
    </w:pPr>
    <w:r>
      <w:rPr>
        <w:noProof/>
      </w:rPr>
      <w:pict w14:anchorId="7E70A17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25124119" o:spid="_x0000_s2056" type="#_x0000_t136" style="position:absolute;margin-left:0;margin-top:0;width:620.5pt;height:38.75pt;rotation:315;z-index:-251654144;mso-position-horizontal:center;mso-position-horizontal-relative:margin;mso-position-vertical:center;mso-position-vertical-relative:margin" o:allowincell="f" fillcolor="silver" stroked="f">
          <v:textpath style="font-family:&quot;宋体&quot;;font-size:1pt" string="上海机器人产业技术研究院有限公司"/>
          <w10:wrap anchorx="margin" anchory="margin"/>
        </v:shape>
      </w:pic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53E447" w14:textId="27D426D5" w:rsidR="00157A18" w:rsidRDefault="00980A19">
    <w:pPr>
      <w:widowControl/>
      <w:tabs>
        <w:tab w:val="center" w:pos="4201"/>
        <w:tab w:val="right" w:leader="dot" w:pos="9298"/>
      </w:tabs>
      <w:autoSpaceDE w:val="0"/>
      <w:autoSpaceDN w:val="0"/>
      <w:spacing w:line="360" w:lineRule="exact"/>
      <w:jc w:val="right"/>
    </w:pPr>
    <w:r>
      <w:rPr>
        <w:noProof/>
      </w:rPr>
      <w:pict w14:anchorId="43AEE6A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25124120" o:spid="_x0000_s2057" type="#_x0000_t136" style="position:absolute;left:0;text-align:left;margin-left:0;margin-top:0;width:620.5pt;height:38.75pt;rotation:315;z-index:-251653120;mso-position-horizontal:center;mso-position-horizontal-relative:margin;mso-position-vertical:center;mso-position-vertical-relative:margin" o:allowincell="f" fillcolor="silver" stroked="f">
          <v:textpath style="font-family:&quot;宋体&quot;;font-size:1pt" string="上海机器人产业技术研究院有限公司"/>
          <w10:wrap anchorx="margin" anchory="margin"/>
        </v:shape>
      </w:pict>
    </w:r>
    <w:r w:rsidR="00157A18">
      <w:rPr>
        <w:rFonts w:ascii="黑体" w:eastAsia="黑体" w:hAnsi="黑体" w:hint="eastAsia"/>
        <w:b/>
        <w:szCs w:val="21"/>
      </w:rPr>
      <w:t>T/CEEIA XXX-</w:t>
    </w:r>
    <w:r w:rsidR="00157A18">
      <w:rPr>
        <w:rFonts w:ascii="黑体" w:eastAsia="黑体" w:hAnsi="黑体"/>
        <w:b/>
        <w:szCs w:val="21"/>
      </w:rPr>
      <w:t>XXX</w:t>
    </w:r>
    <w:r w:rsidR="00157A18">
      <w:rPr>
        <w:rFonts w:ascii="黑体" w:eastAsia="黑体" w:hAnsi="黑体" w:hint="eastAsia"/>
        <w:b/>
        <w:szCs w:val="21"/>
      </w:rPr>
      <w:t>X</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F57A6" w14:textId="0971EC70" w:rsidR="00157A18" w:rsidRDefault="00980A19">
    <w:pPr>
      <w:pStyle w:val="afd"/>
    </w:pPr>
    <w:r>
      <w:rPr>
        <w:noProof/>
      </w:rPr>
      <w:pict w14:anchorId="36056EA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25124118" o:spid="_x0000_s2055" type="#_x0000_t136" style="position:absolute;margin-left:0;margin-top:0;width:620.5pt;height:38.75pt;rotation:315;z-index:-251655168;mso-position-horizontal:center;mso-position-horizontal-relative:margin;mso-position-vertical:center;mso-position-vertical-relative:margin" o:allowincell="f" fillcolor="silver" stroked="f">
          <v:textpath style="font-family:&quot;宋体&quot;;font-size:1pt" string="上海机器人产业技术研究院有限公司"/>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6DF256" w14:textId="77777777" w:rsidR="00157A18" w:rsidRDefault="00157A18">
    <w:pPr>
      <w:pStyle w:val="27"/>
      <w:ind w:firstLine="21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61A06B" w14:textId="77777777" w:rsidR="00157A18" w:rsidRDefault="00157A18">
    <w:pPr>
      <w:pStyle w:val="afd"/>
      <w:tabs>
        <w:tab w:val="center" w:pos="4153"/>
        <w:tab w:val="right" w:pos="8306"/>
      </w:tabs>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BF8FEC" w14:textId="6A63C2FF" w:rsidR="00157A18" w:rsidRDefault="00980A19" w:rsidP="00250DBD">
    <w:pPr>
      <w:widowControl/>
      <w:tabs>
        <w:tab w:val="center" w:pos="4201"/>
        <w:tab w:val="right" w:leader="dot" w:pos="9298"/>
      </w:tabs>
      <w:autoSpaceDE w:val="0"/>
      <w:autoSpaceDN w:val="0"/>
      <w:spacing w:line="360" w:lineRule="auto"/>
      <w:jc w:val="left"/>
      <w:rPr>
        <w:rFonts w:ascii="黑体" w:eastAsia="黑体" w:hAnsi="黑体"/>
        <w:szCs w:val="21"/>
      </w:rPr>
    </w:pPr>
    <w:r>
      <w:rPr>
        <w:noProof/>
      </w:rPr>
      <w:pict w14:anchorId="69E0A69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25124113" o:spid="_x0000_s2053" type="#_x0000_t136" style="position:absolute;margin-left:0;margin-top:0;width:621.3pt;height:38.75pt;rotation:315;z-index:-251657216;mso-position-horizontal:center;mso-position-horizontal-relative:margin;mso-position-vertical:center;mso-position-vertical-relative:margin" o:allowincell="f" fillcolor="silver" stroked="f">
          <v:textpath style="font-family:&quot;宋体&quot;;font-size:1pt" string="上海机器人产业技术研究院有限公司"/>
          <w10:wrap anchorx="margin" anchory="margin"/>
        </v:shape>
      </w:pict>
    </w:r>
    <w:r w:rsidR="00157A18">
      <w:rPr>
        <w:rFonts w:ascii="黑体" w:eastAsia="黑体" w:hAnsi="黑体" w:hint="eastAsia"/>
        <w:b/>
        <w:szCs w:val="21"/>
      </w:rPr>
      <w:t>T/CEEIA XXX-</w:t>
    </w:r>
    <w:r w:rsidR="00157A18">
      <w:rPr>
        <w:rFonts w:ascii="黑体" w:eastAsia="黑体" w:hAnsi="黑体"/>
        <w:b/>
        <w:szCs w:val="21"/>
      </w:rPr>
      <w:t>XXX</w:t>
    </w:r>
    <w:r w:rsidR="00157A18">
      <w:rPr>
        <w:rFonts w:ascii="黑体" w:eastAsia="黑体" w:hAnsi="黑体" w:hint="eastAsia"/>
        <w:b/>
        <w:szCs w:val="21"/>
      </w:rPr>
      <w:t>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466E7" w14:textId="7D5183BD" w:rsidR="00157A18" w:rsidRPr="004462FA" w:rsidRDefault="00980A19" w:rsidP="00250DBD">
    <w:pPr>
      <w:pStyle w:val="afd"/>
      <w:wordWrap w:val="0"/>
      <w:spacing w:line="360" w:lineRule="auto"/>
      <w:jc w:val="right"/>
      <w:rPr>
        <w:sz w:val="21"/>
        <w:szCs w:val="21"/>
      </w:rPr>
    </w:pPr>
    <w:r>
      <w:rPr>
        <w:noProof/>
        <w:sz w:val="21"/>
        <w:szCs w:val="21"/>
      </w:rPr>
      <w:pict w14:anchorId="5E082D4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25124114" o:spid="_x0000_s2054" type="#_x0000_t136" style="position:absolute;left:0;text-align:left;margin-left:0;margin-top:0;width:620.5pt;height:38.75pt;rotation:315;z-index:-251656192;mso-position-horizontal:center;mso-position-horizontal-relative:margin;mso-position-vertical:center;mso-position-vertical-relative:margin" o:allowincell="f" fillcolor="silver" stroked="f">
          <v:textpath style="font-family:&quot;宋体&quot;;font-size:1pt" string="上海机器人产业技术研究院有限公司"/>
          <w10:wrap anchorx="margin" anchory="margin"/>
        </v:shape>
      </w:pict>
    </w:r>
    <w:r w:rsidR="00157A18" w:rsidRPr="004462FA">
      <w:rPr>
        <w:rFonts w:ascii="黑体" w:eastAsia="黑体" w:hAnsi="黑体" w:hint="eastAsia"/>
        <w:b/>
        <w:sz w:val="21"/>
        <w:szCs w:val="21"/>
      </w:rPr>
      <w:t>T/CEEIA XXX-</w:t>
    </w:r>
    <w:r w:rsidR="00157A18" w:rsidRPr="004462FA">
      <w:rPr>
        <w:rFonts w:ascii="黑体" w:eastAsia="黑体" w:hAnsi="黑体"/>
        <w:b/>
        <w:sz w:val="21"/>
        <w:szCs w:val="21"/>
      </w:rPr>
      <w:t>XXX</w:t>
    </w:r>
    <w:r w:rsidR="00157A18" w:rsidRPr="004462FA">
      <w:rPr>
        <w:rFonts w:ascii="黑体" w:eastAsia="黑体" w:hAnsi="黑体" w:hint="eastAsia"/>
        <w:b/>
        <w:sz w:val="21"/>
        <w:szCs w:val="21"/>
      </w:rPr>
      <w:t>X</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E76523" w14:textId="3C536CCD" w:rsidR="00157A18" w:rsidRDefault="00980A19">
    <w:pPr>
      <w:pStyle w:val="afd"/>
    </w:pPr>
    <w:r>
      <w:rPr>
        <w:noProof/>
      </w:rPr>
      <w:pict w14:anchorId="3F7310A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25124112" o:spid="_x0000_s2052" type="#_x0000_t136" style="position:absolute;margin-left:0;margin-top:0;width:620.5pt;height:38.75pt;rotation:315;z-index:-251658240;mso-position-horizontal:center;mso-position-horizontal-relative:margin;mso-position-vertical:center;mso-position-vertical-relative:margin" o:allowincell="f" fillcolor="silver" stroked="f">
          <v:textpath style="font-family:&quot;宋体&quot;;font-size:1pt" string="上海机器人产业技术研究院有限公司"/>
          <w10:wrap anchorx="margin" anchory="margin"/>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F56680" w14:textId="76B8CE62" w:rsidR="00157A18" w:rsidRDefault="00157A18">
    <w:pPr>
      <w:widowControl/>
      <w:tabs>
        <w:tab w:val="center" w:pos="4201"/>
        <w:tab w:val="right" w:leader="dot" w:pos="9298"/>
      </w:tabs>
      <w:autoSpaceDE w:val="0"/>
      <w:autoSpaceDN w:val="0"/>
      <w:spacing w:line="360" w:lineRule="auto"/>
      <w:jc w:val="left"/>
      <w:rPr>
        <w:rFonts w:ascii="黑体" w:eastAsia="黑体" w:hAnsi="黑体"/>
        <w:szCs w:val="21"/>
      </w:rPr>
    </w:pPr>
    <w:r>
      <w:rPr>
        <w:noProof/>
      </w:rPr>
      <mc:AlternateContent>
        <mc:Choice Requires="wps">
          <w:drawing>
            <wp:anchor distT="0" distB="0" distL="114300" distR="114300" simplePos="0" relativeHeight="251652096" behindDoc="1" locked="0" layoutInCell="0" allowOverlap="1" wp14:anchorId="0352C287" wp14:editId="3387AB06">
              <wp:simplePos x="0" y="0"/>
              <wp:positionH relativeFrom="margin">
                <wp:align>center</wp:align>
              </wp:positionH>
              <wp:positionV relativeFrom="margin">
                <wp:align>center</wp:align>
              </wp:positionV>
              <wp:extent cx="7881620" cy="492125"/>
              <wp:effectExtent l="0" t="2628900" r="0" b="2651125"/>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881620" cy="49212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6713185" w14:textId="77777777" w:rsidR="00157A18" w:rsidRDefault="00157A18" w:rsidP="00D11013">
                          <w:pPr>
                            <w:pStyle w:val="afffffff0"/>
                            <w:jc w:val="center"/>
                            <w:rPr>
                              <w:kern w:val="0"/>
                            </w:rPr>
                          </w:pPr>
                          <w:r>
                            <w:rPr>
                              <w:rFonts w:hint="eastAsia"/>
                              <w:color w:val="C0C0C0"/>
                              <w:sz w:val="2"/>
                              <w:szCs w:val="2"/>
                            </w:rPr>
                            <w:t>上海机器人产业技术研究院有限公司</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352C287" id="_x0000_t202" coordsize="21600,21600" o:spt="202" path="m,l,21600r21600,l21600,xe">
              <v:stroke joinstyle="miter"/>
              <v:path gradientshapeok="t" o:connecttype="rect"/>
            </v:shapetype>
            <v:shape id="文本框 3" o:spid="_x0000_s1027" type="#_x0000_t202" style="position:absolute;margin-left:0;margin-top:0;width:620.6pt;height:38.75pt;rotation:-45;z-index:-25166438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" o:allowincell="f" filled="f" stroked="f">
              <v:stroke joinstyle="round"/>
              <o:lock v:ext="edit" shapetype="t"/>
              <v:textbox style="mso-fit-shape-to-text:t">
                <w:txbxContent>
                  <w:p w14:paraId="26713185" w14:textId="77777777" w:rsidR="00157A18" w:rsidRDefault="00157A18" w:rsidP="00D11013">
                    <w:pPr>
                      <w:pStyle w:val="afffffff0"/>
                      <w:jc w:val="center"/>
                      <w:rPr>
                        <w:kern w:val="0"/>
                      </w:rPr>
                    </w:pPr>
                    <w:r>
                      <w:rPr>
                        <w:rFonts w:hint="eastAsia"/>
                        <w:color w:val="C0C0C0"/>
                        <w:sz w:val="2"/>
                        <w:szCs w:val="2"/>
                      </w:rPr>
                      <w:t>上海机器人产业技术研究院有限公司</w:t>
                    </w:r>
                  </w:p>
                </w:txbxContent>
              </v:textbox>
              <w10:wrap anchorx="margin" anchory="margin"/>
            </v:shape>
          </w:pict>
        </mc:Fallback>
      </mc:AlternateContent>
    </w:r>
    <w:r>
      <w:rPr>
        <w:rFonts w:ascii="黑体" w:eastAsia="黑体" w:hAnsi="黑体" w:hint="eastAsia"/>
        <w:b/>
        <w:szCs w:val="21"/>
      </w:rPr>
      <w:t>T/CEEIA XXX-</w:t>
    </w:r>
    <w:r>
      <w:rPr>
        <w:rFonts w:ascii="黑体" w:eastAsia="黑体" w:hAnsi="黑体"/>
        <w:b/>
        <w:szCs w:val="21"/>
      </w:rPr>
      <w:t>XXX</w:t>
    </w:r>
    <w:r>
      <w:rPr>
        <w:rFonts w:ascii="黑体" w:eastAsia="黑体" w:hAnsi="黑体" w:hint="eastAsia"/>
        <w:b/>
        <w:szCs w:val="21"/>
      </w:rPr>
      <w:t>X</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0326C" w14:textId="68969C7E" w:rsidR="00157A18" w:rsidRDefault="00157A18">
    <w:pPr>
      <w:pStyle w:val="afd"/>
      <w:wordWrap w:val="0"/>
      <w:spacing w:line="360" w:lineRule="auto"/>
      <w:jc w:val="right"/>
      <w:rPr>
        <w:sz w:val="21"/>
        <w:szCs w:val="21"/>
      </w:rPr>
    </w:pPr>
    <w:r>
      <w:rPr>
        <w:noProof/>
        <w:sz w:val="21"/>
        <w:szCs w:val="21"/>
      </w:rPr>
      <mc:AlternateContent>
        <mc:Choice Requires="wps">
          <w:drawing>
            <wp:anchor distT="0" distB="0" distL="114300" distR="114300" simplePos="0" relativeHeight="251653120" behindDoc="1" locked="0" layoutInCell="0" allowOverlap="1" wp14:anchorId="18FD5E1B" wp14:editId="5311AFEB">
              <wp:simplePos x="0" y="0"/>
              <wp:positionH relativeFrom="margin">
                <wp:align>center</wp:align>
              </wp:positionH>
              <wp:positionV relativeFrom="margin">
                <wp:align>center</wp:align>
              </wp:positionV>
              <wp:extent cx="7881620" cy="492125"/>
              <wp:effectExtent l="0" t="2628900" r="0" b="2651125"/>
              <wp:wrapNone/>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881620" cy="49212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ED3DBB9" w14:textId="77777777" w:rsidR="00157A18" w:rsidRDefault="00157A18" w:rsidP="00D11013">
                          <w:pPr>
                            <w:pStyle w:val="afffffff0"/>
                            <w:jc w:val="center"/>
                            <w:rPr>
                              <w:kern w:val="0"/>
                            </w:rPr>
                          </w:pPr>
                          <w:r>
                            <w:rPr>
                              <w:rFonts w:hint="eastAsia"/>
                              <w:color w:val="C0C0C0"/>
                              <w:sz w:val="2"/>
                              <w:szCs w:val="2"/>
                            </w:rPr>
                            <w:t>上海机器人产业技术研究院有限公司</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8FD5E1B" id="_x0000_t202" coordsize="21600,21600" o:spt="202" path="m,l,21600r21600,l21600,xe">
              <v:stroke joinstyle="miter"/>
              <v:path gradientshapeok="t" o:connecttype="rect"/>
            </v:shapetype>
            <v:shape id="文本框 2" o:spid="_x0000_s1028" type="#_x0000_t202" style="position:absolute;left:0;text-align:left;margin-left:0;margin-top:0;width:620.6pt;height:38.75pt;rotation:-45;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" o:allowincell="f" filled="f" stroked="f">
              <v:stroke joinstyle="round"/>
              <o:lock v:ext="edit" shapetype="t"/>
              <v:textbox style="mso-fit-shape-to-text:t">
                <w:txbxContent>
                  <w:p w14:paraId="3ED3DBB9" w14:textId="77777777" w:rsidR="00157A18" w:rsidRDefault="00157A18" w:rsidP="00D11013">
                    <w:pPr>
                      <w:pStyle w:val="afffffff0"/>
                      <w:jc w:val="center"/>
                      <w:rPr>
                        <w:kern w:val="0"/>
                      </w:rPr>
                    </w:pPr>
                    <w:r>
                      <w:rPr>
                        <w:rFonts w:hint="eastAsia"/>
                        <w:color w:val="C0C0C0"/>
                        <w:sz w:val="2"/>
                        <w:szCs w:val="2"/>
                      </w:rPr>
                      <w:t>上海机器人产业技术研究院有限公司</w:t>
                    </w:r>
                  </w:p>
                </w:txbxContent>
              </v:textbox>
              <w10:wrap anchorx="margin" anchory="margin"/>
            </v:shape>
          </w:pict>
        </mc:Fallback>
      </mc:AlternateContent>
    </w:r>
    <w:r>
      <w:rPr>
        <w:rFonts w:ascii="黑体" w:eastAsia="黑体" w:hAnsi="黑体" w:hint="eastAsia"/>
        <w:b/>
        <w:sz w:val="21"/>
        <w:szCs w:val="21"/>
      </w:rPr>
      <w:t>T/CEEIA XXX-</w:t>
    </w:r>
    <w:r>
      <w:rPr>
        <w:rFonts w:ascii="黑体" w:eastAsia="黑体" w:hAnsi="黑体"/>
        <w:b/>
        <w:sz w:val="21"/>
        <w:szCs w:val="21"/>
      </w:rPr>
      <w:t>XXX</w:t>
    </w:r>
    <w:r>
      <w:rPr>
        <w:rFonts w:ascii="黑体" w:eastAsia="黑体" w:hAnsi="黑体" w:hint="eastAsia"/>
        <w:b/>
        <w:sz w:val="21"/>
        <w:szCs w:val="21"/>
      </w:rPr>
      <w:t>X</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6D4F55" w14:textId="082BBFF3" w:rsidR="00157A18" w:rsidRDefault="00157A18">
    <w:pPr>
      <w:pStyle w:val="afd"/>
    </w:pPr>
    <w:r>
      <w:rPr>
        <w:noProof/>
      </w:rPr>
      <mc:AlternateContent>
        <mc:Choice Requires="wps">
          <w:drawing>
            <wp:anchor distT="0" distB="0" distL="114300" distR="114300" simplePos="0" relativeHeight="251654144" behindDoc="1" locked="0" layoutInCell="0" allowOverlap="1" wp14:anchorId="4B0FF9F7" wp14:editId="4F3039F1">
              <wp:simplePos x="0" y="0"/>
              <wp:positionH relativeFrom="margin">
                <wp:align>center</wp:align>
              </wp:positionH>
              <wp:positionV relativeFrom="margin">
                <wp:align>center</wp:align>
              </wp:positionV>
              <wp:extent cx="7881620" cy="492125"/>
              <wp:effectExtent l="0" t="2628900" r="0" b="2651125"/>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881620" cy="49212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1F897A8" w14:textId="77777777" w:rsidR="00157A18" w:rsidRDefault="00157A18" w:rsidP="00D11013">
                          <w:pPr>
                            <w:pStyle w:val="afffffff0"/>
                            <w:jc w:val="center"/>
                            <w:rPr>
                              <w:kern w:val="0"/>
                            </w:rPr>
                          </w:pPr>
                          <w:r>
                            <w:rPr>
                              <w:rFonts w:hint="eastAsia"/>
                              <w:color w:val="C0C0C0"/>
                              <w:sz w:val="2"/>
                              <w:szCs w:val="2"/>
                            </w:rPr>
                            <w:t>上海机器人产业技术研究院有限公司</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B0FF9F7" id="_x0000_t202" coordsize="21600,21600" o:spt="202" path="m,l,21600r21600,l21600,xe">
              <v:stroke joinstyle="miter"/>
              <v:path gradientshapeok="t" o:connecttype="rect"/>
            </v:shapetype>
            <v:shape id="文本框 1" o:spid="_x0000_s1029" type="#_x0000_t202" style="position:absolute;margin-left:0;margin-top:0;width:620.6pt;height:38.75pt;rotation:-45;z-index:-25166233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" o:allowincell="f" filled="f" stroked="f">
              <v:stroke joinstyle="round"/>
              <o:lock v:ext="edit" shapetype="t"/>
              <v:textbox style="mso-fit-shape-to-text:t">
                <w:txbxContent>
                  <w:p w14:paraId="71F897A8" w14:textId="77777777" w:rsidR="00157A18" w:rsidRDefault="00157A18" w:rsidP="00D11013">
                    <w:pPr>
                      <w:pStyle w:val="afffffff0"/>
                      <w:jc w:val="center"/>
                      <w:rPr>
                        <w:kern w:val="0"/>
                      </w:rPr>
                    </w:pPr>
                    <w:r>
                      <w:rPr>
                        <w:rFonts w:hint="eastAsia"/>
                        <w:color w:val="C0C0C0"/>
                        <w:sz w:val="2"/>
                        <w:szCs w:val="2"/>
                      </w:rPr>
                      <w:t>上海机器人产业技术研究院有限公司</w:t>
                    </w:r>
                  </w:p>
                </w:txbxContent>
              </v:textbox>
              <w10:wrap anchorx="margin" anchory="margin"/>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58FEFAF"/>
    <w:multiLevelType w:val="hybridMultilevel"/>
    <w:tmpl w:val="478A2462"/>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E77D2"/>
    <w:multiLevelType w:val="hybridMultilevel"/>
    <w:tmpl w:val="5914B1D6"/>
    <w:lvl w:ilvl="0" w:tplc="071E6370">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0E9B7EC9"/>
    <w:multiLevelType w:val="hybridMultilevel"/>
    <w:tmpl w:val="0D3E5906"/>
    <w:lvl w:ilvl="0" w:tplc="9A2AE3F0">
      <w:start w:val="1"/>
      <w:numFmt w:val="lowerLetter"/>
      <w:lvlText w:val="%1）"/>
      <w:lvlJc w:val="left"/>
      <w:pPr>
        <w:ind w:left="828" w:hanging="408"/>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150054BC"/>
    <w:multiLevelType w:val="hybridMultilevel"/>
    <w:tmpl w:val="855EF52C"/>
    <w:lvl w:ilvl="0" w:tplc="829C14CE">
      <w:start w:val="1"/>
      <w:numFmt w:val="upp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199801E7"/>
    <w:multiLevelType w:val="hybridMultilevel"/>
    <w:tmpl w:val="F42CF4CE"/>
    <w:lvl w:ilvl="0" w:tplc="E2F44A62">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1B8046E3"/>
    <w:multiLevelType w:val="hybridMultilevel"/>
    <w:tmpl w:val="B5BEC00C"/>
    <w:lvl w:ilvl="0" w:tplc="7BEE00E6">
      <w:start w:val="1"/>
      <w:numFmt w:val="upperLetter"/>
      <w:lvlText w:val="%1）"/>
      <w:lvlJc w:val="left"/>
      <w:pPr>
        <w:ind w:left="792" w:hanging="372"/>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1DA757AD"/>
    <w:multiLevelType w:val="hybridMultilevel"/>
    <w:tmpl w:val="824643FC"/>
    <w:lvl w:ilvl="0" w:tplc="586A2F9A">
      <w:start w:val="1"/>
      <w:numFmt w:val="lowerLetter"/>
      <w:lvlText w:val="%1）"/>
      <w:lvlJc w:val="left"/>
      <w:pPr>
        <w:ind w:left="828" w:hanging="408"/>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1DBF583A"/>
    <w:multiLevelType w:val="multilevel"/>
    <w:tmpl w:val="1DBF583A"/>
    <w:lvl w:ilvl="0">
      <w:start w:val="1"/>
      <w:numFmt w:val="decimal"/>
      <w:pStyle w:val="a"/>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8" w15:restartNumberingAfterBreak="0">
    <w:nsid w:val="1FC91163"/>
    <w:multiLevelType w:val="multilevel"/>
    <w:tmpl w:val="1FC91163"/>
    <w:lvl w:ilvl="0">
      <w:start w:val="1"/>
      <w:numFmt w:val="decimal"/>
      <w:pStyle w:val="a0"/>
      <w:suff w:val="nothing"/>
      <w:lvlText w:val="%1　"/>
      <w:lvlJc w:val="left"/>
      <w:pPr>
        <w:ind w:left="0" w:firstLine="0"/>
      </w:pPr>
      <w:rPr>
        <w:rFonts w:ascii="黑体" w:eastAsia="黑体" w:hAnsi="Times New Roman" w:hint="eastAsia"/>
        <w:b w:val="0"/>
        <w:i w:val="0"/>
        <w:sz w:val="21"/>
        <w:szCs w:val="21"/>
      </w:rPr>
    </w:lvl>
    <w:lvl w:ilvl="1">
      <w:start w:val="1"/>
      <w:numFmt w:val="decimal"/>
      <w:pStyle w:val="a1"/>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start w:val="1"/>
      <w:numFmt w:val="decimal"/>
      <w:pStyle w:val="a2"/>
      <w:suff w:val="nothing"/>
      <w:lvlText w:val="%1.%2.%3　"/>
      <w:lvlJc w:val="left"/>
      <w:pPr>
        <w:ind w:left="0" w:firstLine="426"/>
      </w:pPr>
      <w:rPr>
        <w:rFonts w:ascii="黑体" w:eastAsia="黑体" w:hAnsi="Times New Roman" w:hint="eastAsia"/>
        <w:b w:val="0"/>
        <w:i w:val="0"/>
        <w:sz w:val="21"/>
      </w:rPr>
    </w:lvl>
    <w:lvl w:ilvl="3">
      <w:start w:val="1"/>
      <w:numFmt w:val="decimal"/>
      <w:pStyle w:val="a3"/>
      <w:suff w:val="nothing"/>
      <w:lvlText w:val="%1.%2.%3.%4　"/>
      <w:lvlJc w:val="left"/>
      <w:pPr>
        <w:ind w:left="0" w:firstLine="0"/>
      </w:pPr>
      <w:rPr>
        <w:rFonts w:ascii="黑体" w:eastAsia="黑体" w:hAnsi="Times New Roman" w:hint="eastAsia"/>
        <w:b w:val="0"/>
        <w:i w:val="0"/>
        <w:sz w:val="21"/>
      </w:rPr>
    </w:lvl>
    <w:lvl w:ilvl="4">
      <w:start w:val="1"/>
      <w:numFmt w:val="decimal"/>
      <w:pStyle w:val="a4"/>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9" w15:restartNumberingAfterBreak="0">
    <w:nsid w:val="2A8F7113"/>
    <w:multiLevelType w:val="multilevel"/>
    <w:tmpl w:val="2A8F7113"/>
    <w:lvl w:ilvl="0">
      <w:start w:val="1"/>
      <w:numFmt w:val="upperLetter"/>
      <w:pStyle w:val="a5"/>
      <w:suff w:val="space"/>
      <w:lvlText w:val="%1"/>
      <w:lvlJc w:val="left"/>
      <w:pPr>
        <w:ind w:left="623" w:hanging="425"/>
      </w:pPr>
      <w:rPr>
        <w:rFonts w:hint="eastAsia"/>
      </w:rPr>
    </w:lvl>
    <w:lvl w:ilvl="1">
      <w:start w:val="1"/>
      <w:numFmt w:val="decimal"/>
      <w:pStyle w:val="a6"/>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10" w15:restartNumberingAfterBreak="0">
    <w:nsid w:val="2C5917C3"/>
    <w:multiLevelType w:val="multilevel"/>
    <w:tmpl w:val="2C5917C3"/>
    <w:lvl w:ilvl="0">
      <w:start w:val="1"/>
      <w:numFmt w:val="none"/>
      <w:pStyle w:val="a7"/>
      <w:suff w:val="nothing"/>
      <w:lvlText w:val="%1——"/>
      <w:lvlJc w:val="left"/>
      <w:pPr>
        <w:ind w:left="1543" w:hanging="408"/>
      </w:pPr>
      <w:rPr>
        <w:rFonts w:hint="eastAsia"/>
        <w:lang w:val="en-US"/>
      </w:rPr>
    </w:lvl>
    <w:lvl w:ilvl="1">
      <w:start w:val="1"/>
      <w:numFmt w:val="bullet"/>
      <w:pStyle w:val="a8"/>
      <w:lvlText w:val=""/>
      <w:lvlJc w:val="left"/>
      <w:pPr>
        <w:tabs>
          <w:tab w:val="left" w:pos="760"/>
        </w:tabs>
        <w:ind w:left="1264" w:hanging="413"/>
      </w:pPr>
      <w:rPr>
        <w:rFonts w:ascii="Symbol" w:hAnsi="Symbol" w:hint="default"/>
        <w:color w:val="auto"/>
      </w:rPr>
    </w:lvl>
    <w:lvl w:ilvl="2">
      <w:start w:val="1"/>
      <w:numFmt w:val="bullet"/>
      <w:pStyle w:val="a9"/>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0C95627"/>
    <w:multiLevelType w:val="hybridMultilevel"/>
    <w:tmpl w:val="FE92BA6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3D733618"/>
    <w:multiLevelType w:val="multilevel"/>
    <w:tmpl w:val="3D733618"/>
    <w:lvl w:ilvl="0">
      <w:start w:val="1"/>
      <w:numFmt w:val="decimal"/>
      <w:pStyle w:val="aa"/>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13" w15:restartNumberingAfterBreak="0">
    <w:nsid w:val="44C50F90"/>
    <w:multiLevelType w:val="multilevel"/>
    <w:tmpl w:val="44C50F90"/>
    <w:lvl w:ilvl="0">
      <w:start w:val="1"/>
      <w:numFmt w:val="lowerLetter"/>
      <w:pStyle w:val="ab"/>
      <w:lvlText w:val="%1)"/>
      <w:lvlJc w:val="left"/>
      <w:pPr>
        <w:tabs>
          <w:tab w:val="left" w:pos="840"/>
        </w:tabs>
        <w:ind w:left="839" w:hanging="419"/>
      </w:pPr>
      <w:rPr>
        <w:rFonts w:ascii="宋体" w:eastAsia="宋体" w:hint="eastAsia"/>
        <w:b w:val="0"/>
        <w:i w:val="0"/>
        <w:sz w:val="21"/>
        <w:szCs w:val="21"/>
      </w:rPr>
    </w:lvl>
    <w:lvl w:ilvl="1">
      <w:start w:val="1"/>
      <w:numFmt w:val="decimal"/>
      <w:pStyle w:val="ac"/>
      <w:lvlText w:val="%2)"/>
      <w:lvlJc w:val="left"/>
      <w:pPr>
        <w:tabs>
          <w:tab w:val="left" w:pos="1260"/>
        </w:tabs>
        <w:ind w:left="1259" w:hanging="419"/>
      </w:pPr>
      <w:rPr>
        <w:rFonts w:hint="eastAsia"/>
      </w:rPr>
    </w:lvl>
    <w:lvl w:ilvl="2">
      <w:start w:val="1"/>
      <w:numFmt w:val="decimal"/>
      <w:pStyle w:val="ad"/>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56BD6724"/>
    <w:multiLevelType w:val="hybridMultilevel"/>
    <w:tmpl w:val="6750F672"/>
    <w:lvl w:ilvl="0" w:tplc="17706924">
      <w:start w:val="1"/>
      <w:numFmt w:val="lowerLetter"/>
      <w:lvlText w:val="%1）"/>
      <w:lvlJc w:val="left"/>
      <w:pPr>
        <w:ind w:left="828" w:hanging="408"/>
      </w:pPr>
      <w:rPr>
        <w:rFonts w:hint="default"/>
      </w:rPr>
    </w:lvl>
    <w:lvl w:ilvl="1" w:tplc="0E8A27BE">
      <w:start w:val="1"/>
      <w:numFmt w:val="decimal"/>
      <w:lvlText w:val="%2）"/>
      <w:lvlJc w:val="left"/>
      <w:pPr>
        <w:ind w:left="1200" w:hanging="360"/>
      </w:pPr>
      <w:rPr>
        <w:rFonts w:hint="default"/>
      </w:r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57624188"/>
    <w:multiLevelType w:val="hybridMultilevel"/>
    <w:tmpl w:val="96896475"/>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5E777B7A"/>
    <w:multiLevelType w:val="hybridMultilevel"/>
    <w:tmpl w:val="9B4E7634"/>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60B55DC2"/>
    <w:multiLevelType w:val="multilevel"/>
    <w:tmpl w:val="60B55DC2"/>
    <w:lvl w:ilvl="0">
      <w:start w:val="1"/>
      <w:numFmt w:val="upperLetter"/>
      <w:pStyle w:val="111511"/>
      <w:lvlText w:val="%1"/>
      <w:lvlJc w:val="left"/>
      <w:pPr>
        <w:tabs>
          <w:tab w:val="left" w:pos="0"/>
        </w:tabs>
        <w:ind w:left="0" w:hanging="425"/>
      </w:pPr>
      <w:rPr>
        <w:rFonts w:hint="eastAsia"/>
      </w:rPr>
    </w:lvl>
    <w:lvl w:ilvl="1">
      <w:start w:val="1"/>
      <w:numFmt w:val="decimal"/>
      <w:pStyle w:val="05051511"/>
      <w:suff w:val="nothing"/>
      <w:lvlText w:val="表%1.%2　"/>
      <w:lvlJc w:val="left"/>
      <w:pPr>
        <w:ind w:left="567" w:hanging="567"/>
      </w:pPr>
      <w:rPr>
        <w:rFonts w:hint="eastAsia"/>
        <w:lang w:val="en-US"/>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18" w15:restartNumberingAfterBreak="0">
    <w:nsid w:val="657D3FBC"/>
    <w:multiLevelType w:val="multilevel"/>
    <w:tmpl w:val="657D3FBC"/>
    <w:lvl w:ilvl="0">
      <w:start w:val="1"/>
      <w:numFmt w:val="upperLetter"/>
      <w:suff w:val="nothing"/>
      <w:lvlText w:val="附　录　%1"/>
      <w:lvlJc w:val="left"/>
      <w:pPr>
        <w:ind w:left="2127" w:firstLine="0"/>
      </w:pPr>
      <w:rPr>
        <w:rFonts w:ascii="黑体" w:eastAsia="黑体" w:hAnsi="Times New Roman" w:hint="eastAsia"/>
        <w:b w:val="0"/>
        <w:i w:val="0"/>
        <w:spacing w:val="0"/>
        <w:w w:val="100"/>
        <w:sz w:val="21"/>
      </w:rPr>
    </w:lvl>
    <w:lvl w:ilvl="1">
      <w:start w:val="1"/>
      <w:numFmt w:val="decimal"/>
      <w:suff w:val="nothing"/>
      <w:lvlText w:val="%1.%2　"/>
      <w:lvlJc w:val="left"/>
      <w:pPr>
        <w:ind w:left="851"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9" w15:restartNumberingAfterBreak="0">
    <w:nsid w:val="6D6C07CD"/>
    <w:multiLevelType w:val="multilevel"/>
    <w:tmpl w:val="6D6C07CD"/>
    <w:lvl w:ilvl="0">
      <w:start w:val="1"/>
      <w:numFmt w:val="lowerLetter"/>
      <w:pStyle w:val="ae"/>
      <w:lvlText w:val="%1)"/>
      <w:lvlJc w:val="left"/>
      <w:pPr>
        <w:tabs>
          <w:tab w:val="left" w:pos="839"/>
        </w:tabs>
        <w:ind w:left="839" w:hanging="419"/>
      </w:pPr>
      <w:rPr>
        <w:rFonts w:ascii="宋体" w:eastAsia="宋体" w:hint="eastAsia"/>
        <w:b w:val="0"/>
        <w:i w:val="0"/>
        <w:sz w:val="21"/>
      </w:rPr>
    </w:lvl>
    <w:lvl w:ilvl="1">
      <w:start w:val="1"/>
      <w:numFmt w:val="decimal"/>
      <w:pStyle w:val="af"/>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20" w15:restartNumberingAfterBreak="0">
    <w:nsid w:val="6DBF04F4"/>
    <w:multiLevelType w:val="multilevel"/>
    <w:tmpl w:val="6DBF04F4"/>
    <w:lvl w:ilvl="0">
      <w:start w:val="1"/>
      <w:numFmt w:val="none"/>
      <w:pStyle w:val="af0"/>
      <w:suff w:val="nothing"/>
      <w:lvlText w:val="%1注："/>
      <w:lvlJc w:val="left"/>
      <w:pPr>
        <w:ind w:left="726" w:hanging="363"/>
      </w:pPr>
      <w:rPr>
        <w:rFonts w:ascii="黑体" w:eastAsia="黑体" w:hAnsi="Times New Roman" w:hint="eastAsia"/>
        <w:b w:val="0"/>
        <w:i w:val="0"/>
        <w:sz w:val="18"/>
        <w:lang w:val="en-US"/>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1" w15:restartNumberingAfterBreak="0">
    <w:nsid w:val="72FE492F"/>
    <w:multiLevelType w:val="hybridMultilevel"/>
    <w:tmpl w:val="030AE8D4"/>
    <w:lvl w:ilvl="0" w:tplc="CA886396">
      <w:start w:val="1"/>
      <w:numFmt w:val="lowerLetter"/>
      <w:lvlText w:val="%1）"/>
      <w:lvlJc w:val="left"/>
      <w:pPr>
        <w:ind w:left="828" w:hanging="408"/>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799B738C"/>
    <w:multiLevelType w:val="hybridMultilevel"/>
    <w:tmpl w:val="1EB695B0"/>
    <w:lvl w:ilvl="0" w:tplc="60342A10">
      <w:start w:val="1"/>
      <w:numFmt w:val="lowerLetter"/>
      <w:lvlText w:val="%1）"/>
      <w:lvlJc w:val="left"/>
      <w:pPr>
        <w:ind w:left="804" w:hanging="384"/>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2"/>
  </w:num>
  <w:num w:numId="2">
    <w:abstractNumId w:val="8"/>
  </w:num>
  <w:num w:numId="3">
    <w:abstractNumId w:val="10"/>
  </w:num>
  <w:num w:numId="4">
    <w:abstractNumId w:val="13"/>
  </w:num>
  <w:num w:numId="5">
    <w:abstractNumId w:val="20"/>
  </w:num>
  <w:num w:numId="6">
    <w:abstractNumId w:val="7"/>
  </w:num>
  <w:num w:numId="7">
    <w:abstractNumId w:val="18"/>
  </w:num>
  <w:num w:numId="8">
    <w:abstractNumId w:val="19"/>
  </w:num>
  <w:num w:numId="9">
    <w:abstractNumId w:val="9"/>
  </w:num>
  <w:num w:numId="10">
    <w:abstractNumId w:val="17"/>
  </w:num>
  <w:num w:numId="11">
    <w:abstractNumId w:val="8"/>
  </w:num>
  <w:num w:numId="12">
    <w:abstractNumId w:val="8"/>
  </w:num>
  <w:num w:numId="13">
    <w:abstractNumId w:val="8"/>
  </w:num>
  <w:num w:numId="14">
    <w:abstractNumId w:val="8"/>
  </w:num>
  <w:num w:numId="15">
    <w:abstractNumId w:val="8"/>
  </w:num>
  <w:num w:numId="16">
    <w:abstractNumId w:val="8"/>
  </w:num>
  <w:num w:numId="17">
    <w:abstractNumId w:val="8"/>
  </w:num>
  <w:num w:numId="18">
    <w:abstractNumId w:val="4"/>
  </w:num>
  <w:num w:numId="19">
    <w:abstractNumId w:val="14"/>
  </w:num>
  <w:num w:numId="20">
    <w:abstractNumId w:val="5"/>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8"/>
  </w:num>
  <w:num w:numId="24">
    <w:abstractNumId w:val="8"/>
  </w:num>
  <w:num w:numId="25">
    <w:abstractNumId w:val="8"/>
  </w:num>
  <w:num w:numId="26">
    <w:abstractNumId w:val="8"/>
  </w:num>
  <w:num w:numId="27">
    <w:abstractNumId w:val="22"/>
  </w:num>
  <w:num w:numId="28">
    <w:abstractNumId w:val="8"/>
  </w:num>
  <w:num w:numId="29">
    <w:abstractNumId w:val="15"/>
  </w:num>
  <w:num w:numId="30">
    <w:abstractNumId w:val="16"/>
  </w:num>
  <w:num w:numId="31">
    <w:abstractNumId w:val="11"/>
  </w:num>
  <w:num w:numId="32">
    <w:abstractNumId w:val="0"/>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3"/>
  </w:num>
  <w:num w:numId="41">
    <w:abstractNumId w:val="1"/>
  </w:num>
  <w:num w:numId="42">
    <w:abstractNumId w:val="8"/>
  </w:num>
  <w:num w:numId="43">
    <w:abstractNumId w:val="8"/>
  </w:num>
  <w:num w:numId="44">
    <w:abstractNumId w:val="2"/>
  </w:num>
  <w:num w:numId="45">
    <w:abstractNumId w:val="6"/>
  </w:num>
  <w:num w:numId="46">
    <w:abstractNumId w:val="21"/>
  </w:num>
  <w:num w:numId="47">
    <w:abstractNumId w:val="8"/>
  </w:num>
  <w:num w:numId="48">
    <w:abstractNumId w:val="8"/>
  </w:num>
  <w:num w:numId="49">
    <w:abstractNumId w:val="8"/>
  </w:num>
  <w:num w:numId="50">
    <w:abstractNumId w:val="8"/>
  </w:num>
  <w:num w:numId="51">
    <w:abstractNumId w:val="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mirrorMargins/>
  <w:bordersDoNotSurroundHeader/>
  <w:bordersDoNotSurroundFooter/>
  <w:proofState w:grammar="clean"/>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8"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5925"/>
    <w:rsid w:val="00000244"/>
    <w:rsid w:val="00001153"/>
    <w:rsid w:val="000013B5"/>
    <w:rsid w:val="0000185F"/>
    <w:rsid w:val="00001E5A"/>
    <w:rsid w:val="00003021"/>
    <w:rsid w:val="00003A54"/>
    <w:rsid w:val="00003C88"/>
    <w:rsid w:val="00003FEA"/>
    <w:rsid w:val="000040D9"/>
    <w:rsid w:val="00004E51"/>
    <w:rsid w:val="0000586F"/>
    <w:rsid w:val="00005B60"/>
    <w:rsid w:val="0000642B"/>
    <w:rsid w:val="00006779"/>
    <w:rsid w:val="000067B0"/>
    <w:rsid w:val="000078DB"/>
    <w:rsid w:val="00007FAC"/>
    <w:rsid w:val="00010ACF"/>
    <w:rsid w:val="0001122D"/>
    <w:rsid w:val="00011762"/>
    <w:rsid w:val="00011EE0"/>
    <w:rsid w:val="00012259"/>
    <w:rsid w:val="00013165"/>
    <w:rsid w:val="00013D86"/>
    <w:rsid w:val="00013E02"/>
    <w:rsid w:val="00013F0D"/>
    <w:rsid w:val="000142AA"/>
    <w:rsid w:val="00014A4C"/>
    <w:rsid w:val="000172CC"/>
    <w:rsid w:val="00017ACE"/>
    <w:rsid w:val="000200EF"/>
    <w:rsid w:val="000210B6"/>
    <w:rsid w:val="000211B1"/>
    <w:rsid w:val="0002143C"/>
    <w:rsid w:val="00022892"/>
    <w:rsid w:val="000230CC"/>
    <w:rsid w:val="00025A65"/>
    <w:rsid w:val="00026BA8"/>
    <w:rsid w:val="00026C31"/>
    <w:rsid w:val="00027280"/>
    <w:rsid w:val="000320A7"/>
    <w:rsid w:val="00033F57"/>
    <w:rsid w:val="00034770"/>
    <w:rsid w:val="0003505A"/>
    <w:rsid w:val="00035925"/>
    <w:rsid w:val="00035B9A"/>
    <w:rsid w:val="00037789"/>
    <w:rsid w:val="00041ABA"/>
    <w:rsid w:val="00042BDD"/>
    <w:rsid w:val="00043980"/>
    <w:rsid w:val="00043CFB"/>
    <w:rsid w:val="00044935"/>
    <w:rsid w:val="00044D18"/>
    <w:rsid w:val="0004577A"/>
    <w:rsid w:val="00045D9C"/>
    <w:rsid w:val="00046434"/>
    <w:rsid w:val="00046599"/>
    <w:rsid w:val="00050444"/>
    <w:rsid w:val="000506E7"/>
    <w:rsid w:val="00050AC4"/>
    <w:rsid w:val="00050D9E"/>
    <w:rsid w:val="0005179C"/>
    <w:rsid w:val="00051D55"/>
    <w:rsid w:val="000527F2"/>
    <w:rsid w:val="00052C63"/>
    <w:rsid w:val="00052CF0"/>
    <w:rsid w:val="00052F9C"/>
    <w:rsid w:val="000539D6"/>
    <w:rsid w:val="00054125"/>
    <w:rsid w:val="00054330"/>
    <w:rsid w:val="00054A2F"/>
    <w:rsid w:val="000552D9"/>
    <w:rsid w:val="000561F0"/>
    <w:rsid w:val="000567AD"/>
    <w:rsid w:val="00056D4A"/>
    <w:rsid w:val="00057833"/>
    <w:rsid w:val="00057907"/>
    <w:rsid w:val="00060289"/>
    <w:rsid w:val="00060D1C"/>
    <w:rsid w:val="00060EC9"/>
    <w:rsid w:val="00061062"/>
    <w:rsid w:val="000611D7"/>
    <w:rsid w:val="000618B8"/>
    <w:rsid w:val="000618F2"/>
    <w:rsid w:val="00062C2D"/>
    <w:rsid w:val="000630C8"/>
    <w:rsid w:val="0006470A"/>
    <w:rsid w:val="00064A9F"/>
    <w:rsid w:val="00064B36"/>
    <w:rsid w:val="00064D9D"/>
    <w:rsid w:val="00064F56"/>
    <w:rsid w:val="00066199"/>
    <w:rsid w:val="0006680F"/>
    <w:rsid w:val="000674D9"/>
    <w:rsid w:val="000676DA"/>
    <w:rsid w:val="00067CDF"/>
    <w:rsid w:val="00071B02"/>
    <w:rsid w:val="000723B1"/>
    <w:rsid w:val="0007299D"/>
    <w:rsid w:val="00072F62"/>
    <w:rsid w:val="00073958"/>
    <w:rsid w:val="0007482A"/>
    <w:rsid w:val="00074FBE"/>
    <w:rsid w:val="000762C7"/>
    <w:rsid w:val="00076ABC"/>
    <w:rsid w:val="0007793A"/>
    <w:rsid w:val="000779A7"/>
    <w:rsid w:val="000779CB"/>
    <w:rsid w:val="00077A4E"/>
    <w:rsid w:val="00080CC2"/>
    <w:rsid w:val="00081A1C"/>
    <w:rsid w:val="00082D5E"/>
    <w:rsid w:val="00083A09"/>
    <w:rsid w:val="00084617"/>
    <w:rsid w:val="00084EAB"/>
    <w:rsid w:val="0008573C"/>
    <w:rsid w:val="00085AEA"/>
    <w:rsid w:val="00085C17"/>
    <w:rsid w:val="000874FF"/>
    <w:rsid w:val="00090054"/>
    <w:rsid w:val="0009005E"/>
    <w:rsid w:val="00090BF9"/>
    <w:rsid w:val="00090D5B"/>
    <w:rsid w:val="00092857"/>
    <w:rsid w:val="00093D84"/>
    <w:rsid w:val="000942D5"/>
    <w:rsid w:val="00094537"/>
    <w:rsid w:val="00094590"/>
    <w:rsid w:val="0009534C"/>
    <w:rsid w:val="000961F1"/>
    <w:rsid w:val="000966E9"/>
    <w:rsid w:val="00097047"/>
    <w:rsid w:val="000970E0"/>
    <w:rsid w:val="000A0832"/>
    <w:rsid w:val="000A0E4D"/>
    <w:rsid w:val="000A1BCB"/>
    <w:rsid w:val="000A20A9"/>
    <w:rsid w:val="000A219A"/>
    <w:rsid w:val="000A2CF5"/>
    <w:rsid w:val="000A3252"/>
    <w:rsid w:val="000A46D1"/>
    <w:rsid w:val="000A48B1"/>
    <w:rsid w:val="000A4936"/>
    <w:rsid w:val="000A6959"/>
    <w:rsid w:val="000A70A5"/>
    <w:rsid w:val="000B0922"/>
    <w:rsid w:val="000B1395"/>
    <w:rsid w:val="000B254A"/>
    <w:rsid w:val="000B260F"/>
    <w:rsid w:val="000B3143"/>
    <w:rsid w:val="000B357D"/>
    <w:rsid w:val="000B3896"/>
    <w:rsid w:val="000B43AD"/>
    <w:rsid w:val="000B4B21"/>
    <w:rsid w:val="000B4EF0"/>
    <w:rsid w:val="000B5D5B"/>
    <w:rsid w:val="000B5FF9"/>
    <w:rsid w:val="000C02C5"/>
    <w:rsid w:val="000C1DD0"/>
    <w:rsid w:val="000C25D0"/>
    <w:rsid w:val="000C26D1"/>
    <w:rsid w:val="000C28C0"/>
    <w:rsid w:val="000C40B5"/>
    <w:rsid w:val="000C5205"/>
    <w:rsid w:val="000C671D"/>
    <w:rsid w:val="000C6B05"/>
    <w:rsid w:val="000C6DD6"/>
    <w:rsid w:val="000C6E9D"/>
    <w:rsid w:val="000C6FB9"/>
    <w:rsid w:val="000C73D4"/>
    <w:rsid w:val="000C7C2F"/>
    <w:rsid w:val="000D0C38"/>
    <w:rsid w:val="000D139D"/>
    <w:rsid w:val="000D174A"/>
    <w:rsid w:val="000D1A7F"/>
    <w:rsid w:val="000D1DAF"/>
    <w:rsid w:val="000D1E09"/>
    <w:rsid w:val="000D2534"/>
    <w:rsid w:val="000D2560"/>
    <w:rsid w:val="000D2CE2"/>
    <w:rsid w:val="000D2D4F"/>
    <w:rsid w:val="000D310C"/>
    <w:rsid w:val="000D3D4C"/>
    <w:rsid w:val="000D4131"/>
    <w:rsid w:val="000D43FE"/>
    <w:rsid w:val="000D44BF"/>
    <w:rsid w:val="000D48B0"/>
    <w:rsid w:val="000D4D53"/>
    <w:rsid w:val="000D4E51"/>
    <w:rsid w:val="000D4F51"/>
    <w:rsid w:val="000D4FE5"/>
    <w:rsid w:val="000D5644"/>
    <w:rsid w:val="000D57DB"/>
    <w:rsid w:val="000D5D74"/>
    <w:rsid w:val="000D6C2C"/>
    <w:rsid w:val="000D718B"/>
    <w:rsid w:val="000D7346"/>
    <w:rsid w:val="000D772D"/>
    <w:rsid w:val="000E092A"/>
    <w:rsid w:val="000E0A3F"/>
    <w:rsid w:val="000E0C46"/>
    <w:rsid w:val="000E1F8B"/>
    <w:rsid w:val="000E2A8E"/>
    <w:rsid w:val="000E3397"/>
    <w:rsid w:val="000E3EB4"/>
    <w:rsid w:val="000E43DE"/>
    <w:rsid w:val="000E633C"/>
    <w:rsid w:val="000E653C"/>
    <w:rsid w:val="000E6D06"/>
    <w:rsid w:val="000F0167"/>
    <w:rsid w:val="000F030C"/>
    <w:rsid w:val="000F129C"/>
    <w:rsid w:val="000F19F2"/>
    <w:rsid w:val="000F1DC4"/>
    <w:rsid w:val="000F2EFE"/>
    <w:rsid w:val="000F42D4"/>
    <w:rsid w:val="000F4389"/>
    <w:rsid w:val="000F4832"/>
    <w:rsid w:val="000F4F49"/>
    <w:rsid w:val="000F782E"/>
    <w:rsid w:val="00100562"/>
    <w:rsid w:val="001013C6"/>
    <w:rsid w:val="001022AB"/>
    <w:rsid w:val="00103C38"/>
    <w:rsid w:val="00104FC0"/>
    <w:rsid w:val="001055A2"/>
    <w:rsid w:val="001056DE"/>
    <w:rsid w:val="00105DDF"/>
    <w:rsid w:val="001064A9"/>
    <w:rsid w:val="00106A75"/>
    <w:rsid w:val="00107166"/>
    <w:rsid w:val="00107186"/>
    <w:rsid w:val="0010787B"/>
    <w:rsid w:val="00110B53"/>
    <w:rsid w:val="001120D3"/>
    <w:rsid w:val="001123DE"/>
    <w:rsid w:val="0011244B"/>
    <w:rsid w:val="001124C0"/>
    <w:rsid w:val="0011278B"/>
    <w:rsid w:val="001130D2"/>
    <w:rsid w:val="00114E01"/>
    <w:rsid w:val="00115006"/>
    <w:rsid w:val="00115634"/>
    <w:rsid w:val="001157F0"/>
    <w:rsid w:val="00115BF5"/>
    <w:rsid w:val="001167B4"/>
    <w:rsid w:val="001171D7"/>
    <w:rsid w:val="001203DC"/>
    <w:rsid w:val="00120491"/>
    <w:rsid w:val="00120F5B"/>
    <w:rsid w:val="0012465D"/>
    <w:rsid w:val="00124744"/>
    <w:rsid w:val="00124901"/>
    <w:rsid w:val="00124E5E"/>
    <w:rsid w:val="00125677"/>
    <w:rsid w:val="0012788F"/>
    <w:rsid w:val="001279B2"/>
    <w:rsid w:val="00130472"/>
    <w:rsid w:val="0013175F"/>
    <w:rsid w:val="00131862"/>
    <w:rsid w:val="00132211"/>
    <w:rsid w:val="00132337"/>
    <w:rsid w:val="00133731"/>
    <w:rsid w:val="00134100"/>
    <w:rsid w:val="00135063"/>
    <w:rsid w:val="0013607F"/>
    <w:rsid w:val="001365B4"/>
    <w:rsid w:val="00136BD6"/>
    <w:rsid w:val="001405CF"/>
    <w:rsid w:val="001413E8"/>
    <w:rsid w:val="001416A2"/>
    <w:rsid w:val="001426C9"/>
    <w:rsid w:val="001435E4"/>
    <w:rsid w:val="00144832"/>
    <w:rsid w:val="001456E6"/>
    <w:rsid w:val="0014579E"/>
    <w:rsid w:val="0014665C"/>
    <w:rsid w:val="00146940"/>
    <w:rsid w:val="00147315"/>
    <w:rsid w:val="001475AB"/>
    <w:rsid w:val="00147789"/>
    <w:rsid w:val="00147C11"/>
    <w:rsid w:val="00150179"/>
    <w:rsid w:val="00150861"/>
    <w:rsid w:val="001512B4"/>
    <w:rsid w:val="001517AB"/>
    <w:rsid w:val="0015213C"/>
    <w:rsid w:val="001521AF"/>
    <w:rsid w:val="00153096"/>
    <w:rsid w:val="001541A8"/>
    <w:rsid w:val="001544F3"/>
    <w:rsid w:val="00155657"/>
    <w:rsid w:val="001566F8"/>
    <w:rsid w:val="00156AF1"/>
    <w:rsid w:val="00156AF7"/>
    <w:rsid w:val="00156F25"/>
    <w:rsid w:val="00157A18"/>
    <w:rsid w:val="0016125A"/>
    <w:rsid w:val="00161558"/>
    <w:rsid w:val="00161B36"/>
    <w:rsid w:val="001620A5"/>
    <w:rsid w:val="00162F3C"/>
    <w:rsid w:val="00163A42"/>
    <w:rsid w:val="0016422D"/>
    <w:rsid w:val="0016428E"/>
    <w:rsid w:val="00164374"/>
    <w:rsid w:val="00164E53"/>
    <w:rsid w:val="00166232"/>
    <w:rsid w:val="001667B6"/>
    <w:rsid w:val="0016699D"/>
    <w:rsid w:val="00166CDA"/>
    <w:rsid w:val="00166F51"/>
    <w:rsid w:val="00167263"/>
    <w:rsid w:val="00167CD6"/>
    <w:rsid w:val="001706C1"/>
    <w:rsid w:val="00170CD9"/>
    <w:rsid w:val="00171760"/>
    <w:rsid w:val="001724C4"/>
    <w:rsid w:val="00173657"/>
    <w:rsid w:val="00173B42"/>
    <w:rsid w:val="001745D0"/>
    <w:rsid w:val="00174C02"/>
    <w:rsid w:val="00174E17"/>
    <w:rsid w:val="00175159"/>
    <w:rsid w:val="00175E36"/>
    <w:rsid w:val="00176208"/>
    <w:rsid w:val="001762E6"/>
    <w:rsid w:val="00177458"/>
    <w:rsid w:val="00177C28"/>
    <w:rsid w:val="00177EF1"/>
    <w:rsid w:val="0018048B"/>
    <w:rsid w:val="0018211B"/>
    <w:rsid w:val="00182AD4"/>
    <w:rsid w:val="001832F5"/>
    <w:rsid w:val="00183A3A"/>
    <w:rsid w:val="00184088"/>
    <w:rsid w:val="001840D3"/>
    <w:rsid w:val="00186307"/>
    <w:rsid w:val="00186758"/>
    <w:rsid w:val="001871B4"/>
    <w:rsid w:val="00187452"/>
    <w:rsid w:val="0018781F"/>
    <w:rsid w:val="00187C20"/>
    <w:rsid w:val="001900F8"/>
    <w:rsid w:val="00191258"/>
    <w:rsid w:val="00191692"/>
    <w:rsid w:val="00191778"/>
    <w:rsid w:val="001921F6"/>
    <w:rsid w:val="00192680"/>
    <w:rsid w:val="00192F04"/>
    <w:rsid w:val="00193037"/>
    <w:rsid w:val="0019364A"/>
    <w:rsid w:val="00193A1D"/>
    <w:rsid w:val="00193A2C"/>
    <w:rsid w:val="001949E2"/>
    <w:rsid w:val="00194FC7"/>
    <w:rsid w:val="00195659"/>
    <w:rsid w:val="001972AA"/>
    <w:rsid w:val="00197739"/>
    <w:rsid w:val="00197E60"/>
    <w:rsid w:val="001A083C"/>
    <w:rsid w:val="001A19B7"/>
    <w:rsid w:val="001A288E"/>
    <w:rsid w:val="001A2FBA"/>
    <w:rsid w:val="001A4505"/>
    <w:rsid w:val="001A4ABB"/>
    <w:rsid w:val="001A4E47"/>
    <w:rsid w:val="001A51D6"/>
    <w:rsid w:val="001A59D1"/>
    <w:rsid w:val="001B00AE"/>
    <w:rsid w:val="001B0610"/>
    <w:rsid w:val="001B0ACE"/>
    <w:rsid w:val="001B0EDC"/>
    <w:rsid w:val="001B1118"/>
    <w:rsid w:val="001B1143"/>
    <w:rsid w:val="001B1A33"/>
    <w:rsid w:val="001B2E2C"/>
    <w:rsid w:val="001B30F6"/>
    <w:rsid w:val="001B3175"/>
    <w:rsid w:val="001B3FC8"/>
    <w:rsid w:val="001B4007"/>
    <w:rsid w:val="001B57EC"/>
    <w:rsid w:val="001B5812"/>
    <w:rsid w:val="001B598F"/>
    <w:rsid w:val="001B5BD4"/>
    <w:rsid w:val="001B6B21"/>
    <w:rsid w:val="001B6DC2"/>
    <w:rsid w:val="001B7635"/>
    <w:rsid w:val="001B7B53"/>
    <w:rsid w:val="001C0219"/>
    <w:rsid w:val="001C03A1"/>
    <w:rsid w:val="001C0C38"/>
    <w:rsid w:val="001C0E2B"/>
    <w:rsid w:val="001C149C"/>
    <w:rsid w:val="001C21AC"/>
    <w:rsid w:val="001C3F76"/>
    <w:rsid w:val="001C47BA"/>
    <w:rsid w:val="001C502D"/>
    <w:rsid w:val="001C59EA"/>
    <w:rsid w:val="001C5CF6"/>
    <w:rsid w:val="001C659D"/>
    <w:rsid w:val="001C6CA8"/>
    <w:rsid w:val="001C74AA"/>
    <w:rsid w:val="001D12EE"/>
    <w:rsid w:val="001D1C22"/>
    <w:rsid w:val="001D1DE2"/>
    <w:rsid w:val="001D1E91"/>
    <w:rsid w:val="001D2252"/>
    <w:rsid w:val="001D22BE"/>
    <w:rsid w:val="001D406C"/>
    <w:rsid w:val="001D41EE"/>
    <w:rsid w:val="001D4AFD"/>
    <w:rsid w:val="001D73C3"/>
    <w:rsid w:val="001E0380"/>
    <w:rsid w:val="001E0430"/>
    <w:rsid w:val="001E13B1"/>
    <w:rsid w:val="001E2FAA"/>
    <w:rsid w:val="001E4023"/>
    <w:rsid w:val="001E5C34"/>
    <w:rsid w:val="001E66F7"/>
    <w:rsid w:val="001E728D"/>
    <w:rsid w:val="001E76C5"/>
    <w:rsid w:val="001E7A60"/>
    <w:rsid w:val="001E7A6B"/>
    <w:rsid w:val="001F1AAF"/>
    <w:rsid w:val="001F25FF"/>
    <w:rsid w:val="001F276B"/>
    <w:rsid w:val="001F33C8"/>
    <w:rsid w:val="001F374D"/>
    <w:rsid w:val="001F3A19"/>
    <w:rsid w:val="001F4F4E"/>
    <w:rsid w:val="001F556D"/>
    <w:rsid w:val="001F5E39"/>
    <w:rsid w:val="001F61EA"/>
    <w:rsid w:val="001F6BCE"/>
    <w:rsid w:val="001F71C8"/>
    <w:rsid w:val="002016D7"/>
    <w:rsid w:val="0020291F"/>
    <w:rsid w:val="00203E8C"/>
    <w:rsid w:val="0020418F"/>
    <w:rsid w:val="00204C2A"/>
    <w:rsid w:val="00207574"/>
    <w:rsid w:val="00212D1D"/>
    <w:rsid w:val="0021303E"/>
    <w:rsid w:val="00213688"/>
    <w:rsid w:val="002136CB"/>
    <w:rsid w:val="002149F1"/>
    <w:rsid w:val="002151A6"/>
    <w:rsid w:val="00215E79"/>
    <w:rsid w:val="00217015"/>
    <w:rsid w:val="00217BB5"/>
    <w:rsid w:val="002219A0"/>
    <w:rsid w:val="00221F3E"/>
    <w:rsid w:val="002241C4"/>
    <w:rsid w:val="0022498C"/>
    <w:rsid w:val="00224F66"/>
    <w:rsid w:val="00224FDE"/>
    <w:rsid w:val="0022570E"/>
    <w:rsid w:val="00225A42"/>
    <w:rsid w:val="002268F7"/>
    <w:rsid w:val="00226969"/>
    <w:rsid w:val="00226B0B"/>
    <w:rsid w:val="00227505"/>
    <w:rsid w:val="002336D4"/>
    <w:rsid w:val="00234467"/>
    <w:rsid w:val="0023483C"/>
    <w:rsid w:val="00234E9C"/>
    <w:rsid w:val="0023566A"/>
    <w:rsid w:val="00235BC6"/>
    <w:rsid w:val="00237CC8"/>
    <w:rsid w:val="00237D8D"/>
    <w:rsid w:val="00240005"/>
    <w:rsid w:val="0024051F"/>
    <w:rsid w:val="00241708"/>
    <w:rsid w:val="0024170D"/>
    <w:rsid w:val="00241CD5"/>
    <w:rsid w:val="00241DA2"/>
    <w:rsid w:val="002423EC"/>
    <w:rsid w:val="00242D65"/>
    <w:rsid w:val="00245B87"/>
    <w:rsid w:val="00246573"/>
    <w:rsid w:val="00246C57"/>
    <w:rsid w:val="0024710E"/>
    <w:rsid w:val="00247FEE"/>
    <w:rsid w:val="00250DBD"/>
    <w:rsid w:val="00250E7D"/>
    <w:rsid w:val="00251D5E"/>
    <w:rsid w:val="0025299A"/>
    <w:rsid w:val="002529E7"/>
    <w:rsid w:val="00254C29"/>
    <w:rsid w:val="00255296"/>
    <w:rsid w:val="00256243"/>
    <w:rsid w:val="002565D5"/>
    <w:rsid w:val="00260849"/>
    <w:rsid w:val="00262058"/>
    <w:rsid w:val="002622C0"/>
    <w:rsid w:val="002630F4"/>
    <w:rsid w:val="0026355F"/>
    <w:rsid w:val="0026488D"/>
    <w:rsid w:val="00265078"/>
    <w:rsid w:val="0026534B"/>
    <w:rsid w:val="0026641F"/>
    <w:rsid w:val="00266F1F"/>
    <w:rsid w:val="00267965"/>
    <w:rsid w:val="00267C2B"/>
    <w:rsid w:val="00267D86"/>
    <w:rsid w:val="00270A66"/>
    <w:rsid w:val="0027170D"/>
    <w:rsid w:val="0027263E"/>
    <w:rsid w:val="002737C4"/>
    <w:rsid w:val="002740C8"/>
    <w:rsid w:val="00274A92"/>
    <w:rsid w:val="00275564"/>
    <w:rsid w:val="0027624D"/>
    <w:rsid w:val="0027642F"/>
    <w:rsid w:val="002769EB"/>
    <w:rsid w:val="002778AE"/>
    <w:rsid w:val="00277D75"/>
    <w:rsid w:val="002809F8"/>
    <w:rsid w:val="00280E2F"/>
    <w:rsid w:val="002815EE"/>
    <w:rsid w:val="00282489"/>
    <w:rsid w:val="0028269A"/>
    <w:rsid w:val="00282725"/>
    <w:rsid w:val="00282F02"/>
    <w:rsid w:val="00283590"/>
    <w:rsid w:val="00283C89"/>
    <w:rsid w:val="0028537F"/>
    <w:rsid w:val="002858F4"/>
    <w:rsid w:val="00286261"/>
    <w:rsid w:val="00286973"/>
    <w:rsid w:val="00286B09"/>
    <w:rsid w:val="00287A20"/>
    <w:rsid w:val="00287B3C"/>
    <w:rsid w:val="00291C3C"/>
    <w:rsid w:val="00292110"/>
    <w:rsid w:val="002926A3"/>
    <w:rsid w:val="00292870"/>
    <w:rsid w:val="00292BF2"/>
    <w:rsid w:val="002932F7"/>
    <w:rsid w:val="00293F2B"/>
    <w:rsid w:val="002946BE"/>
    <w:rsid w:val="00294E34"/>
    <w:rsid w:val="00294E70"/>
    <w:rsid w:val="00296599"/>
    <w:rsid w:val="00296C5F"/>
    <w:rsid w:val="002A132B"/>
    <w:rsid w:val="002A1924"/>
    <w:rsid w:val="002A1D6E"/>
    <w:rsid w:val="002A293D"/>
    <w:rsid w:val="002A4629"/>
    <w:rsid w:val="002A4AA8"/>
    <w:rsid w:val="002A5354"/>
    <w:rsid w:val="002A5E99"/>
    <w:rsid w:val="002A7420"/>
    <w:rsid w:val="002A760E"/>
    <w:rsid w:val="002B0F12"/>
    <w:rsid w:val="002B1308"/>
    <w:rsid w:val="002B3131"/>
    <w:rsid w:val="002B3A7D"/>
    <w:rsid w:val="002B4554"/>
    <w:rsid w:val="002B480F"/>
    <w:rsid w:val="002B4E6F"/>
    <w:rsid w:val="002B52CA"/>
    <w:rsid w:val="002B5F3C"/>
    <w:rsid w:val="002B70D9"/>
    <w:rsid w:val="002B7E42"/>
    <w:rsid w:val="002B7FE4"/>
    <w:rsid w:val="002C1396"/>
    <w:rsid w:val="002C14AC"/>
    <w:rsid w:val="002C168C"/>
    <w:rsid w:val="002C1D4C"/>
    <w:rsid w:val="002C276E"/>
    <w:rsid w:val="002C2F4C"/>
    <w:rsid w:val="002C61DE"/>
    <w:rsid w:val="002C72D8"/>
    <w:rsid w:val="002C7BB8"/>
    <w:rsid w:val="002D034E"/>
    <w:rsid w:val="002D11FA"/>
    <w:rsid w:val="002D1A93"/>
    <w:rsid w:val="002D1B06"/>
    <w:rsid w:val="002D2916"/>
    <w:rsid w:val="002D39FD"/>
    <w:rsid w:val="002D4084"/>
    <w:rsid w:val="002D4218"/>
    <w:rsid w:val="002D45C6"/>
    <w:rsid w:val="002D478F"/>
    <w:rsid w:val="002D4E29"/>
    <w:rsid w:val="002D675E"/>
    <w:rsid w:val="002D709D"/>
    <w:rsid w:val="002D7377"/>
    <w:rsid w:val="002D7512"/>
    <w:rsid w:val="002D7610"/>
    <w:rsid w:val="002D7D87"/>
    <w:rsid w:val="002E09AB"/>
    <w:rsid w:val="002E0B2A"/>
    <w:rsid w:val="002E0DDF"/>
    <w:rsid w:val="002E0E20"/>
    <w:rsid w:val="002E1692"/>
    <w:rsid w:val="002E2906"/>
    <w:rsid w:val="002E2CBB"/>
    <w:rsid w:val="002E45DD"/>
    <w:rsid w:val="002E4EBD"/>
    <w:rsid w:val="002E50E1"/>
    <w:rsid w:val="002E55EE"/>
    <w:rsid w:val="002E5635"/>
    <w:rsid w:val="002E5FAE"/>
    <w:rsid w:val="002E64C3"/>
    <w:rsid w:val="002E6A07"/>
    <w:rsid w:val="002E6A2C"/>
    <w:rsid w:val="002F0643"/>
    <w:rsid w:val="002F1D1A"/>
    <w:rsid w:val="002F1D8C"/>
    <w:rsid w:val="002F21DA"/>
    <w:rsid w:val="002F3152"/>
    <w:rsid w:val="002F332C"/>
    <w:rsid w:val="002F3578"/>
    <w:rsid w:val="002F4275"/>
    <w:rsid w:val="002F46A4"/>
    <w:rsid w:val="002F4A75"/>
    <w:rsid w:val="002F5D11"/>
    <w:rsid w:val="002F600A"/>
    <w:rsid w:val="002F6D8A"/>
    <w:rsid w:val="002F715D"/>
    <w:rsid w:val="002F7307"/>
    <w:rsid w:val="002F7AC6"/>
    <w:rsid w:val="002F7C1B"/>
    <w:rsid w:val="00300ADE"/>
    <w:rsid w:val="00301F39"/>
    <w:rsid w:val="00303107"/>
    <w:rsid w:val="00303307"/>
    <w:rsid w:val="00304309"/>
    <w:rsid w:val="003053A2"/>
    <w:rsid w:val="00305876"/>
    <w:rsid w:val="00305F7A"/>
    <w:rsid w:val="00306F95"/>
    <w:rsid w:val="00307E13"/>
    <w:rsid w:val="00310B9B"/>
    <w:rsid w:val="00311E32"/>
    <w:rsid w:val="00312710"/>
    <w:rsid w:val="003138D9"/>
    <w:rsid w:val="00314AE0"/>
    <w:rsid w:val="003154C2"/>
    <w:rsid w:val="00315A87"/>
    <w:rsid w:val="00316F8D"/>
    <w:rsid w:val="00316FD9"/>
    <w:rsid w:val="00317160"/>
    <w:rsid w:val="0031734B"/>
    <w:rsid w:val="00317A9E"/>
    <w:rsid w:val="00320512"/>
    <w:rsid w:val="00321EB8"/>
    <w:rsid w:val="0032234F"/>
    <w:rsid w:val="00322F2A"/>
    <w:rsid w:val="00323F7D"/>
    <w:rsid w:val="0032416B"/>
    <w:rsid w:val="0032553A"/>
    <w:rsid w:val="00325926"/>
    <w:rsid w:val="00326A62"/>
    <w:rsid w:val="00327A8A"/>
    <w:rsid w:val="0033163A"/>
    <w:rsid w:val="00332352"/>
    <w:rsid w:val="00332668"/>
    <w:rsid w:val="00332C9B"/>
    <w:rsid w:val="00334155"/>
    <w:rsid w:val="00334DA0"/>
    <w:rsid w:val="00334DA3"/>
    <w:rsid w:val="003355D4"/>
    <w:rsid w:val="00336610"/>
    <w:rsid w:val="00341659"/>
    <w:rsid w:val="003426DA"/>
    <w:rsid w:val="003430EC"/>
    <w:rsid w:val="00343F73"/>
    <w:rsid w:val="00344341"/>
    <w:rsid w:val="0034481F"/>
    <w:rsid w:val="00345060"/>
    <w:rsid w:val="00345176"/>
    <w:rsid w:val="00345E65"/>
    <w:rsid w:val="003506D9"/>
    <w:rsid w:val="00350EC9"/>
    <w:rsid w:val="00350F0D"/>
    <w:rsid w:val="00351888"/>
    <w:rsid w:val="00353067"/>
    <w:rsid w:val="0035323B"/>
    <w:rsid w:val="00357FFA"/>
    <w:rsid w:val="003609D2"/>
    <w:rsid w:val="00360EC2"/>
    <w:rsid w:val="00361352"/>
    <w:rsid w:val="003615F5"/>
    <w:rsid w:val="0036288D"/>
    <w:rsid w:val="00363689"/>
    <w:rsid w:val="00363691"/>
    <w:rsid w:val="00363F22"/>
    <w:rsid w:val="00364275"/>
    <w:rsid w:val="00366E34"/>
    <w:rsid w:val="00367B68"/>
    <w:rsid w:val="00370A78"/>
    <w:rsid w:val="0037104F"/>
    <w:rsid w:val="003711E7"/>
    <w:rsid w:val="003716CE"/>
    <w:rsid w:val="003717D8"/>
    <w:rsid w:val="00371AF0"/>
    <w:rsid w:val="00372ADB"/>
    <w:rsid w:val="00373A9B"/>
    <w:rsid w:val="00374718"/>
    <w:rsid w:val="00374A1B"/>
    <w:rsid w:val="00374E55"/>
    <w:rsid w:val="003754C6"/>
    <w:rsid w:val="00375564"/>
    <w:rsid w:val="00376096"/>
    <w:rsid w:val="00376280"/>
    <w:rsid w:val="00376DBD"/>
    <w:rsid w:val="00377832"/>
    <w:rsid w:val="00377980"/>
    <w:rsid w:val="00377A8A"/>
    <w:rsid w:val="00377AFB"/>
    <w:rsid w:val="00377BE0"/>
    <w:rsid w:val="00380705"/>
    <w:rsid w:val="0038227C"/>
    <w:rsid w:val="00382C63"/>
    <w:rsid w:val="00383191"/>
    <w:rsid w:val="00385C6D"/>
    <w:rsid w:val="00386007"/>
    <w:rsid w:val="00386DED"/>
    <w:rsid w:val="003870C0"/>
    <w:rsid w:val="00387D88"/>
    <w:rsid w:val="003901FA"/>
    <w:rsid w:val="00390257"/>
    <w:rsid w:val="003912E7"/>
    <w:rsid w:val="00391326"/>
    <w:rsid w:val="00391576"/>
    <w:rsid w:val="0039341F"/>
    <w:rsid w:val="00393947"/>
    <w:rsid w:val="00393F1D"/>
    <w:rsid w:val="003943C0"/>
    <w:rsid w:val="00394710"/>
    <w:rsid w:val="00394AFF"/>
    <w:rsid w:val="00394C36"/>
    <w:rsid w:val="00394D33"/>
    <w:rsid w:val="0039795F"/>
    <w:rsid w:val="003A0738"/>
    <w:rsid w:val="003A1FF2"/>
    <w:rsid w:val="003A2275"/>
    <w:rsid w:val="003A33BB"/>
    <w:rsid w:val="003A3E5E"/>
    <w:rsid w:val="003A4011"/>
    <w:rsid w:val="003A4B7D"/>
    <w:rsid w:val="003A58EF"/>
    <w:rsid w:val="003A6A4F"/>
    <w:rsid w:val="003A7088"/>
    <w:rsid w:val="003A73F0"/>
    <w:rsid w:val="003A767C"/>
    <w:rsid w:val="003A7987"/>
    <w:rsid w:val="003B00DF"/>
    <w:rsid w:val="003B05ED"/>
    <w:rsid w:val="003B1275"/>
    <w:rsid w:val="003B1778"/>
    <w:rsid w:val="003B24EA"/>
    <w:rsid w:val="003B4621"/>
    <w:rsid w:val="003B5051"/>
    <w:rsid w:val="003B6616"/>
    <w:rsid w:val="003B6C55"/>
    <w:rsid w:val="003B793B"/>
    <w:rsid w:val="003C0A84"/>
    <w:rsid w:val="003C0B92"/>
    <w:rsid w:val="003C11CB"/>
    <w:rsid w:val="003C135F"/>
    <w:rsid w:val="003C1BC5"/>
    <w:rsid w:val="003C2626"/>
    <w:rsid w:val="003C3CC7"/>
    <w:rsid w:val="003C49B6"/>
    <w:rsid w:val="003C5304"/>
    <w:rsid w:val="003C551B"/>
    <w:rsid w:val="003C56EA"/>
    <w:rsid w:val="003C75F3"/>
    <w:rsid w:val="003C7767"/>
    <w:rsid w:val="003C78A3"/>
    <w:rsid w:val="003C78FA"/>
    <w:rsid w:val="003C7A19"/>
    <w:rsid w:val="003C7CFC"/>
    <w:rsid w:val="003D1238"/>
    <w:rsid w:val="003D6F77"/>
    <w:rsid w:val="003D7BB2"/>
    <w:rsid w:val="003E167D"/>
    <w:rsid w:val="003E16F0"/>
    <w:rsid w:val="003E1867"/>
    <w:rsid w:val="003E2088"/>
    <w:rsid w:val="003E28A6"/>
    <w:rsid w:val="003E2C16"/>
    <w:rsid w:val="003E4D2D"/>
    <w:rsid w:val="003E525C"/>
    <w:rsid w:val="003E5729"/>
    <w:rsid w:val="003E6146"/>
    <w:rsid w:val="003E69F9"/>
    <w:rsid w:val="003E714D"/>
    <w:rsid w:val="003E731A"/>
    <w:rsid w:val="003E7DB7"/>
    <w:rsid w:val="003F109F"/>
    <w:rsid w:val="003F12D9"/>
    <w:rsid w:val="003F1DCF"/>
    <w:rsid w:val="003F1EC9"/>
    <w:rsid w:val="003F2D5D"/>
    <w:rsid w:val="003F2DEE"/>
    <w:rsid w:val="003F3039"/>
    <w:rsid w:val="003F3059"/>
    <w:rsid w:val="003F46AB"/>
    <w:rsid w:val="003F4AF8"/>
    <w:rsid w:val="003F4EE0"/>
    <w:rsid w:val="003F5288"/>
    <w:rsid w:val="00400E8C"/>
    <w:rsid w:val="004013E6"/>
    <w:rsid w:val="00402153"/>
    <w:rsid w:val="00402FC1"/>
    <w:rsid w:val="00403D9C"/>
    <w:rsid w:val="0040508C"/>
    <w:rsid w:val="0040546A"/>
    <w:rsid w:val="00405A78"/>
    <w:rsid w:val="00405A8F"/>
    <w:rsid w:val="00407BC5"/>
    <w:rsid w:val="00407C78"/>
    <w:rsid w:val="00410064"/>
    <w:rsid w:val="00411EC4"/>
    <w:rsid w:val="004123B2"/>
    <w:rsid w:val="0041395E"/>
    <w:rsid w:val="00413B67"/>
    <w:rsid w:val="00413FC7"/>
    <w:rsid w:val="00415AD0"/>
    <w:rsid w:val="00415D64"/>
    <w:rsid w:val="00417099"/>
    <w:rsid w:val="0041756A"/>
    <w:rsid w:val="00417AEA"/>
    <w:rsid w:val="00417C7A"/>
    <w:rsid w:val="00420EE7"/>
    <w:rsid w:val="00420F35"/>
    <w:rsid w:val="004210CC"/>
    <w:rsid w:val="00422E50"/>
    <w:rsid w:val="00423A42"/>
    <w:rsid w:val="00425082"/>
    <w:rsid w:val="00427352"/>
    <w:rsid w:val="00430470"/>
    <w:rsid w:val="00430527"/>
    <w:rsid w:val="00431DEB"/>
    <w:rsid w:val="0043282D"/>
    <w:rsid w:val="00432DD1"/>
    <w:rsid w:val="00433963"/>
    <w:rsid w:val="00434271"/>
    <w:rsid w:val="004342DA"/>
    <w:rsid w:val="00434CD4"/>
    <w:rsid w:val="00435071"/>
    <w:rsid w:val="00435208"/>
    <w:rsid w:val="0043523A"/>
    <w:rsid w:val="00437B4F"/>
    <w:rsid w:val="00437D08"/>
    <w:rsid w:val="00440AD3"/>
    <w:rsid w:val="00441760"/>
    <w:rsid w:val="00441CB2"/>
    <w:rsid w:val="00441D8E"/>
    <w:rsid w:val="0044229C"/>
    <w:rsid w:val="004444B7"/>
    <w:rsid w:val="00444B58"/>
    <w:rsid w:val="00444EC2"/>
    <w:rsid w:val="0044504A"/>
    <w:rsid w:val="004462FA"/>
    <w:rsid w:val="00446318"/>
    <w:rsid w:val="00446B29"/>
    <w:rsid w:val="004508BC"/>
    <w:rsid w:val="0045265C"/>
    <w:rsid w:val="004530F4"/>
    <w:rsid w:val="00453F9A"/>
    <w:rsid w:val="004550D2"/>
    <w:rsid w:val="004572DB"/>
    <w:rsid w:val="00457C6E"/>
    <w:rsid w:val="0046048E"/>
    <w:rsid w:val="00461680"/>
    <w:rsid w:val="00461902"/>
    <w:rsid w:val="00462302"/>
    <w:rsid w:val="00463C79"/>
    <w:rsid w:val="004642A9"/>
    <w:rsid w:val="00465010"/>
    <w:rsid w:val="004658C1"/>
    <w:rsid w:val="00466E92"/>
    <w:rsid w:val="00467069"/>
    <w:rsid w:val="00470E92"/>
    <w:rsid w:val="00470FF7"/>
    <w:rsid w:val="004719DF"/>
    <w:rsid w:val="00471E91"/>
    <w:rsid w:val="004729B5"/>
    <w:rsid w:val="00473230"/>
    <w:rsid w:val="00473C01"/>
    <w:rsid w:val="00473CC7"/>
    <w:rsid w:val="004740BB"/>
    <w:rsid w:val="00474142"/>
    <w:rsid w:val="00474675"/>
    <w:rsid w:val="0047470C"/>
    <w:rsid w:val="0047478E"/>
    <w:rsid w:val="00474D51"/>
    <w:rsid w:val="00475071"/>
    <w:rsid w:val="0047539E"/>
    <w:rsid w:val="0047662C"/>
    <w:rsid w:val="00476978"/>
    <w:rsid w:val="00476A48"/>
    <w:rsid w:val="004775BD"/>
    <w:rsid w:val="0047789F"/>
    <w:rsid w:val="00477BFC"/>
    <w:rsid w:val="00480814"/>
    <w:rsid w:val="00480B65"/>
    <w:rsid w:val="00481B01"/>
    <w:rsid w:val="00481D0F"/>
    <w:rsid w:val="00482725"/>
    <w:rsid w:val="004829A3"/>
    <w:rsid w:val="00484E1C"/>
    <w:rsid w:val="004857BD"/>
    <w:rsid w:val="004858F7"/>
    <w:rsid w:val="00485C60"/>
    <w:rsid w:val="00485DE9"/>
    <w:rsid w:val="004865A8"/>
    <w:rsid w:val="00486783"/>
    <w:rsid w:val="00486D95"/>
    <w:rsid w:val="004877C5"/>
    <w:rsid w:val="00491BC5"/>
    <w:rsid w:val="00492C02"/>
    <w:rsid w:val="00492C9A"/>
    <w:rsid w:val="004932E6"/>
    <w:rsid w:val="00493560"/>
    <w:rsid w:val="00493F66"/>
    <w:rsid w:val="00495B74"/>
    <w:rsid w:val="0049780E"/>
    <w:rsid w:val="004A025F"/>
    <w:rsid w:val="004A119E"/>
    <w:rsid w:val="004A14EB"/>
    <w:rsid w:val="004A2029"/>
    <w:rsid w:val="004A243F"/>
    <w:rsid w:val="004A2897"/>
    <w:rsid w:val="004A2AB0"/>
    <w:rsid w:val="004A35F9"/>
    <w:rsid w:val="004A4192"/>
    <w:rsid w:val="004A53E2"/>
    <w:rsid w:val="004A6412"/>
    <w:rsid w:val="004A69E3"/>
    <w:rsid w:val="004A6EA6"/>
    <w:rsid w:val="004B085E"/>
    <w:rsid w:val="004B1078"/>
    <w:rsid w:val="004B164E"/>
    <w:rsid w:val="004B1662"/>
    <w:rsid w:val="004B24C1"/>
    <w:rsid w:val="004B311A"/>
    <w:rsid w:val="004B38AA"/>
    <w:rsid w:val="004B3DAB"/>
    <w:rsid w:val="004B633A"/>
    <w:rsid w:val="004B6716"/>
    <w:rsid w:val="004B79F0"/>
    <w:rsid w:val="004B7A54"/>
    <w:rsid w:val="004C0DD4"/>
    <w:rsid w:val="004C1412"/>
    <w:rsid w:val="004C292F"/>
    <w:rsid w:val="004C2C9E"/>
    <w:rsid w:val="004C44AB"/>
    <w:rsid w:val="004C4625"/>
    <w:rsid w:val="004C4647"/>
    <w:rsid w:val="004C49FE"/>
    <w:rsid w:val="004C63CF"/>
    <w:rsid w:val="004C6F03"/>
    <w:rsid w:val="004D25CD"/>
    <w:rsid w:val="004D2F4C"/>
    <w:rsid w:val="004D3055"/>
    <w:rsid w:val="004D34EC"/>
    <w:rsid w:val="004D38D2"/>
    <w:rsid w:val="004D3E5A"/>
    <w:rsid w:val="004D45B5"/>
    <w:rsid w:val="004D4670"/>
    <w:rsid w:val="004D60D1"/>
    <w:rsid w:val="004D6C22"/>
    <w:rsid w:val="004D6E52"/>
    <w:rsid w:val="004D701A"/>
    <w:rsid w:val="004D711F"/>
    <w:rsid w:val="004D7A4E"/>
    <w:rsid w:val="004E0ABD"/>
    <w:rsid w:val="004E23B2"/>
    <w:rsid w:val="004E29A8"/>
    <w:rsid w:val="004E2E48"/>
    <w:rsid w:val="004E303A"/>
    <w:rsid w:val="004E31FE"/>
    <w:rsid w:val="004E355A"/>
    <w:rsid w:val="004E48FD"/>
    <w:rsid w:val="004E4C6F"/>
    <w:rsid w:val="004E5A11"/>
    <w:rsid w:val="004E5D94"/>
    <w:rsid w:val="004E66B0"/>
    <w:rsid w:val="004E7763"/>
    <w:rsid w:val="004E7B22"/>
    <w:rsid w:val="004E7B65"/>
    <w:rsid w:val="004E7B6B"/>
    <w:rsid w:val="004F0344"/>
    <w:rsid w:val="004F04FC"/>
    <w:rsid w:val="004F0C59"/>
    <w:rsid w:val="004F139A"/>
    <w:rsid w:val="004F178C"/>
    <w:rsid w:val="004F1E53"/>
    <w:rsid w:val="004F368A"/>
    <w:rsid w:val="004F3E32"/>
    <w:rsid w:val="004F3E7E"/>
    <w:rsid w:val="004F4577"/>
    <w:rsid w:val="004F6DCD"/>
    <w:rsid w:val="004F762F"/>
    <w:rsid w:val="004F7C77"/>
    <w:rsid w:val="00500EC2"/>
    <w:rsid w:val="00500F93"/>
    <w:rsid w:val="00501440"/>
    <w:rsid w:val="005016B9"/>
    <w:rsid w:val="00502110"/>
    <w:rsid w:val="00502789"/>
    <w:rsid w:val="00503979"/>
    <w:rsid w:val="00503D7C"/>
    <w:rsid w:val="00504881"/>
    <w:rsid w:val="0050627A"/>
    <w:rsid w:val="0050637B"/>
    <w:rsid w:val="005067BD"/>
    <w:rsid w:val="00506E31"/>
    <w:rsid w:val="00507A88"/>
    <w:rsid w:val="00510280"/>
    <w:rsid w:val="00510662"/>
    <w:rsid w:val="00513CF6"/>
    <w:rsid w:val="00513D18"/>
    <w:rsid w:val="00513D73"/>
    <w:rsid w:val="00514A43"/>
    <w:rsid w:val="005150CB"/>
    <w:rsid w:val="00516037"/>
    <w:rsid w:val="0051664F"/>
    <w:rsid w:val="005174E5"/>
    <w:rsid w:val="00520674"/>
    <w:rsid w:val="005207B6"/>
    <w:rsid w:val="00520A50"/>
    <w:rsid w:val="00522393"/>
    <w:rsid w:val="00522620"/>
    <w:rsid w:val="00522D3F"/>
    <w:rsid w:val="005230D4"/>
    <w:rsid w:val="005239DF"/>
    <w:rsid w:val="00523FD1"/>
    <w:rsid w:val="00525370"/>
    <w:rsid w:val="0052561C"/>
    <w:rsid w:val="00525656"/>
    <w:rsid w:val="00526707"/>
    <w:rsid w:val="00526DBA"/>
    <w:rsid w:val="005272D8"/>
    <w:rsid w:val="00527985"/>
    <w:rsid w:val="005316D6"/>
    <w:rsid w:val="005325BE"/>
    <w:rsid w:val="00532B3A"/>
    <w:rsid w:val="00533840"/>
    <w:rsid w:val="0053489E"/>
    <w:rsid w:val="005348F1"/>
    <w:rsid w:val="00534C02"/>
    <w:rsid w:val="00535176"/>
    <w:rsid w:val="00535D3C"/>
    <w:rsid w:val="00535E70"/>
    <w:rsid w:val="00536379"/>
    <w:rsid w:val="00536726"/>
    <w:rsid w:val="0053674E"/>
    <w:rsid w:val="00537B7D"/>
    <w:rsid w:val="005411BC"/>
    <w:rsid w:val="0054186A"/>
    <w:rsid w:val="00541C17"/>
    <w:rsid w:val="0054220A"/>
    <w:rsid w:val="0054264B"/>
    <w:rsid w:val="0054340F"/>
    <w:rsid w:val="00543786"/>
    <w:rsid w:val="00543B61"/>
    <w:rsid w:val="005449FF"/>
    <w:rsid w:val="00544A98"/>
    <w:rsid w:val="005452A8"/>
    <w:rsid w:val="00550035"/>
    <w:rsid w:val="00550069"/>
    <w:rsid w:val="0055112C"/>
    <w:rsid w:val="0055152B"/>
    <w:rsid w:val="00551C0A"/>
    <w:rsid w:val="0055246B"/>
    <w:rsid w:val="00552701"/>
    <w:rsid w:val="005533D7"/>
    <w:rsid w:val="005544CB"/>
    <w:rsid w:val="0055464F"/>
    <w:rsid w:val="00554C19"/>
    <w:rsid w:val="00555E2D"/>
    <w:rsid w:val="00556085"/>
    <w:rsid w:val="00556DD6"/>
    <w:rsid w:val="005571F5"/>
    <w:rsid w:val="00560834"/>
    <w:rsid w:val="00561558"/>
    <w:rsid w:val="005615C8"/>
    <w:rsid w:val="00561DC2"/>
    <w:rsid w:val="00562E3E"/>
    <w:rsid w:val="005630E2"/>
    <w:rsid w:val="005638D7"/>
    <w:rsid w:val="00563E60"/>
    <w:rsid w:val="00565082"/>
    <w:rsid w:val="0056596E"/>
    <w:rsid w:val="00566237"/>
    <w:rsid w:val="00566A10"/>
    <w:rsid w:val="0057028E"/>
    <w:rsid w:val="005703DE"/>
    <w:rsid w:val="0057375F"/>
    <w:rsid w:val="00573A0A"/>
    <w:rsid w:val="00573EE8"/>
    <w:rsid w:val="00573F36"/>
    <w:rsid w:val="005744E4"/>
    <w:rsid w:val="0057511F"/>
    <w:rsid w:val="00575B32"/>
    <w:rsid w:val="00575C6C"/>
    <w:rsid w:val="00576353"/>
    <w:rsid w:val="005766C7"/>
    <w:rsid w:val="0057778B"/>
    <w:rsid w:val="00580E00"/>
    <w:rsid w:val="00581D44"/>
    <w:rsid w:val="00582139"/>
    <w:rsid w:val="00582913"/>
    <w:rsid w:val="00582C8D"/>
    <w:rsid w:val="0058464E"/>
    <w:rsid w:val="00584C8A"/>
    <w:rsid w:val="00584E12"/>
    <w:rsid w:val="00585108"/>
    <w:rsid w:val="00585287"/>
    <w:rsid w:val="00586061"/>
    <w:rsid w:val="005910CC"/>
    <w:rsid w:val="005912DB"/>
    <w:rsid w:val="005917D2"/>
    <w:rsid w:val="00591A14"/>
    <w:rsid w:val="0059220C"/>
    <w:rsid w:val="00592309"/>
    <w:rsid w:val="00592521"/>
    <w:rsid w:val="005929BA"/>
    <w:rsid w:val="00594A7F"/>
    <w:rsid w:val="00594A8C"/>
    <w:rsid w:val="00594B9E"/>
    <w:rsid w:val="005950A0"/>
    <w:rsid w:val="00595CD8"/>
    <w:rsid w:val="0059678A"/>
    <w:rsid w:val="00597538"/>
    <w:rsid w:val="005A01CB"/>
    <w:rsid w:val="005A19FF"/>
    <w:rsid w:val="005A1EEA"/>
    <w:rsid w:val="005A26CE"/>
    <w:rsid w:val="005A3ADC"/>
    <w:rsid w:val="005A3DAE"/>
    <w:rsid w:val="005A427B"/>
    <w:rsid w:val="005A46DB"/>
    <w:rsid w:val="005A558C"/>
    <w:rsid w:val="005A58FF"/>
    <w:rsid w:val="005A5E7D"/>
    <w:rsid w:val="005A5EAF"/>
    <w:rsid w:val="005A6256"/>
    <w:rsid w:val="005A64C0"/>
    <w:rsid w:val="005A6DD0"/>
    <w:rsid w:val="005A7BB8"/>
    <w:rsid w:val="005B08AE"/>
    <w:rsid w:val="005B0D0E"/>
    <w:rsid w:val="005B14A5"/>
    <w:rsid w:val="005B1675"/>
    <w:rsid w:val="005B3250"/>
    <w:rsid w:val="005B347E"/>
    <w:rsid w:val="005B3C11"/>
    <w:rsid w:val="005B4981"/>
    <w:rsid w:val="005B4E1D"/>
    <w:rsid w:val="005B52BA"/>
    <w:rsid w:val="005B585E"/>
    <w:rsid w:val="005B5DF1"/>
    <w:rsid w:val="005B68C7"/>
    <w:rsid w:val="005B6BF2"/>
    <w:rsid w:val="005B7513"/>
    <w:rsid w:val="005C1281"/>
    <w:rsid w:val="005C1C28"/>
    <w:rsid w:val="005C24BC"/>
    <w:rsid w:val="005C2E95"/>
    <w:rsid w:val="005C31E2"/>
    <w:rsid w:val="005C3920"/>
    <w:rsid w:val="005C41AE"/>
    <w:rsid w:val="005C6618"/>
    <w:rsid w:val="005C6DB5"/>
    <w:rsid w:val="005C78AF"/>
    <w:rsid w:val="005C7C19"/>
    <w:rsid w:val="005C7C47"/>
    <w:rsid w:val="005D1BB7"/>
    <w:rsid w:val="005D22DA"/>
    <w:rsid w:val="005D309A"/>
    <w:rsid w:val="005D3135"/>
    <w:rsid w:val="005D33A1"/>
    <w:rsid w:val="005D6451"/>
    <w:rsid w:val="005D6801"/>
    <w:rsid w:val="005D7121"/>
    <w:rsid w:val="005E1387"/>
    <w:rsid w:val="005E17E3"/>
    <w:rsid w:val="005E19E7"/>
    <w:rsid w:val="005E2C87"/>
    <w:rsid w:val="005E3397"/>
    <w:rsid w:val="005E467B"/>
    <w:rsid w:val="005E4D83"/>
    <w:rsid w:val="005E642D"/>
    <w:rsid w:val="005E768A"/>
    <w:rsid w:val="005F1233"/>
    <w:rsid w:val="005F1EB3"/>
    <w:rsid w:val="005F1F2D"/>
    <w:rsid w:val="005F2A66"/>
    <w:rsid w:val="005F2EBD"/>
    <w:rsid w:val="005F3DA1"/>
    <w:rsid w:val="005F5DE6"/>
    <w:rsid w:val="005F6196"/>
    <w:rsid w:val="005F623A"/>
    <w:rsid w:val="00601B02"/>
    <w:rsid w:val="00602DE5"/>
    <w:rsid w:val="00605145"/>
    <w:rsid w:val="006053A0"/>
    <w:rsid w:val="00605875"/>
    <w:rsid w:val="00607B40"/>
    <w:rsid w:val="00610562"/>
    <w:rsid w:val="00610971"/>
    <w:rsid w:val="0061128E"/>
    <w:rsid w:val="00611E74"/>
    <w:rsid w:val="0061202B"/>
    <w:rsid w:val="006126D1"/>
    <w:rsid w:val="0061295F"/>
    <w:rsid w:val="00613D38"/>
    <w:rsid w:val="00614029"/>
    <w:rsid w:val="00614C85"/>
    <w:rsid w:val="00615ADA"/>
    <w:rsid w:val="006162BB"/>
    <w:rsid w:val="00616959"/>
    <w:rsid w:val="0061716C"/>
    <w:rsid w:val="00617C55"/>
    <w:rsid w:val="0062001F"/>
    <w:rsid w:val="00620295"/>
    <w:rsid w:val="00620307"/>
    <w:rsid w:val="006235F5"/>
    <w:rsid w:val="00623A83"/>
    <w:rsid w:val="006243A1"/>
    <w:rsid w:val="00625DD4"/>
    <w:rsid w:val="006266C3"/>
    <w:rsid w:val="00626A95"/>
    <w:rsid w:val="00627794"/>
    <w:rsid w:val="00631325"/>
    <w:rsid w:val="0063183C"/>
    <w:rsid w:val="00632D4F"/>
    <w:rsid w:val="00632E56"/>
    <w:rsid w:val="00633279"/>
    <w:rsid w:val="00633FBA"/>
    <w:rsid w:val="006348FC"/>
    <w:rsid w:val="00634A6B"/>
    <w:rsid w:val="006350D1"/>
    <w:rsid w:val="006354F9"/>
    <w:rsid w:val="00635CBA"/>
    <w:rsid w:val="0063656C"/>
    <w:rsid w:val="00636B4F"/>
    <w:rsid w:val="006370D6"/>
    <w:rsid w:val="00637B79"/>
    <w:rsid w:val="00637BD5"/>
    <w:rsid w:val="0064069D"/>
    <w:rsid w:val="00641D6A"/>
    <w:rsid w:val="00641E23"/>
    <w:rsid w:val="006421B0"/>
    <w:rsid w:val="00642B1D"/>
    <w:rsid w:val="00642D4B"/>
    <w:rsid w:val="00642E58"/>
    <w:rsid w:val="0064338B"/>
    <w:rsid w:val="00643468"/>
    <w:rsid w:val="00644455"/>
    <w:rsid w:val="006452EE"/>
    <w:rsid w:val="006455E6"/>
    <w:rsid w:val="006459C8"/>
    <w:rsid w:val="00645D6D"/>
    <w:rsid w:val="00646542"/>
    <w:rsid w:val="006472AE"/>
    <w:rsid w:val="00647CC5"/>
    <w:rsid w:val="006504F4"/>
    <w:rsid w:val="00650803"/>
    <w:rsid w:val="00650DE6"/>
    <w:rsid w:val="006511A3"/>
    <w:rsid w:val="00651603"/>
    <w:rsid w:val="00653685"/>
    <w:rsid w:val="00653C1B"/>
    <w:rsid w:val="00653E7A"/>
    <w:rsid w:val="00654116"/>
    <w:rsid w:val="00654BC9"/>
    <w:rsid w:val="00654D08"/>
    <w:rsid w:val="006552FD"/>
    <w:rsid w:val="0065617F"/>
    <w:rsid w:val="0065784B"/>
    <w:rsid w:val="0066061A"/>
    <w:rsid w:val="0066139F"/>
    <w:rsid w:val="00661707"/>
    <w:rsid w:val="00661AA4"/>
    <w:rsid w:val="0066352D"/>
    <w:rsid w:val="0066362F"/>
    <w:rsid w:val="00663AF3"/>
    <w:rsid w:val="00663B54"/>
    <w:rsid w:val="00664B0E"/>
    <w:rsid w:val="00664EFB"/>
    <w:rsid w:val="006655A6"/>
    <w:rsid w:val="006657F2"/>
    <w:rsid w:val="0066589E"/>
    <w:rsid w:val="0066698E"/>
    <w:rsid w:val="00666B6C"/>
    <w:rsid w:val="006670DB"/>
    <w:rsid w:val="00667DF9"/>
    <w:rsid w:val="00667E77"/>
    <w:rsid w:val="00670238"/>
    <w:rsid w:val="00670A27"/>
    <w:rsid w:val="00671710"/>
    <w:rsid w:val="00671866"/>
    <w:rsid w:val="0067384A"/>
    <w:rsid w:val="00674972"/>
    <w:rsid w:val="006757F3"/>
    <w:rsid w:val="00675D1F"/>
    <w:rsid w:val="0067695B"/>
    <w:rsid w:val="00676AEA"/>
    <w:rsid w:val="00677420"/>
    <w:rsid w:val="00680745"/>
    <w:rsid w:val="006809A5"/>
    <w:rsid w:val="00680A83"/>
    <w:rsid w:val="00680BD4"/>
    <w:rsid w:val="00680DB5"/>
    <w:rsid w:val="00681025"/>
    <w:rsid w:val="0068115A"/>
    <w:rsid w:val="006823E6"/>
    <w:rsid w:val="00682579"/>
    <w:rsid w:val="00682682"/>
    <w:rsid w:val="00682702"/>
    <w:rsid w:val="00682EFA"/>
    <w:rsid w:val="00683ABD"/>
    <w:rsid w:val="00683D1C"/>
    <w:rsid w:val="0068415C"/>
    <w:rsid w:val="00685610"/>
    <w:rsid w:val="00686127"/>
    <w:rsid w:val="00686128"/>
    <w:rsid w:val="00686130"/>
    <w:rsid w:val="006878AD"/>
    <w:rsid w:val="00691041"/>
    <w:rsid w:val="00691414"/>
    <w:rsid w:val="00692368"/>
    <w:rsid w:val="006942BF"/>
    <w:rsid w:val="006945F2"/>
    <w:rsid w:val="00694DD5"/>
    <w:rsid w:val="00694F1E"/>
    <w:rsid w:val="0069671C"/>
    <w:rsid w:val="00697751"/>
    <w:rsid w:val="00697A52"/>
    <w:rsid w:val="00697C5A"/>
    <w:rsid w:val="006A0225"/>
    <w:rsid w:val="006A0E1B"/>
    <w:rsid w:val="006A1B03"/>
    <w:rsid w:val="006A258D"/>
    <w:rsid w:val="006A2D6E"/>
    <w:rsid w:val="006A2EBC"/>
    <w:rsid w:val="006A2F6E"/>
    <w:rsid w:val="006A3E98"/>
    <w:rsid w:val="006A52BA"/>
    <w:rsid w:val="006A5A56"/>
    <w:rsid w:val="006A5AAD"/>
    <w:rsid w:val="006A5EA0"/>
    <w:rsid w:val="006A5FEF"/>
    <w:rsid w:val="006A7631"/>
    <w:rsid w:val="006A783B"/>
    <w:rsid w:val="006A7A2A"/>
    <w:rsid w:val="006A7B33"/>
    <w:rsid w:val="006B004A"/>
    <w:rsid w:val="006B0069"/>
    <w:rsid w:val="006B08FB"/>
    <w:rsid w:val="006B0922"/>
    <w:rsid w:val="006B1A74"/>
    <w:rsid w:val="006B1B13"/>
    <w:rsid w:val="006B2D2F"/>
    <w:rsid w:val="006B47BC"/>
    <w:rsid w:val="006B4E13"/>
    <w:rsid w:val="006B53E3"/>
    <w:rsid w:val="006B55BC"/>
    <w:rsid w:val="006B6DBB"/>
    <w:rsid w:val="006B75DD"/>
    <w:rsid w:val="006B7637"/>
    <w:rsid w:val="006B768C"/>
    <w:rsid w:val="006B7BDF"/>
    <w:rsid w:val="006C03E1"/>
    <w:rsid w:val="006C04DB"/>
    <w:rsid w:val="006C151C"/>
    <w:rsid w:val="006C2159"/>
    <w:rsid w:val="006C34B9"/>
    <w:rsid w:val="006C366F"/>
    <w:rsid w:val="006C4C4E"/>
    <w:rsid w:val="006C51E7"/>
    <w:rsid w:val="006C5333"/>
    <w:rsid w:val="006C55B0"/>
    <w:rsid w:val="006C5AA4"/>
    <w:rsid w:val="006C5CFA"/>
    <w:rsid w:val="006C67E0"/>
    <w:rsid w:val="006C6869"/>
    <w:rsid w:val="006C709A"/>
    <w:rsid w:val="006C78E9"/>
    <w:rsid w:val="006C7ABA"/>
    <w:rsid w:val="006C7D37"/>
    <w:rsid w:val="006D0BA8"/>
    <w:rsid w:val="006D0D60"/>
    <w:rsid w:val="006D0E09"/>
    <w:rsid w:val="006D1122"/>
    <w:rsid w:val="006D16FA"/>
    <w:rsid w:val="006D24A8"/>
    <w:rsid w:val="006D3751"/>
    <w:rsid w:val="006D38C3"/>
    <w:rsid w:val="006D3C00"/>
    <w:rsid w:val="006D50B2"/>
    <w:rsid w:val="006D6618"/>
    <w:rsid w:val="006D6CB9"/>
    <w:rsid w:val="006D7BC5"/>
    <w:rsid w:val="006D7FD8"/>
    <w:rsid w:val="006E1A8D"/>
    <w:rsid w:val="006E219B"/>
    <w:rsid w:val="006E2301"/>
    <w:rsid w:val="006E33CD"/>
    <w:rsid w:val="006E3675"/>
    <w:rsid w:val="006E4909"/>
    <w:rsid w:val="006E491B"/>
    <w:rsid w:val="006E4A7F"/>
    <w:rsid w:val="006E73AC"/>
    <w:rsid w:val="006F0427"/>
    <w:rsid w:val="006F0791"/>
    <w:rsid w:val="006F0F0A"/>
    <w:rsid w:val="006F3E39"/>
    <w:rsid w:val="006F47E7"/>
    <w:rsid w:val="0070021C"/>
    <w:rsid w:val="007003FE"/>
    <w:rsid w:val="00702D33"/>
    <w:rsid w:val="0070317D"/>
    <w:rsid w:val="00703726"/>
    <w:rsid w:val="00703BDF"/>
    <w:rsid w:val="00703CA4"/>
    <w:rsid w:val="007042A1"/>
    <w:rsid w:val="00704DF6"/>
    <w:rsid w:val="00704E97"/>
    <w:rsid w:val="00704FF8"/>
    <w:rsid w:val="007059A4"/>
    <w:rsid w:val="0070606B"/>
    <w:rsid w:val="00706171"/>
    <w:rsid w:val="0070651C"/>
    <w:rsid w:val="00707111"/>
    <w:rsid w:val="00710E3C"/>
    <w:rsid w:val="00710F86"/>
    <w:rsid w:val="00711178"/>
    <w:rsid w:val="007113B1"/>
    <w:rsid w:val="007124FF"/>
    <w:rsid w:val="00712BFF"/>
    <w:rsid w:val="007132A3"/>
    <w:rsid w:val="007150D3"/>
    <w:rsid w:val="0071561F"/>
    <w:rsid w:val="00715B86"/>
    <w:rsid w:val="00716421"/>
    <w:rsid w:val="00717700"/>
    <w:rsid w:val="00720212"/>
    <w:rsid w:val="007210F0"/>
    <w:rsid w:val="00721478"/>
    <w:rsid w:val="00721CEB"/>
    <w:rsid w:val="00722638"/>
    <w:rsid w:val="00724EFB"/>
    <w:rsid w:val="00725C5E"/>
    <w:rsid w:val="007261FF"/>
    <w:rsid w:val="00726214"/>
    <w:rsid w:val="00727D3E"/>
    <w:rsid w:val="00732A13"/>
    <w:rsid w:val="00732B5F"/>
    <w:rsid w:val="00732C5C"/>
    <w:rsid w:val="00734461"/>
    <w:rsid w:val="0073475D"/>
    <w:rsid w:val="0073485C"/>
    <w:rsid w:val="007348BE"/>
    <w:rsid w:val="007349AE"/>
    <w:rsid w:val="00735133"/>
    <w:rsid w:val="00735B63"/>
    <w:rsid w:val="00736744"/>
    <w:rsid w:val="00736D83"/>
    <w:rsid w:val="007374ED"/>
    <w:rsid w:val="00740126"/>
    <w:rsid w:val="00740456"/>
    <w:rsid w:val="0074135B"/>
    <w:rsid w:val="007419C3"/>
    <w:rsid w:val="00741AA6"/>
    <w:rsid w:val="007424F9"/>
    <w:rsid w:val="00743095"/>
    <w:rsid w:val="007435F1"/>
    <w:rsid w:val="00746490"/>
    <w:rsid w:val="007467A7"/>
    <w:rsid w:val="007469DD"/>
    <w:rsid w:val="007470B3"/>
    <w:rsid w:val="0074741B"/>
    <w:rsid w:val="0074759E"/>
    <w:rsid w:val="007477D2"/>
    <w:rsid w:val="007478EA"/>
    <w:rsid w:val="007501FC"/>
    <w:rsid w:val="0075022F"/>
    <w:rsid w:val="00750456"/>
    <w:rsid w:val="00750F76"/>
    <w:rsid w:val="00751094"/>
    <w:rsid w:val="007516F1"/>
    <w:rsid w:val="007528A0"/>
    <w:rsid w:val="00753C50"/>
    <w:rsid w:val="00753F61"/>
    <w:rsid w:val="007540FD"/>
    <w:rsid w:val="0075415C"/>
    <w:rsid w:val="007546AF"/>
    <w:rsid w:val="00754705"/>
    <w:rsid w:val="00754806"/>
    <w:rsid w:val="00754A4E"/>
    <w:rsid w:val="00754A6A"/>
    <w:rsid w:val="00754E34"/>
    <w:rsid w:val="007560B3"/>
    <w:rsid w:val="007563CF"/>
    <w:rsid w:val="00756DBD"/>
    <w:rsid w:val="007576E7"/>
    <w:rsid w:val="00757EB9"/>
    <w:rsid w:val="00760D7C"/>
    <w:rsid w:val="00761516"/>
    <w:rsid w:val="00761BB6"/>
    <w:rsid w:val="00761CB8"/>
    <w:rsid w:val="00762F1D"/>
    <w:rsid w:val="00763502"/>
    <w:rsid w:val="007637C2"/>
    <w:rsid w:val="007652E6"/>
    <w:rsid w:val="007662A5"/>
    <w:rsid w:val="007665C9"/>
    <w:rsid w:val="00766872"/>
    <w:rsid w:val="00766DCE"/>
    <w:rsid w:val="00767817"/>
    <w:rsid w:val="00770634"/>
    <w:rsid w:val="007722C1"/>
    <w:rsid w:val="00774609"/>
    <w:rsid w:val="00776958"/>
    <w:rsid w:val="0077724A"/>
    <w:rsid w:val="007803EB"/>
    <w:rsid w:val="00780401"/>
    <w:rsid w:val="00782695"/>
    <w:rsid w:val="00784B00"/>
    <w:rsid w:val="00786349"/>
    <w:rsid w:val="00786F5A"/>
    <w:rsid w:val="007874FB"/>
    <w:rsid w:val="0078764D"/>
    <w:rsid w:val="00787909"/>
    <w:rsid w:val="007913AB"/>
    <w:rsid w:val="007914F7"/>
    <w:rsid w:val="0079178F"/>
    <w:rsid w:val="00791981"/>
    <w:rsid w:val="00792363"/>
    <w:rsid w:val="00792571"/>
    <w:rsid w:val="00792E48"/>
    <w:rsid w:val="0079529C"/>
    <w:rsid w:val="00795D50"/>
    <w:rsid w:val="00795F03"/>
    <w:rsid w:val="00796297"/>
    <w:rsid w:val="007964D8"/>
    <w:rsid w:val="00797851"/>
    <w:rsid w:val="00797C61"/>
    <w:rsid w:val="007A01FC"/>
    <w:rsid w:val="007A0CA9"/>
    <w:rsid w:val="007A22BB"/>
    <w:rsid w:val="007A4206"/>
    <w:rsid w:val="007A4269"/>
    <w:rsid w:val="007A6BAA"/>
    <w:rsid w:val="007B0B4B"/>
    <w:rsid w:val="007B1625"/>
    <w:rsid w:val="007B1A46"/>
    <w:rsid w:val="007B2954"/>
    <w:rsid w:val="007B2EF9"/>
    <w:rsid w:val="007B3B9F"/>
    <w:rsid w:val="007B5925"/>
    <w:rsid w:val="007B5927"/>
    <w:rsid w:val="007B5971"/>
    <w:rsid w:val="007B5A07"/>
    <w:rsid w:val="007B67A5"/>
    <w:rsid w:val="007B6AF6"/>
    <w:rsid w:val="007B6E95"/>
    <w:rsid w:val="007B6F39"/>
    <w:rsid w:val="007B706E"/>
    <w:rsid w:val="007B71EB"/>
    <w:rsid w:val="007B7BFA"/>
    <w:rsid w:val="007C177C"/>
    <w:rsid w:val="007C1BA4"/>
    <w:rsid w:val="007C2431"/>
    <w:rsid w:val="007C32A8"/>
    <w:rsid w:val="007C3554"/>
    <w:rsid w:val="007C3898"/>
    <w:rsid w:val="007C38DF"/>
    <w:rsid w:val="007C48DC"/>
    <w:rsid w:val="007C4FB9"/>
    <w:rsid w:val="007C4FDB"/>
    <w:rsid w:val="007C56DF"/>
    <w:rsid w:val="007C572B"/>
    <w:rsid w:val="007C6177"/>
    <w:rsid w:val="007C6205"/>
    <w:rsid w:val="007C686A"/>
    <w:rsid w:val="007C728E"/>
    <w:rsid w:val="007C7C19"/>
    <w:rsid w:val="007C7CFA"/>
    <w:rsid w:val="007D1547"/>
    <w:rsid w:val="007D1711"/>
    <w:rsid w:val="007D2544"/>
    <w:rsid w:val="007D2C53"/>
    <w:rsid w:val="007D3D60"/>
    <w:rsid w:val="007D4BD8"/>
    <w:rsid w:val="007D4BFE"/>
    <w:rsid w:val="007D57C1"/>
    <w:rsid w:val="007D6025"/>
    <w:rsid w:val="007D637E"/>
    <w:rsid w:val="007D6734"/>
    <w:rsid w:val="007D67F6"/>
    <w:rsid w:val="007E0E3F"/>
    <w:rsid w:val="007E1521"/>
    <w:rsid w:val="007E1980"/>
    <w:rsid w:val="007E1BF2"/>
    <w:rsid w:val="007E3224"/>
    <w:rsid w:val="007E39F1"/>
    <w:rsid w:val="007E409E"/>
    <w:rsid w:val="007E4B76"/>
    <w:rsid w:val="007E5479"/>
    <w:rsid w:val="007E57B1"/>
    <w:rsid w:val="007E5EA8"/>
    <w:rsid w:val="007E6165"/>
    <w:rsid w:val="007E7392"/>
    <w:rsid w:val="007F0CF1"/>
    <w:rsid w:val="007F12A5"/>
    <w:rsid w:val="007F16F5"/>
    <w:rsid w:val="007F16F9"/>
    <w:rsid w:val="007F21C6"/>
    <w:rsid w:val="007F2B75"/>
    <w:rsid w:val="007F42D3"/>
    <w:rsid w:val="007F4333"/>
    <w:rsid w:val="007F4CF1"/>
    <w:rsid w:val="007F6162"/>
    <w:rsid w:val="007F67D1"/>
    <w:rsid w:val="007F6952"/>
    <w:rsid w:val="007F6C87"/>
    <w:rsid w:val="007F74FA"/>
    <w:rsid w:val="007F758D"/>
    <w:rsid w:val="007F7D52"/>
    <w:rsid w:val="007F7E1E"/>
    <w:rsid w:val="007F7E90"/>
    <w:rsid w:val="008006BF"/>
    <w:rsid w:val="00802A1A"/>
    <w:rsid w:val="0080308E"/>
    <w:rsid w:val="008047D4"/>
    <w:rsid w:val="0080515E"/>
    <w:rsid w:val="00805C9E"/>
    <w:rsid w:val="00805E40"/>
    <w:rsid w:val="0080654C"/>
    <w:rsid w:val="008066FA"/>
    <w:rsid w:val="008071C6"/>
    <w:rsid w:val="008075E1"/>
    <w:rsid w:val="00810119"/>
    <w:rsid w:val="00813591"/>
    <w:rsid w:val="00813F10"/>
    <w:rsid w:val="00814970"/>
    <w:rsid w:val="00815771"/>
    <w:rsid w:val="0081643E"/>
    <w:rsid w:val="00816492"/>
    <w:rsid w:val="008166EB"/>
    <w:rsid w:val="0081733D"/>
    <w:rsid w:val="0081776F"/>
    <w:rsid w:val="00817A00"/>
    <w:rsid w:val="00817DF7"/>
    <w:rsid w:val="00820660"/>
    <w:rsid w:val="00821A00"/>
    <w:rsid w:val="00821DCC"/>
    <w:rsid w:val="00822321"/>
    <w:rsid w:val="008229A7"/>
    <w:rsid w:val="00822C77"/>
    <w:rsid w:val="00822D70"/>
    <w:rsid w:val="0082346C"/>
    <w:rsid w:val="00824993"/>
    <w:rsid w:val="00824CCA"/>
    <w:rsid w:val="00824CFF"/>
    <w:rsid w:val="00825EB6"/>
    <w:rsid w:val="00825F17"/>
    <w:rsid w:val="008263FD"/>
    <w:rsid w:val="008279BB"/>
    <w:rsid w:val="00830B40"/>
    <w:rsid w:val="00831226"/>
    <w:rsid w:val="00832181"/>
    <w:rsid w:val="00832369"/>
    <w:rsid w:val="008325F9"/>
    <w:rsid w:val="008328B9"/>
    <w:rsid w:val="00832AC5"/>
    <w:rsid w:val="008336C6"/>
    <w:rsid w:val="00833825"/>
    <w:rsid w:val="00833C05"/>
    <w:rsid w:val="00835DB3"/>
    <w:rsid w:val="0083617B"/>
    <w:rsid w:val="00836902"/>
    <w:rsid w:val="00836F20"/>
    <w:rsid w:val="008371BD"/>
    <w:rsid w:val="00837683"/>
    <w:rsid w:val="008402E3"/>
    <w:rsid w:val="00840F39"/>
    <w:rsid w:val="00841C23"/>
    <w:rsid w:val="00841FFC"/>
    <w:rsid w:val="00842E7C"/>
    <w:rsid w:val="008430F5"/>
    <w:rsid w:val="00843565"/>
    <w:rsid w:val="0084575F"/>
    <w:rsid w:val="0084624A"/>
    <w:rsid w:val="00846881"/>
    <w:rsid w:val="00846AFA"/>
    <w:rsid w:val="0084734B"/>
    <w:rsid w:val="008474E5"/>
    <w:rsid w:val="0084753D"/>
    <w:rsid w:val="00850040"/>
    <w:rsid w:val="008504A8"/>
    <w:rsid w:val="00850C76"/>
    <w:rsid w:val="008512CA"/>
    <w:rsid w:val="00851653"/>
    <w:rsid w:val="00851A17"/>
    <w:rsid w:val="0085282E"/>
    <w:rsid w:val="00853D1D"/>
    <w:rsid w:val="0085695B"/>
    <w:rsid w:val="00857058"/>
    <w:rsid w:val="00857D38"/>
    <w:rsid w:val="00861B71"/>
    <w:rsid w:val="008648AC"/>
    <w:rsid w:val="008652C4"/>
    <w:rsid w:val="00866FAF"/>
    <w:rsid w:val="00867AD1"/>
    <w:rsid w:val="008700EE"/>
    <w:rsid w:val="00870C46"/>
    <w:rsid w:val="00871001"/>
    <w:rsid w:val="00871544"/>
    <w:rsid w:val="0087198C"/>
    <w:rsid w:val="00872C1F"/>
    <w:rsid w:val="00873B42"/>
    <w:rsid w:val="00874AEF"/>
    <w:rsid w:val="00874EAF"/>
    <w:rsid w:val="00875303"/>
    <w:rsid w:val="008767B0"/>
    <w:rsid w:val="00881C3F"/>
    <w:rsid w:val="00881C9E"/>
    <w:rsid w:val="00883A34"/>
    <w:rsid w:val="00883B46"/>
    <w:rsid w:val="00883E93"/>
    <w:rsid w:val="00884AFA"/>
    <w:rsid w:val="00884E75"/>
    <w:rsid w:val="008856D8"/>
    <w:rsid w:val="00885B22"/>
    <w:rsid w:val="008863FA"/>
    <w:rsid w:val="008879C4"/>
    <w:rsid w:val="00891293"/>
    <w:rsid w:val="008925E2"/>
    <w:rsid w:val="00892C36"/>
    <w:rsid w:val="00892E82"/>
    <w:rsid w:val="0089391E"/>
    <w:rsid w:val="008939DA"/>
    <w:rsid w:val="00894363"/>
    <w:rsid w:val="00894436"/>
    <w:rsid w:val="0089471B"/>
    <w:rsid w:val="008947AA"/>
    <w:rsid w:val="0089496E"/>
    <w:rsid w:val="00895284"/>
    <w:rsid w:val="00895F20"/>
    <w:rsid w:val="00895F39"/>
    <w:rsid w:val="008960FB"/>
    <w:rsid w:val="00897270"/>
    <w:rsid w:val="00897E93"/>
    <w:rsid w:val="00897FFC"/>
    <w:rsid w:val="008A1D7F"/>
    <w:rsid w:val="008A200C"/>
    <w:rsid w:val="008A38CB"/>
    <w:rsid w:val="008A3EF3"/>
    <w:rsid w:val="008A4454"/>
    <w:rsid w:val="008A47DF"/>
    <w:rsid w:val="008A493B"/>
    <w:rsid w:val="008A50E1"/>
    <w:rsid w:val="008A5BD9"/>
    <w:rsid w:val="008B0D15"/>
    <w:rsid w:val="008B10E2"/>
    <w:rsid w:val="008B1331"/>
    <w:rsid w:val="008B1490"/>
    <w:rsid w:val="008B1597"/>
    <w:rsid w:val="008B2260"/>
    <w:rsid w:val="008B235F"/>
    <w:rsid w:val="008B3FEB"/>
    <w:rsid w:val="008B614D"/>
    <w:rsid w:val="008B6367"/>
    <w:rsid w:val="008B6EED"/>
    <w:rsid w:val="008B70F9"/>
    <w:rsid w:val="008C0811"/>
    <w:rsid w:val="008C1639"/>
    <w:rsid w:val="008C1B58"/>
    <w:rsid w:val="008C206B"/>
    <w:rsid w:val="008C2387"/>
    <w:rsid w:val="008C39AE"/>
    <w:rsid w:val="008C3A2F"/>
    <w:rsid w:val="008C4343"/>
    <w:rsid w:val="008C5275"/>
    <w:rsid w:val="008C5332"/>
    <w:rsid w:val="008C590D"/>
    <w:rsid w:val="008C5ED5"/>
    <w:rsid w:val="008C6200"/>
    <w:rsid w:val="008C62F3"/>
    <w:rsid w:val="008C7DB9"/>
    <w:rsid w:val="008C7EBA"/>
    <w:rsid w:val="008D02CC"/>
    <w:rsid w:val="008D12B5"/>
    <w:rsid w:val="008D207B"/>
    <w:rsid w:val="008D36EA"/>
    <w:rsid w:val="008D3FC0"/>
    <w:rsid w:val="008D4986"/>
    <w:rsid w:val="008D5CC7"/>
    <w:rsid w:val="008D6737"/>
    <w:rsid w:val="008D6BFC"/>
    <w:rsid w:val="008D70EF"/>
    <w:rsid w:val="008D7212"/>
    <w:rsid w:val="008D79EF"/>
    <w:rsid w:val="008E031B"/>
    <w:rsid w:val="008E0E48"/>
    <w:rsid w:val="008E3413"/>
    <w:rsid w:val="008E3485"/>
    <w:rsid w:val="008E431C"/>
    <w:rsid w:val="008E4561"/>
    <w:rsid w:val="008E47E3"/>
    <w:rsid w:val="008E59D4"/>
    <w:rsid w:val="008E6226"/>
    <w:rsid w:val="008E63F5"/>
    <w:rsid w:val="008E6798"/>
    <w:rsid w:val="008E681A"/>
    <w:rsid w:val="008E7029"/>
    <w:rsid w:val="008E7132"/>
    <w:rsid w:val="008E7E62"/>
    <w:rsid w:val="008E7EF6"/>
    <w:rsid w:val="008F161D"/>
    <w:rsid w:val="008F1ABC"/>
    <w:rsid w:val="008F1E68"/>
    <w:rsid w:val="008F1F98"/>
    <w:rsid w:val="008F2E3C"/>
    <w:rsid w:val="008F3AC3"/>
    <w:rsid w:val="008F4AC8"/>
    <w:rsid w:val="008F4B71"/>
    <w:rsid w:val="008F5E53"/>
    <w:rsid w:val="008F6758"/>
    <w:rsid w:val="008F6F4D"/>
    <w:rsid w:val="008F75B7"/>
    <w:rsid w:val="008F7F90"/>
    <w:rsid w:val="00901D0C"/>
    <w:rsid w:val="00902DF8"/>
    <w:rsid w:val="009040DD"/>
    <w:rsid w:val="00904571"/>
    <w:rsid w:val="00904B24"/>
    <w:rsid w:val="00904BE3"/>
    <w:rsid w:val="00905840"/>
    <w:rsid w:val="00905B47"/>
    <w:rsid w:val="009065CC"/>
    <w:rsid w:val="00906E60"/>
    <w:rsid w:val="00907960"/>
    <w:rsid w:val="0090796A"/>
    <w:rsid w:val="00910C7F"/>
    <w:rsid w:val="00912276"/>
    <w:rsid w:val="00912850"/>
    <w:rsid w:val="00912B2F"/>
    <w:rsid w:val="00912F5B"/>
    <w:rsid w:val="0091331C"/>
    <w:rsid w:val="009140CF"/>
    <w:rsid w:val="00916684"/>
    <w:rsid w:val="00921543"/>
    <w:rsid w:val="00921900"/>
    <w:rsid w:val="00922410"/>
    <w:rsid w:val="009247C8"/>
    <w:rsid w:val="009249E8"/>
    <w:rsid w:val="0092566E"/>
    <w:rsid w:val="00926359"/>
    <w:rsid w:val="00926A85"/>
    <w:rsid w:val="00926BE5"/>
    <w:rsid w:val="009276FF"/>
    <w:rsid w:val="009278DC"/>
    <w:rsid w:val="009279DE"/>
    <w:rsid w:val="00930116"/>
    <w:rsid w:val="00933CFA"/>
    <w:rsid w:val="00933FFB"/>
    <w:rsid w:val="00934A61"/>
    <w:rsid w:val="00934E56"/>
    <w:rsid w:val="00935384"/>
    <w:rsid w:val="00935B91"/>
    <w:rsid w:val="00935D32"/>
    <w:rsid w:val="00935EC5"/>
    <w:rsid w:val="00936D63"/>
    <w:rsid w:val="0093750F"/>
    <w:rsid w:val="0093761F"/>
    <w:rsid w:val="00937FAB"/>
    <w:rsid w:val="009405F8"/>
    <w:rsid w:val="0094082A"/>
    <w:rsid w:val="0094212C"/>
    <w:rsid w:val="0094296A"/>
    <w:rsid w:val="00942A6D"/>
    <w:rsid w:val="009433E2"/>
    <w:rsid w:val="009450F8"/>
    <w:rsid w:val="009455CC"/>
    <w:rsid w:val="00946122"/>
    <w:rsid w:val="00946282"/>
    <w:rsid w:val="00950CB9"/>
    <w:rsid w:val="00951728"/>
    <w:rsid w:val="00951E31"/>
    <w:rsid w:val="00953E38"/>
    <w:rsid w:val="00954425"/>
    <w:rsid w:val="00954551"/>
    <w:rsid w:val="00954689"/>
    <w:rsid w:val="00954B47"/>
    <w:rsid w:val="0095546B"/>
    <w:rsid w:val="0095684B"/>
    <w:rsid w:val="00957287"/>
    <w:rsid w:val="00957741"/>
    <w:rsid w:val="00957CE0"/>
    <w:rsid w:val="00960242"/>
    <w:rsid w:val="009617C9"/>
    <w:rsid w:val="00961C3A"/>
    <w:rsid w:val="00961C93"/>
    <w:rsid w:val="00961CC1"/>
    <w:rsid w:val="00962873"/>
    <w:rsid w:val="009643E8"/>
    <w:rsid w:val="0096461B"/>
    <w:rsid w:val="0096510C"/>
    <w:rsid w:val="00965324"/>
    <w:rsid w:val="009661F0"/>
    <w:rsid w:val="0096625A"/>
    <w:rsid w:val="00966B77"/>
    <w:rsid w:val="0097091E"/>
    <w:rsid w:val="00971280"/>
    <w:rsid w:val="00971D2F"/>
    <w:rsid w:val="009727D7"/>
    <w:rsid w:val="00972B1F"/>
    <w:rsid w:val="009730E7"/>
    <w:rsid w:val="00973450"/>
    <w:rsid w:val="00974855"/>
    <w:rsid w:val="00974BAF"/>
    <w:rsid w:val="0097538C"/>
    <w:rsid w:val="00975D75"/>
    <w:rsid w:val="009760D3"/>
    <w:rsid w:val="00976ACC"/>
    <w:rsid w:val="00977132"/>
    <w:rsid w:val="009801BB"/>
    <w:rsid w:val="009803BC"/>
    <w:rsid w:val="0098082B"/>
    <w:rsid w:val="00980A19"/>
    <w:rsid w:val="00981A4B"/>
    <w:rsid w:val="00981CFD"/>
    <w:rsid w:val="00982501"/>
    <w:rsid w:val="009833B0"/>
    <w:rsid w:val="00983C2B"/>
    <w:rsid w:val="00986CF5"/>
    <w:rsid w:val="009877D3"/>
    <w:rsid w:val="00987D6A"/>
    <w:rsid w:val="009907F6"/>
    <w:rsid w:val="00992D68"/>
    <w:rsid w:val="00993E88"/>
    <w:rsid w:val="0099418F"/>
    <w:rsid w:val="009942BB"/>
    <w:rsid w:val="00994407"/>
    <w:rsid w:val="00994E8F"/>
    <w:rsid w:val="009951DC"/>
    <w:rsid w:val="009958C3"/>
    <w:rsid w:val="009959BB"/>
    <w:rsid w:val="0099606E"/>
    <w:rsid w:val="00996654"/>
    <w:rsid w:val="00996EAC"/>
    <w:rsid w:val="00997158"/>
    <w:rsid w:val="009A0332"/>
    <w:rsid w:val="009A0CC1"/>
    <w:rsid w:val="009A3A7C"/>
    <w:rsid w:val="009A4BFA"/>
    <w:rsid w:val="009A5A83"/>
    <w:rsid w:val="009A5FA8"/>
    <w:rsid w:val="009A690A"/>
    <w:rsid w:val="009B17D1"/>
    <w:rsid w:val="009B1BF3"/>
    <w:rsid w:val="009B2ADB"/>
    <w:rsid w:val="009B2FBE"/>
    <w:rsid w:val="009B3841"/>
    <w:rsid w:val="009B4889"/>
    <w:rsid w:val="009B4E19"/>
    <w:rsid w:val="009B603A"/>
    <w:rsid w:val="009B6E51"/>
    <w:rsid w:val="009B6E84"/>
    <w:rsid w:val="009B72C1"/>
    <w:rsid w:val="009B7982"/>
    <w:rsid w:val="009C05B5"/>
    <w:rsid w:val="009C16E4"/>
    <w:rsid w:val="009C1881"/>
    <w:rsid w:val="009C26E6"/>
    <w:rsid w:val="009C2830"/>
    <w:rsid w:val="009C2D0E"/>
    <w:rsid w:val="009C2DFB"/>
    <w:rsid w:val="009C3DA0"/>
    <w:rsid w:val="009C3DAC"/>
    <w:rsid w:val="009C42E0"/>
    <w:rsid w:val="009C5472"/>
    <w:rsid w:val="009C563D"/>
    <w:rsid w:val="009C60AE"/>
    <w:rsid w:val="009C6E7F"/>
    <w:rsid w:val="009C7335"/>
    <w:rsid w:val="009C7DEC"/>
    <w:rsid w:val="009D00FB"/>
    <w:rsid w:val="009D04CF"/>
    <w:rsid w:val="009D1C27"/>
    <w:rsid w:val="009D27DA"/>
    <w:rsid w:val="009D2A16"/>
    <w:rsid w:val="009D4B4E"/>
    <w:rsid w:val="009D4DAE"/>
    <w:rsid w:val="009D4E77"/>
    <w:rsid w:val="009D5362"/>
    <w:rsid w:val="009D5F91"/>
    <w:rsid w:val="009D62B7"/>
    <w:rsid w:val="009D6653"/>
    <w:rsid w:val="009D6B4B"/>
    <w:rsid w:val="009E0365"/>
    <w:rsid w:val="009E0550"/>
    <w:rsid w:val="009E1415"/>
    <w:rsid w:val="009E15FD"/>
    <w:rsid w:val="009E1861"/>
    <w:rsid w:val="009E29D0"/>
    <w:rsid w:val="009E334C"/>
    <w:rsid w:val="009E421C"/>
    <w:rsid w:val="009E445C"/>
    <w:rsid w:val="009E450F"/>
    <w:rsid w:val="009E6116"/>
    <w:rsid w:val="009E6881"/>
    <w:rsid w:val="009E6985"/>
    <w:rsid w:val="009E6C78"/>
    <w:rsid w:val="009E7383"/>
    <w:rsid w:val="009F020F"/>
    <w:rsid w:val="009F06E4"/>
    <w:rsid w:val="009F0CEA"/>
    <w:rsid w:val="009F1587"/>
    <w:rsid w:val="009F32D6"/>
    <w:rsid w:val="009F423D"/>
    <w:rsid w:val="009F4893"/>
    <w:rsid w:val="009F574B"/>
    <w:rsid w:val="009F5BF0"/>
    <w:rsid w:val="009F5F7D"/>
    <w:rsid w:val="009F7211"/>
    <w:rsid w:val="00A00350"/>
    <w:rsid w:val="00A01348"/>
    <w:rsid w:val="00A021B5"/>
    <w:rsid w:val="00A02C06"/>
    <w:rsid w:val="00A02E43"/>
    <w:rsid w:val="00A03104"/>
    <w:rsid w:val="00A0395F"/>
    <w:rsid w:val="00A03F59"/>
    <w:rsid w:val="00A0414C"/>
    <w:rsid w:val="00A0578C"/>
    <w:rsid w:val="00A05D16"/>
    <w:rsid w:val="00A05FBB"/>
    <w:rsid w:val="00A065F9"/>
    <w:rsid w:val="00A06F06"/>
    <w:rsid w:val="00A070F3"/>
    <w:rsid w:val="00A07202"/>
    <w:rsid w:val="00A07B39"/>
    <w:rsid w:val="00A07F34"/>
    <w:rsid w:val="00A103B9"/>
    <w:rsid w:val="00A10703"/>
    <w:rsid w:val="00A12E9C"/>
    <w:rsid w:val="00A132FE"/>
    <w:rsid w:val="00A13EB9"/>
    <w:rsid w:val="00A1405C"/>
    <w:rsid w:val="00A15661"/>
    <w:rsid w:val="00A15D0F"/>
    <w:rsid w:val="00A16243"/>
    <w:rsid w:val="00A17B75"/>
    <w:rsid w:val="00A17B81"/>
    <w:rsid w:val="00A17F27"/>
    <w:rsid w:val="00A2015D"/>
    <w:rsid w:val="00A20932"/>
    <w:rsid w:val="00A20BE6"/>
    <w:rsid w:val="00A22154"/>
    <w:rsid w:val="00A229BD"/>
    <w:rsid w:val="00A22FB5"/>
    <w:rsid w:val="00A23253"/>
    <w:rsid w:val="00A23CC2"/>
    <w:rsid w:val="00A24128"/>
    <w:rsid w:val="00A241C5"/>
    <w:rsid w:val="00A2486A"/>
    <w:rsid w:val="00A253B9"/>
    <w:rsid w:val="00A25952"/>
    <w:rsid w:val="00A25C38"/>
    <w:rsid w:val="00A26CB4"/>
    <w:rsid w:val="00A274D1"/>
    <w:rsid w:val="00A31120"/>
    <w:rsid w:val="00A31F0B"/>
    <w:rsid w:val="00A3274B"/>
    <w:rsid w:val="00A32ECF"/>
    <w:rsid w:val="00A33342"/>
    <w:rsid w:val="00A33926"/>
    <w:rsid w:val="00A33CDB"/>
    <w:rsid w:val="00A33F9D"/>
    <w:rsid w:val="00A340C2"/>
    <w:rsid w:val="00A349B1"/>
    <w:rsid w:val="00A36358"/>
    <w:rsid w:val="00A36BBE"/>
    <w:rsid w:val="00A36DBA"/>
    <w:rsid w:val="00A41942"/>
    <w:rsid w:val="00A41960"/>
    <w:rsid w:val="00A41D7F"/>
    <w:rsid w:val="00A41F67"/>
    <w:rsid w:val="00A42E66"/>
    <w:rsid w:val="00A4307A"/>
    <w:rsid w:val="00A43AC6"/>
    <w:rsid w:val="00A43C28"/>
    <w:rsid w:val="00A44A0A"/>
    <w:rsid w:val="00A44B53"/>
    <w:rsid w:val="00A45914"/>
    <w:rsid w:val="00A46123"/>
    <w:rsid w:val="00A471AB"/>
    <w:rsid w:val="00A475BE"/>
    <w:rsid w:val="00A47A15"/>
    <w:rsid w:val="00A47E25"/>
    <w:rsid w:val="00A47EBB"/>
    <w:rsid w:val="00A50A1C"/>
    <w:rsid w:val="00A51CDD"/>
    <w:rsid w:val="00A54086"/>
    <w:rsid w:val="00A5415A"/>
    <w:rsid w:val="00A54F4E"/>
    <w:rsid w:val="00A55098"/>
    <w:rsid w:val="00A557AB"/>
    <w:rsid w:val="00A56312"/>
    <w:rsid w:val="00A56380"/>
    <w:rsid w:val="00A56FE3"/>
    <w:rsid w:val="00A60016"/>
    <w:rsid w:val="00A602C0"/>
    <w:rsid w:val="00A6114A"/>
    <w:rsid w:val="00A63369"/>
    <w:rsid w:val="00A639CE"/>
    <w:rsid w:val="00A65C40"/>
    <w:rsid w:val="00A66010"/>
    <w:rsid w:val="00A663CC"/>
    <w:rsid w:val="00A6730D"/>
    <w:rsid w:val="00A679EF"/>
    <w:rsid w:val="00A70B84"/>
    <w:rsid w:val="00A70FA8"/>
    <w:rsid w:val="00A710F2"/>
    <w:rsid w:val="00A71625"/>
    <w:rsid w:val="00A71B9B"/>
    <w:rsid w:val="00A7261A"/>
    <w:rsid w:val="00A7321F"/>
    <w:rsid w:val="00A751C7"/>
    <w:rsid w:val="00A76AD8"/>
    <w:rsid w:val="00A77700"/>
    <w:rsid w:val="00A779D6"/>
    <w:rsid w:val="00A83523"/>
    <w:rsid w:val="00A87146"/>
    <w:rsid w:val="00A87844"/>
    <w:rsid w:val="00A87A14"/>
    <w:rsid w:val="00A90C7C"/>
    <w:rsid w:val="00A90E23"/>
    <w:rsid w:val="00A91624"/>
    <w:rsid w:val="00A96003"/>
    <w:rsid w:val="00A960F6"/>
    <w:rsid w:val="00A97D91"/>
    <w:rsid w:val="00AA038C"/>
    <w:rsid w:val="00AA17AE"/>
    <w:rsid w:val="00AA1B0B"/>
    <w:rsid w:val="00AA1D87"/>
    <w:rsid w:val="00AA2124"/>
    <w:rsid w:val="00AA2950"/>
    <w:rsid w:val="00AA2D45"/>
    <w:rsid w:val="00AA38A4"/>
    <w:rsid w:val="00AA795C"/>
    <w:rsid w:val="00AA7A09"/>
    <w:rsid w:val="00AB0107"/>
    <w:rsid w:val="00AB0297"/>
    <w:rsid w:val="00AB0A72"/>
    <w:rsid w:val="00AB0B1B"/>
    <w:rsid w:val="00AB134D"/>
    <w:rsid w:val="00AB26DE"/>
    <w:rsid w:val="00AB3B50"/>
    <w:rsid w:val="00AB4C22"/>
    <w:rsid w:val="00AB5266"/>
    <w:rsid w:val="00AB5AFE"/>
    <w:rsid w:val="00AB6AC5"/>
    <w:rsid w:val="00AB6C98"/>
    <w:rsid w:val="00AB7887"/>
    <w:rsid w:val="00AC05B1"/>
    <w:rsid w:val="00AC07A7"/>
    <w:rsid w:val="00AC1174"/>
    <w:rsid w:val="00AC15BD"/>
    <w:rsid w:val="00AC30E0"/>
    <w:rsid w:val="00AC3102"/>
    <w:rsid w:val="00AC3254"/>
    <w:rsid w:val="00AC40B1"/>
    <w:rsid w:val="00AC4965"/>
    <w:rsid w:val="00AC4EE9"/>
    <w:rsid w:val="00AC59E4"/>
    <w:rsid w:val="00AC62A9"/>
    <w:rsid w:val="00AC6847"/>
    <w:rsid w:val="00AC6E15"/>
    <w:rsid w:val="00AC70BF"/>
    <w:rsid w:val="00AC72EC"/>
    <w:rsid w:val="00AC77DF"/>
    <w:rsid w:val="00AD0447"/>
    <w:rsid w:val="00AD0831"/>
    <w:rsid w:val="00AD0B30"/>
    <w:rsid w:val="00AD2E7E"/>
    <w:rsid w:val="00AD356C"/>
    <w:rsid w:val="00AD3806"/>
    <w:rsid w:val="00AD48CE"/>
    <w:rsid w:val="00AD520D"/>
    <w:rsid w:val="00AD54D9"/>
    <w:rsid w:val="00AD58EB"/>
    <w:rsid w:val="00AD5B9F"/>
    <w:rsid w:val="00AD71B8"/>
    <w:rsid w:val="00AE028D"/>
    <w:rsid w:val="00AE05FB"/>
    <w:rsid w:val="00AE0D01"/>
    <w:rsid w:val="00AE2914"/>
    <w:rsid w:val="00AE2D49"/>
    <w:rsid w:val="00AE3298"/>
    <w:rsid w:val="00AE41FD"/>
    <w:rsid w:val="00AE4405"/>
    <w:rsid w:val="00AE4E2A"/>
    <w:rsid w:val="00AE5303"/>
    <w:rsid w:val="00AE5A60"/>
    <w:rsid w:val="00AE6368"/>
    <w:rsid w:val="00AE6A8F"/>
    <w:rsid w:val="00AE6D15"/>
    <w:rsid w:val="00AE6D9A"/>
    <w:rsid w:val="00AE7474"/>
    <w:rsid w:val="00AE7A8C"/>
    <w:rsid w:val="00AF0752"/>
    <w:rsid w:val="00AF0B81"/>
    <w:rsid w:val="00AF15B2"/>
    <w:rsid w:val="00AF4F0C"/>
    <w:rsid w:val="00AF5158"/>
    <w:rsid w:val="00AF5CF5"/>
    <w:rsid w:val="00AF6BE1"/>
    <w:rsid w:val="00AF7135"/>
    <w:rsid w:val="00AF7704"/>
    <w:rsid w:val="00AF7923"/>
    <w:rsid w:val="00AF7CE0"/>
    <w:rsid w:val="00B005E0"/>
    <w:rsid w:val="00B00914"/>
    <w:rsid w:val="00B018EF"/>
    <w:rsid w:val="00B01FD9"/>
    <w:rsid w:val="00B03B9E"/>
    <w:rsid w:val="00B03DAF"/>
    <w:rsid w:val="00B04182"/>
    <w:rsid w:val="00B045AF"/>
    <w:rsid w:val="00B0485E"/>
    <w:rsid w:val="00B04F3E"/>
    <w:rsid w:val="00B0506D"/>
    <w:rsid w:val="00B07AE3"/>
    <w:rsid w:val="00B10712"/>
    <w:rsid w:val="00B10AF2"/>
    <w:rsid w:val="00B11430"/>
    <w:rsid w:val="00B11BC7"/>
    <w:rsid w:val="00B12260"/>
    <w:rsid w:val="00B133A5"/>
    <w:rsid w:val="00B138BF"/>
    <w:rsid w:val="00B138CB"/>
    <w:rsid w:val="00B13BCE"/>
    <w:rsid w:val="00B1443F"/>
    <w:rsid w:val="00B1527C"/>
    <w:rsid w:val="00B15D53"/>
    <w:rsid w:val="00B164BC"/>
    <w:rsid w:val="00B175A9"/>
    <w:rsid w:val="00B20757"/>
    <w:rsid w:val="00B20765"/>
    <w:rsid w:val="00B224C0"/>
    <w:rsid w:val="00B226FB"/>
    <w:rsid w:val="00B2644C"/>
    <w:rsid w:val="00B269EB"/>
    <w:rsid w:val="00B277C5"/>
    <w:rsid w:val="00B278FA"/>
    <w:rsid w:val="00B27DC0"/>
    <w:rsid w:val="00B30036"/>
    <w:rsid w:val="00B306B9"/>
    <w:rsid w:val="00B30887"/>
    <w:rsid w:val="00B30968"/>
    <w:rsid w:val="00B31B05"/>
    <w:rsid w:val="00B3351B"/>
    <w:rsid w:val="00B343C9"/>
    <w:rsid w:val="00B353EB"/>
    <w:rsid w:val="00B35C4B"/>
    <w:rsid w:val="00B35D40"/>
    <w:rsid w:val="00B360D2"/>
    <w:rsid w:val="00B3751E"/>
    <w:rsid w:val="00B40520"/>
    <w:rsid w:val="00B406BB"/>
    <w:rsid w:val="00B40EC4"/>
    <w:rsid w:val="00B416AA"/>
    <w:rsid w:val="00B419D9"/>
    <w:rsid w:val="00B41E83"/>
    <w:rsid w:val="00B428E3"/>
    <w:rsid w:val="00B43987"/>
    <w:rsid w:val="00B439C4"/>
    <w:rsid w:val="00B4535E"/>
    <w:rsid w:val="00B456D8"/>
    <w:rsid w:val="00B45C1E"/>
    <w:rsid w:val="00B46FA6"/>
    <w:rsid w:val="00B504E7"/>
    <w:rsid w:val="00B50C30"/>
    <w:rsid w:val="00B52A8C"/>
    <w:rsid w:val="00B55520"/>
    <w:rsid w:val="00B564C3"/>
    <w:rsid w:val="00B574FB"/>
    <w:rsid w:val="00B5755D"/>
    <w:rsid w:val="00B57B44"/>
    <w:rsid w:val="00B6041B"/>
    <w:rsid w:val="00B61661"/>
    <w:rsid w:val="00B61E4D"/>
    <w:rsid w:val="00B634DC"/>
    <w:rsid w:val="00B636A8"/>
    <w:rsid w:val="00B63E63"/>
    <w:rsid w:val="00B64F1C"/>
    <w:rsid w:val="00B665C6"/>
    <w:rsid w:val="00B66C70"/>
    <w:rsid w:val="00B67622"/>
    <w:rsid w:val="00B67626"/>
    <w:rsid w:val="00B678B3"/>
    <w:rsid w:val="00B71F32"/>
    <w:rsid w:val="00B72949"/>
    <w:rsid w:val="00B72998"/>
    <w:rsid w:val="00B73E24"/>
    <w:rsid w:val="00B73E5C"/>
    <w:rsid w:val="00B74782"/>
    <w:rsid w:val="00B75723"/>
    <w:rsid w:val="00B75A17"/>
    <w:rsid w:val="00B75FF9"/>
    <w:rsid w:val="00B7609D"/>
    <w:rsid w:val="00B76B86"/>
    <w:rsid w:val="00B7793B"/>
    <w:rsid w:val="00B779CE"/>
    <w:rsid w:val="00B805AF"/>
    <w:rsid w:val="00B81216"/>
    <w:rsid w:val="00B81519"/>
    <w:rsid w:val="00B8159C"/>
    <w:rsid w:val="00B82491"/>
    <w:rsid w:val="00B8298F"/>
    <w:rsid w:val="00B82C75"/>
    <w:rsid w:val="00B83A87"/>
    <w:rsid w:val="00B83F71"/>
    <w:rsid w:val="00B869EC"/>
    <w:rsid w:val="00B878AD"/>
    <w:rsid w:val="00B87BDE"/>
    <w:rsid w:val="00B903DD"/>
    <w:rsid w:val="00B90C13"/>
    <w:rsid w:val="00B9128E"/>
    <w:rsid w:val="00B916BD"/>
    <w:rsid w:val="00B92BD7"/>
    <w:rsid w:val="00B92BED"/>
    <w:rsid w:val="00B934D7"/>
    <w:rsid w:val="00B9397A"/>
    <w:rsid w:val="00B960FA"/>
    <w:rsid w:val="00B9633D"/>
    <w:rsid w:val="00B9650D"/>
    <w:rsid w:val="00BA08A7"/>
    <w:rsid w:val="00BA0A36"/>
    <w:rsid w:val="00BA0BAC"/>
    <w:rsid w:val="00BA1110"/>
    <w:rsid w:val="00BA1272"/>
    <w:rsid w:val="00BA1A3E"/>
    <w:rsid w:val="00BA2EBE"/>
    <w:rsid w:val="00BA3EE9"/>
    <w:rsid w:val="00BA69D3"/>
    <w:rsid w:val="00BA70F9"/>
    <w:rsid w:val="00BB09F9"/>
    <w:rsid w:val="00BB0F28"/>
    <w:rsid w:val="00BB1DA7"/>
    <w:rsid w:val="00BB1EE7"/>
    <w:rsid w:val="00BB2395"/>
    <w:rsid w:val="00BB247B"/>
    <w:rsid w:val="00BB2E23"/>
    <w:rsid w:val="00BB2E68"/>
    <w:rsid w:val="00BB458A"/>
    <w:rsid w:val="00BB6CBB"/>
    <w:rsid w:val="00BC0631"/>
    <w:rsid w:val="00BC17CE"/>
    <w:rsid w:val="00BC25BE"/>
    <w:rsid w:val="00BC4EB4"/>
    <w:rsid w:val="00BC5DF5"/>
    <w:rsid w:val="00BC68BF"/>
    <w:rsid w:val="00BC71DD"/>
    <w:rsid w:val="00BC7559"/>
    <w:rsid w:val="00BD00D3"/>
    <w:rsid w:val="00BD015F"/>
    <w:rsid w:val="00BD02C7"/>
    <w:rsid w:val="00BD1465"/>
    <w:rsid w:val="00BD1659"/>
    <w:rsid w:val="00BD1D85"/>
    <w:rsid w:val="00BD25EE"/>
    <w:rsid w:val="00BD3AA9"/>
    <w:rsid w:val="00BD3CF0"/>
    <w:rsid w:val="00BD4A18"/>
    <w:rsid w:val="00BD4B93"/>
    <w:rsid w:val="00BD511C"/>
    <w:rsid w:val="00BD61DA"/>
    <w:rsid w:val="00BD6DB2"/>
    <w:rsid w:val="00BD73AF"/>
    <w:rsid w:val="00BD77BD"/>
    <w:rsid w:val="00BD7B17"/>
    <w:rsid w:val="00BE0274"/>
    <w:rsid w:val="00BE05CF"/>
    <w:rsid w:val="00BE11CF"/>
    <w:rsid w:val="00BE12CC"/>
    <w:rsid w:val="00BE1438"/>
    <w:rsid w:val="00BE1EF3"/>
    <w:rsid w:val="00BE21AB"/>
    <w:rsid w:val="00BE36AA"/>
    <w:rsid w:val="00BE47E8"/>
    <w:rsid w:val="00BE4C6B"/>
    <w:rsid w:val="00BE55CB"/>
    <w:rsid w:val="00BE6012"/>
    <w:rsid w:val="00BE65D6"/>
    <w:rsid w:val="00BE6B3B"/>
    <w:rsid w:val="00BE6E1A"/>
    <w:rsid w:val="00BE7401"/>
    <w:rsid w:val="00BF0C43"/>
    <w:rsid w:val="00BF1497"/>
    <w:rsid w:val="00BF39BB"/>
    <w:rsid w:val="00BF4C27"/>
    <w:rsid w:val="00BF5721"/>
    <w:rsid w:val="00BF617A"/>
    <w:rsid w:val="00BF6795"/>
    <w:rsid w:val="00BF6B38"/>
    <w:rsid w:val="00BF7163"/>
    <w:rsid w:val="00C01A56"/>
    <w:rsid w:val="00C01DB8"/>
    <w:rsid w:val="00C02ED7"/>
    <w:rsid w:val="00C033EF"/>
    <w:rsid w:val="00C034F5"/>
    <w:rsid w:val="00C03639"/>
    <w:rsid w:val="00C0379D"/>
    <w:rsid w:val="00C03931"/>
    <w:rsid w:val="00C05FE3"/>
    <w:rsid w:val="00C0763F"/>
    <w:rsid w:val="00C07694"/>
    <w:rsid w:val="00C07B6A"/>
    <w:rsid w:val="00C07CC4"/>
    <w:rsid w:val="00C10893"/>
    <w:rsid w:val="00C10E59"/>
    <w:rsid w:val="00C10F26"/>
    <w:rsid w:val="00C118B9"/>
    <w:rsid w:val="00C12B6D"/>
    <w:rsid w:val="00C12E8C"/>
    <w:rsid w:val="00C14817"/>
    <w:rsid w:val="00C148A4"/>
    <w:rsid w:val="00C163E4"/>
    <w:rsid w:val="00C16D72"/>
    <w:rsid w:val="00C172A9"/>
    <w:rsid w:val="00C2136D"/>
    <w:rsid w:val="00C214EE"/>
    <w:rsid w:val="00C215A4"/>
    <w:rsid w:val="00C21FEE"/>
    <w:rsid w:val="00C228EF"/>
    <w:rsid w:val="00C2308E"/>
    <w:rsid w:val="00C2314B"/>
    <w:rsid w:val="00C23ADA"/>
    <w:rsid w:val="00C24225"/>
    <w:rsid w:val="00C2438D"/>
    <w:rsid w:val="00C2480F"/>
    <w:rsid w:val="00C24971"/>
    <w:rsid w:val="00C254FE"/>
    <w:rsid w:val="00C25825"/>
    <w:rsid w:val="00C25D49"/>
    <w:rsid w:val="00C26937"/>
    <w:rsid w:val="00C26BE5"/>
    <w:rsid w:val="00C26E4D"/>
    <w:rsid w:val="00C27909"/>
    <w:rsid w:val="00C27B03"/>
    <w:rsid w:val="00C3044B"/>
    <w:rsid w:val="00C310AE"/>
    <w:rsid w:val="00C314E1"/>
    <w:rsid w:val="00C315DD"/>
    <w:rsid w:val="00C318D7"/>
    <w:rsid w:val="00C3238F"/>
    <w:rsid w:val="00C33C89"/>
    <w:rsid w:val="00C34397"/>
    <w:rsid w:val="00C35CF1"/>
    <w:rsid w:val="00C37C26"/>
    <w:rsid w:val="00C40215"/>
    <w:rsid w:val="00C40417"/>
    <w:rsid w:val="00C4095D"/>
    <w:rsid w:val="00C40F20"/>
    <w:rsid w:val="00C418DE"/>
    <w:rsid w:val="00C41E31"/>
    <w:rsid w:val="00C42082"/>
    <w:rsid w:val="00C43520"/>
    <w:rsid w:val="00C446A3"/>
    <w:rsid w:val="00C460C6"/>
    <w:rsid w:val="00C473EF"/>
    <w:rsid w:val="00C50184"/>
    <w:rsid w:val="00C502E5"/>
    <w:rsid w:val="00C52F25"/>
    <w:rsid w:val="00C535D8"/>
    <w:rsid w:val="00C53A92"/>
    <w:rsid w:val="00C550E0"/>
    <w:rsid w:val="00C55955"/>
    <w:rsid w:val="00C559C5"/>
    <w:rsid w:val="00C56A12"/>
    <w:rsid w:val="00C56A7A"/>
    <w:rsid w:val="00C56C80"/>
    <w:rsid w:val="00C56E5B"/>
    <w:rsid w:val="00C57BE2"/>
    <w:rsid w:val="00C601D2"/>
    <w:rsid w:val="00C60E2C"/>
    <w:rsid w:val="00C6271D"/>
    <w:rsid w:val="00C657AB"/>
    <w:rsid w:val="00C65BCC"/>
    <w:rsid w:val="00C65DC5"/>
    <w:rsid w:val="00C66970"/>
    <w:rsid w:val="00C712BA"/>
    <w:rsid w:val="00C726D0"/>
    <w:rsid w:val="00C7279F"/>
    <w:rsid w:val="00C72A72"/>
    <w:rsid w:val="00C72D9A"/>
    <w:rsid w:val="00C73959"/>
    <w:rsid w:val="00C7415A"/>
    <w:rsid w:val="00C744EB"/>
    <w:rsid w:val="00C7457E"/>
    <w:rsid w:val="00C746A8"/>
    <w:rsid w:val="00C74C80"/>
    <w:rsid w:val="00C75C28"/>
    <w:rsid w:val="00C768F2"/>
    <w:rsid w:val="00C77588"/>
    <w:rsid w:val="00C800B4"/>
    <w:rsid w:val="00C805D8"/>
    <w:rsid w:val="00C8097B"/>
    <w:rsid w:val="00C8105B"/>
    <w:rsid w:val="00C83EB1"/>
    <w:rsid w:val="00C84359"/>
    <w:rsid w:val="00C8554D"/>
    <w:rsid w:val="00C8623B"/>
    <w:rsid w:val="00C86422"/>
    <w:rsid w:val="00C868D3"/>
    <w:rsid w:val="00C8691C"/>
    <w:rsid w:val="00C9029A"/>
    <w:rsid w:val="00C906DE"/>
    <w:rsid w:val="00C90C19"/>
    <w:rsid w:val="00C9130A"/>
    <w:rsid w:val="00C91AE9"/>
    <w:rsid w:val="00C91BAF"/>
    <w:rsid w:val="00C9324A"/>
    <w:rsid w:val="00C934C7"/>
    <w:rsid w:val="00C969DF"/>
    <w:rsid w:val="00C96D90"/>
    <w:rsid w:val="00C97795"/>
    <w:rsid w:val="00C97DF2"/>
    <w:rsid w:val="00CA0782"/>
    <w:rsid w:val="00CA168A"/>
    <w:rsid w:val="00CA1BCC"/>
    <w:rsid w:val="00CA295C"/>
    <w:rsid w:val="00CA357E"/>
    <w:rsid w:val="00CA3E4C"/>
    <w:rsid w:val="00CA3FF4"/>
    <w:rsid w:val="00CA44F9"/>
    <w:rsid w:val="00CA4A69"/>
    <w:rsid w:val="00CA5502"/>
    <w:rsid w:val="00CA65C9"/>
    <w:rsid w:val="00CA7460"/>
    <w:rsid w:val="00CB02C9"/>
    <w:rsid w:val="00CB1C34"/>
    <w:rsid w:val="00CB2232"/>
    <w:rsid w:val="00CB2D6D"/>
    <w:rsid w:val="00CB3DBF"/>
    <w:rsid w:val="00CB4B2D"/>
    <w:rsid w:val="00CB58F0"/>
    <w:rsid w:val="00CB5E5A"/>
    <w:rsid w:val="00CB6D5D"/>
    <w:rsid w:val="00CB7CB0"/>
    <w:rsid w:val="00CC02C9"/>
    <w:rsid w:val="00CC03E5"/>
    <w:rsid w:val="00CC0884"/>
    <w:rsid w:val="00CC3196"/>
    <w:rsid w:val="00CC3E0C"/>
    <w:rsid w:val="00CC46C2"/>
    <w:rsid w:val="00CC4CCB"/>
    <w:rsid w:val="00CC58D3"/>
    <w:rsid w:val="00CC648E"/>
    <w:rsid w:val="00CC6CB1"/>
    <w:rsid w:val="00CC73BD"/>
    <w:rsid w:val="00CC784D"/>
    <w:rsid w:val="00CD0559"/>
    <w:rsid w:val="00CD08EA"/>
    <w:rsid w:val="00CD1522"/>
    <w:rsid w:val="00CD17C2"/>
    <w:rsid w:val="00CD24CB"/>
    <w:rsid w:val="00CD25B9"/>
    <w:rsid w:val="00CD5B78"/>
    <w:rsid w:val="00CD601D"/>
    <w:rsid w:val="00CD6210"/>
    <w:rsid w:val="00CD7704"/>
    <w:rsid w:val="00CE2831"/>
    <w:rsid w:val="00CE4FE8"/>
    <w:rsid w:val="00CE65AC"/>
    <w:rsid w:val="00CE6846"/>
    <w:rsid w:val="00CE6EDA"/>
    <w:rsid w:val="00CF1A7E"/>
    <w:rsid w:val="00CF2305"/>
    <w:rsid w:val="00CF2BB6"/>
    <w:rsid w:val="00CF3497"/>
    <w:rsid w:val="00CF3E9E"/>
    <w:rsid w:val="00CF45FF"/>
    <w:rsid w:val="00CF502C"/>
    <w:rsid w:val="00CF55AA"/>
    <w:rsid w:val="00CF794D"/>
    <w:rsid w:val="00D00982"/>
    <w:rsid w:val="00D00C7F"/>
    <w:rsid w:val="00D0206C"/>
    <w:rsid w:val="00D023E4"/>
    <w:rsid w:val="00D0280E"/>
    <w:rsid w:val="00D02A96"/>
    <w:rsid w:val="00D0337B"/>
    <w:rsid w:val="00D03C19"/>
    <w:rsid w:val="00D03E39"/>
    <w:rsid w:val="00D0474B"/>
    <w:rsid w:val="00D06D23"/>
    <w:rsid w:val="00D06DDA"/>
    <w:rsid w:val="00D06DF9"/>
    <w:rsid w:val="00D071C4"/>
    <w:rsid w:val="00D079B2"/>
    <w:rsid w:val="00D109E1"/>
    <w:rsid w:val="00D10CCF"/>
    <w:rsid w:val="00D11013"/>
    <w:rsid w:val="00D114DA"/>
    <w:rsid w:val="00D114E9"/>
    <w:rsid w:val="00D12141"/>
    <w:rsid w:val="00D122F3"/>
    <w:rsid w:val="00D13DCB"/>
    <w:rsid w:val="00D1423D"/>
    <w:rsid w:val="00D15028"/>
    <w:rsid w:val="00D1559B"/>
    <w:rsid w:val="00D15637"/>
    <w:rsid w:val="00D158B7"/>
    <w:rsid w:val="00D16924"/>
    <w:rsid w:val="00D16C1F"/>
    <w:rsid w:val="00D17792"/>
    <w:rsid w:val="00D17857"/>
    <w:rsid w:val="00D178F6"/>
    <w:rsid w:val="00D17DC2"/>
    <w:rsid w:val="00D212FA"/>
    <w:rsid w:val="00D2185A"/>
    <w:rsid w:val="00D22863"/>
    <w:rsid w:val="00D229B0"/>
    <w:rsid w:val="00D22B29"/>
    <w:rsid w:val="00D2305F"/>
    <w:rsid w:val="00D25CB2"/>
    <w:rsid w:val="00D25D29"/>
    <w:rsid w:val="00D26BCD"/>
    <w:rsid w:val="00D2734D"/>
    <w:rsid w:val="00D276DC"/>
    <w:rsid w:val="00D27BCD"/>
    <w:rsid w:val="00D3015F"/>
    <w:rsid w:val="00D313A6"/>
    <w:rsid w:val="00D31588"/>
    <w:rsid w:val="00D31689"/>
    <w:rsid w:val="00D31A2A"/>
    <w:rsid w:val="00D31BF4"/>
    <w:rsid w:val="00D31DD2"/>
    <w:rsid w:val="00D32060"/>
    <w:rsid w:val="00D3254A"/>
    <w:rsid w:val="00D3285F"/>
    <w:rsid w:val="00D32A43"/>
    <w:rsid w:val="00D32D02"/>
    <w:rsid w:val="00D335FB"/>
    <w:rsid w:val="00D33CDF"/>
    <w:rsid w:val="00D33E4A"/>
    <w:rsid w:val="00D35027"/>
    <w:rsid w:val="00D350AB"/>
    <w:rsid w:val="00D3577C"/>
    <w:rsid w:val="00D35BFD"/>
    <w:rsid w:val="00D35FEF"/>
    <w:rsid w:val="00D37DAC"/>
    <w:rsid w:val="00D37F7A"/>
    <w:rsid w:val="00D406D6"/>
    <w:rsid w:val="00D41727"/>
    <w:rsid w:val="00D42996"/>
    <w:rsid w:val="00D429C6"/>
    <w:rsid w:val="00D42FD9"/>
    <w:rsid w:val="00D43DF4"/>
    <w:rsid w:val="00D464CE"/>
    <w:rsid w:val="00D47748"/>
    <w:rsid w:val="00D5024B"/>
    <w:rsid w:val="00D51AC5"/>
    <w:rsid w:val="00D525F5"/>
    <w:rsid w:val="00D53669"/>
    <w:rsid w:val="00D548C3"/>
    <w:rsid w:val="00D54CC3"/>
    <w:rsid w:val="00D56429"/>
    <w:rsid w:val="00D5731E"/>
    <w:rsid w:val="00D57A25"/>
    <w:rsid w:val="00D6041A"/>
    <w:rsid w:val="00D60A18"/>
    <w:rsid w:val="00D61508"/>
    <w:rsid w:val="00D626BE"/>
    <w:rsid w:val="00D62920"/>
    <w:rsid w:val="00D633EB"/>
    <w:rsid w:val="00D63E42"/>
    <w:rsid w:val="00D640C8"/>
    <w:rsid w:val="00D64337"/>
    <w:rsid w:val="00D645D3"/>
    <w:rsid w:val="00D64790"/>
    <w:rsid w:val="00D64846"/>
    <w:rsid w:val="00D65CBC"/>
    <w:rsid w:val="00D66157"/>
    <w:rsid w:val="00D6695A"/>
    <w:rsid w:val="00D67443"/>
    <w:rsid w:val="00D67AA7"/>
    <w:rsid w:val="00D67C99"/>
    <w:rsid w:val="00D67CE6"/>
    <w:rsid w:val="00D716C2"/>
    <w:rsid w:val="00D71E89"/>
    <w:rsid w:val="00D72043"/>
    <w:rsid w:val="00D72C69"/>
    <w:rsid w:val="00D73090"/>
    <w:rsid w:val="00D73367"/>
    <w:rsid w:val="00D738DE"/>
    <w:rsid w:val="00D75FEC"/>
    <w:rsid w:val="00D761B2"/>
    <w:rsid w:val="00D77EC6"/>
    <w:rsid w:val="00D806FC"/>
    <w:rsid w:val="00D8082B"/>
    <w:rsid w:val="00D80C8A"/>
    <w:rsid w:val="00D8117F"/>
    <w:rsid w:val="00D822CA"/>
    <w:rsid w:val="00D82507"/>
    <w:rsid w:val="00D82FF7"/>
    <w:rsid w:val="00D8441B"/>
    <w:rsid w:val="00D847FE"/>
    <w:rsid w:val="00D84F4E"/>
    <w:rsid w:val="00D86B2F"/>
    <w:rsid w:val="00D8744F"/>
    <w:rsid w:val="00D90EF9"/>
    <w:rsid w:val="00D913A9"/>
    <w:rsid w:val="00D921CF"/>
    <w:rsid w:val="00D9250B"/>
    <w:rsid w:val="00D935BC"/>
    <w:rsid w:val="00D93BB0"/>
    <w:rsid w:val="00D9404F"/>
    <w:rsid w:val="00D942F1"/>
    <w:rsid w:val="00D9510D"/>
    <w:rsid w:val="00D9634B"/>
    <w:rsid w:val="00D964EA"/>
    <w:rsid w:val="00D966D0"/>
    <w:rsid w:val="00D97109"/>
    <w:rsid w:val="00D971F2"/>
    <w:rsid w:val="00D97AAD"/>
    <w:rsid w:val="00DA0C59"/>
    <w:rsid w:val="00DA162D"/>
    <w:rsid w:val="00DA1BBC"/>
    <w:rsid w:val="00DA2158"/>
    <w:rsid w:val="00DA23E9"/>
    <w:rsid w:val="00DA2B41"/>
    <w:rsid w:val="00DA2E67"/>
    <w:rsid w:val="00DA2F75"/>
    <w:rsid w:val="00DA36A6"/>
    <w:rsid w:val="00DA3991"/>
    <w:rsid w:val="00DA47D7"/>
    <w:rsid w:val="00DA4AB1"/>
    <w:rsid w:val="00DA522D"/>
    <w:rsid w:val="00DA687E"/>
    <w:rsid w:val="00DA68EC"/>
    <w:rsid w:val="00DB0320"/>
    <w:rsid w:val="00DB1F27"/>
    <w:rsid w:val="00DB2973"/>
    <w:rsid w:val="00DB62F1"/>
    <w:rsid w:val="00DB63E7"/>
    <w:rsid w:val="00DB6E0A"/>
    <w:rsid w:val="00DB797F"/>
    <w:rsid w:val="00DB7ABF"/>
    <w:rsid w:val="00DB7D79"/>
    <w:rsid w:val="00DB7E6C"/>
    <w:rsid w:val="00DC1F00"/>
    <w:rsid w:val="00DC448E"/>
    <w:rsid w:val="00DC4575"/>
    <w:rsid w:val="00DC5429"/>
    <w:rsid w:val="00DC65EE"/>
    <w:rsid w:val="00DC7AF7"/>
    <w:rsid w:val="00DD100D"/>
    <w:rsid w:val="00DD1087"/>
    <w:rsid w:val="00DD1304"/>
    <w:rsid w:val="00DD24E1"/>
    <w:rsid w:val="00DD33F2"/>
    <w:rsid w:val="00DD352D"/>
    <w:rsid w:val="00DD4A75"/>
    <w:rsid w:val="00DD51F8"/>
    <w:rsid w:val="00DD5A29"/>
    <w:rsid w:val="00DD5D9D"/>
    <w:rsid w:val="00DD6136"/>
    <w:rsid w:val="00DD657A"/>
    <w:rsid w:val="00DD6837"/>
    <w:rsid w:val="00DD7A6D"/>
    <w:rsid w:val="00DE06EE"/>
    <w:rsid w:val="00DE0B94"/>
    <w:rsid w:val="00DE165C"/>
    <w:rsid w:val="00DE2B3B"/>
    <w:rsid w:val="00DE2DE9"/>
    <w:rsid w:val="00DE35CB"/>
    <w:rsid w:val="00DE41D4"/>
    <w:rsid w:val="00DE4AD9"/>
    <w:rsid w:val="00DE605D"/>
    <w:rsid w:val="00DE61EA"/>
    <w:rsid w:val="00DE655D"/>
    <w:rsid w:val="00DE700F"/>
    <w:rsid w:val="00DE7397"/>
    <w:rsid w:val="00DE7E6B"/>
    <w:rsid w:val="00DE7F7E"/>
    <w:rsid w:val="00DF02D9"/>
    <w:rsid w:val="00DF0BF3"/>
    <w:rsid w:val="00DF21E9"/>
    <w:rsid w:val="00DF298D"/>
    <w:rsid w:val="00DF3397"/>
    <w:rsid w:val="00DF3AC3"/>
    <w:rsid w:val="00DF3C3D"/>
    <w:rsid w:val="00DF3CB6"/>
    <w:rsid w:val="00DF5247"/>
    <w:rsid w:val="00DF7E6A"/>
    <w:rsid w:val="00E00F14"/>
    <w:rsid w:val="00E01067"/>
    <w:rsid w:val="00E01859"/>
    <w:rsid w:val="00E03574"/>
    <w:rsid w:val="00E0453D"/>
    <w:rsid w:val="00E047AE"/>
    <w:rsid w:val="00E05283"/>
    <w:rsid w:val="00E05B2F"/>
    <w:rsid w:val="00E06386"/>
    <w:rsid w:val="00E064C7"/>
    <w:rsid w:val="00E069C2"/>
    <w:rsid w:val="00E07336"/>
    <w:rsid w:val="00E10491"/>
    <w:rsid w:val="00E10696"/>
    <w:rsid w:val="00E10A73"/>
    <w:rsid w:val="00E1139A"/>
    <w:rsid w:val="00E11438"/>
    <w:rsid w:val="00E118A3"/>
    <w:rsid w:val="00E118D1"/>
    <w:rsid w:val="00E11B5B"/>
    <w:rsid w:val="00E12ABC"/>
    <w:rsid w:val="00E138A1"/>
    <w:rsid w:val="00E13ECE"/>
    <w:rsid w:val="00E15345"/>
    <w:rsid w:val="00E158C7"/>
    <w:rsid w:val="00E16B09"/>
    <w:rsid w:val="00E16DAD"/>
    <w:rsid w:val="00E217F7"/>
    <w:rsid w:val="00E21893"/>
    <w:rsid w:val="00E21C6C"/>
    <w:rsid w:val="00E21F9E"/>
    <w:rsid w:val="00E2229A"/>
    <w:rsid w:val="00E244D1"/>
    <w:rsid w:val="00E24EB4"/>
    <w:rsid w:val="00E26908"/>
    <w:rsid w:val="00E2712B"/>
    <w:rsid w:val="00E3031D"/>
    <w:rsid w:val="00E30B33"/>
    <w:rsid w:val="00E30DA9"/>
    <w:rsid w:val="00E31785"/>
    <w:rsid w:val="00E31794"/>
    <w:rsid w:val="00E31E17"/>
    <w:rsid w:val="00E320EB"/>
    <w:rsid w:val="00E320ED"/>
    <w:rsid w:val="00E334F7"/>
    <w:rsid w:val="00E33A44"/>
    <w:rsid w:val="00E33AFB"/>
    <w:rsid w:val="00E34218"/>
    <w:rsid w:val="00E34D93"/>
    <w:rsid w:val="00E34E4B"/>
    <w:rsid w:val="00E35569"/>
    <w:rsid w:val="00E356CF"/>
    <w:rsid w:val="00E35A93"/>
    <w:rsid w:val="00E35E9D"/>
    <w:rsid w:val="00E36065"/>
    <w:rsid w:val="00E36131"/>
    <w:rsid w:val="00E37679"/>
    <w:rsid w:val="00E409F4"/>
    <w:rsid w:val="00E42392"/>
    <w:rsid w:val="00E427F8"/>
    <w:rsid w:val="00E43EDA"/>
    <w:rsid w:val="00E44BED"/>
    <w:rsid w:val="00E46282"/>
    <w:rsid w:val="00E46CC4"/>
    <w:rsid w:val="00E5216E"/>
    <w:rsid w:val="00E5290D"/>
    <w:rsid w:val="00E53474"/>
    <w:rsid w:val="00E53DB1"/>
    <w:rsid w:val="00E54012"/>
    <w:rsid w:val="00E54C38"/>
    <w:rsid w:val="00E552F8"/>
    <w:rsid w:val="00E5576A"/>
    <w:rsid w:val="00E55BC1"/>
    <w:rsid w:val="00E5761E"/>
    <w:rsid w:val="00E57D56"/>
    <w:rsid w:val="00E57E3D"/>
    <w:rsid w:val="00E61F30"/>
    <w:rsid w:val="00E62E7D"/>
    <w:rsid w:val="00E643AB"/>
    <w:rsid w:val="00E6547D"/>
    <w:rsid w:val="00E658F3"/>
    <w:rsid w:val="00E65B6A"/>
    <w:rsid w:val="00E65EE4"/>
    <w:rsid w:val="00E66D53"/>
    <w:rsid w:val="00E66E7B"/>
    <w:rsid w:val="00E67654"/>
    <w:rsid w:val="00E73BA3"/>
    <w:rsid w:val="00E75010"/>
    <w:rsid w:val="00E753CE"/>
    <w:rsid w:val="00E761E0"/>
    <w:rsid w:val="00E761FA"/>
    <w:rsid w:val="00E76402"/>
    <w:rsid w:val="00E76BFE"/>
    <w:rsid w:val="00E77138"/>
    <w:rsid w:val="00E775D1"/>
    <w:rsid w:val="00E77AA3"/>
    <w:rsid w:val="00E80036"/>
    <w:rsid w:val="00E8072C"/>
    <w:rsid w:val="00E8161E"/>
    <w:rsid w:val="00E81BFC"/>
    <w:rsid w:val="00E8230B"/>
    <w:rsid w:val="00E82344"/>
    <w:rsid w:val="00E82763"/>
    <w:rsid w:val="00E82A72"/>
    <w:rsid w:val="00E82D6F"/>
    <w:rsid w:val="00E84437"/>
    <w:rsid w:val="00E84983"/>
    <w:rsid w:val="00E84A29"/>
    <w:rsid w:val="00E84C82"/>
    <w:rsid w:val="00E84D64"/>
    <w:rsid w:val="00E84FAB"/>
    <w:rsid w:val="00E856D0"/>
    <w:rsid w:val="00E86F4F"/>
    <w:rsid w:val="00E87319"/>
    <w:rsid w:val="00E87408"/>
    <w:rsid w:val="00E87D15"/>
    <w:rsid w:val="00E90792"/>
    <w:rsid w:val="00E91487"/>
    <w:rsid w:val="00E914C4"/>
    <w:rsid w:val="00E9190A"/>
    <w:rsid w:val="00E91DD2"/>
    <w:rsid w:val="00E934F5"/>
    <w:rsid w:val="00E938AC"/>
    <w:rsid w:val="00E966A2"/>
    <w:rsid w:val="00E96961"/>
    <w:rsid w:val="00E96A6F"/>
    <w:rsid w:val="00E97D0F"/>
    <w:rsid w:val="00EA0418"/>
    <w:rsid w:val="00EA1C4C"/>
    <w:rsid w:val="00EA20C4"/>
    <w:rsid w:val="00EA2259"/>
    <w:rsid w:val="00EA30CD"/>
    <w:rsid w:val="00EA3953"/>
    <w:rsid w:val="00EA3DCE"/>
    <w:rsid w:val="00EA46E9"/>
    <w:rsid w:val="00EA4ACD"/>
    <w:rsid w:val="00EA4BF3"/>
    <w:rsid w:val="00EA5BAA"/>
    <w:rsid w:val="00EA5F93"/>
    <w:rsid w:val="00EA6677"/>
    <w:rsid w:val="00EA72EC"/>
    <w:rsid w:val="00EA7902"/>
    <w:rsid w:val="00EB11CB"/>
    <w:rsid w:val="00EB2263"/>
    <w:rsid w:val="00EB275A"/>
    <w:rsid w:val="00EB298C"/>
    <w:rsid w:val="00EB2CD6"/>
    <w:rsid w:val="00EB314C"/>
    <w:rsid w:val="00EB365A"/>
    <w:rsid w:val="00EB5528"/>
    <w:rsid w:val="00EB6272"/>
    <w:rsid w:val="00EB6944"/>
    <w:rsid w:val="00EB726A"/>
    <w:rsid w:val="00EB786A"/>
    <w:rsid w:val="00EC103D"/>
    <w:rsid w:val="00EC1578"/>
    <w:rsid w:val="00EC1C72"/>
    <w:rsid w:val="00EC1D00"/>
    <w:rsid w:val="00EC2544"/>
    <w:rsid w:val="00EC3446"/>
    <w:rsid w:val="00EC3CC9"/>
    <w:rsid w:val="00EC46F5"/>
    <w:rsid w:val="00EC491A"/>
    <w:rsid w:val="00EC5244"/>
    <w:rsid w:val="00EC5CBE"/>
    <w:rsid w:val="00EC680A"/>
    <w:rsid w:val="00EC6A7D"/>
    <w:rsid w:val="00EC7611"/>
    <w:rsid w:val="00EC7729"/>
    <w:rsid w:val="00EC7BC8"/>
    <w:rsid w:val="00ED01B8"/>
    <w:rsid w:val="00ED0866"/>
    <w:rsid w:val="00ED1541"/>
    <w:rsid w:val="00ED2403"/>
    <w:rsid w:val="00ED25F9"/>
    <w:rsid w:val="00ED3CA8"/>
    <w:rsid w:val="00ED4207"/>
    <w:rsid w:val="00ED5A9A"/>
    <w:rsid w:val="00ED6CF3"/>
    <w:rsid w:val="00ED7B23"/>
    <w:rsid w:val="00ED7C58"/>
    <w:rsid w:val="00ED7C7E"/>
    <w:rsid w:val="00ED7CF1"/>
    <w:rsid w:val="00ED7FA1"/>
    <w:rsid w:val="00EE16D2"/>
    <w:rsid w:val="00EE2622"/>
    <w:rsid w:val="00EE2BED"/>
    <w:rsid w:val="00EE374B"/>
    <w:rsid w:val="00EE3CE0"/>
    <w:rsid w:val="00EE42D5"/>
    <w:rsid w:val="00EE4DEE"/>
    <w:rsid w:val="00EE572F"/>
    <w:rsid w:val="00EE68C8"/>
    <w:rsid w:val="00EE68E9"/>
    <w:rsid w:val="00EE6A1D"/>
    <w:rsid w:val="00EE7DD9"/>
    <w:rsid w:val="00EF0B14"/>
    <w:rsid w:val="00EF17D6"/>
    <w:rsid w:val="00EF1EC9"/>
    <w:rsid w:val="00EF2F1E"/>
    <w:rsid w:val="00EF3183"/>
    <w:rsid w:val="00EF62E1"/>
    <w:rsid w:val="00EF77E7"/>
    <w:rsid w:val="00F00694"/>
    <w:rsid w:val="00F00A9F"/>
    <w:rsid w:val="00F00D23"/>
    <w:rsid w:val="00F01199"/>
    <w:rsid w:val="00F01206"/>
    <w:rsid w:val="00F01FBF"/>
    <w:rsid w:val="00F02C87"/>
    <w:rsid w:val="00F04CBD"/>
    <w:rsid w:val="00F07759"/>
    <w:rsid w:val="00F07C0C"/>
    <w:rsid w:val="00F07F30"/>
    <w:rsid w:val="00F07F4B"/>
    <w:rsid w:val="00F11968"/>
    <w:rsid w:val="00F11BB5"/>
    <w:rsid w:val="00F1303E"/>
    <w:rsid w:val="00F134FB"/>
    <w:rsid w:val="00F13CAD"/>
    <w:rsid w:val="00F1417B"/>
    <w:rsid w:val="00F14510"/>
    <w:rsid w:val="00F15101"/>
    <w:rsid w:val="00F15C3A"/>
    <w:rsid w:val="00F17313"/>
    <w:rsid w:val="00F176EB"/>
    <w:rsid w:val="00F17791"/>
    <w:rsid w:val="00F20879"/>
    <w:rsid w:val="00F20A4B"/>
    <w:rsid w:val="00F217FD"/>
    <w:rsid w:val="00F236E6"/>
    <w:rsid w:val="00F23842"/>
    <w:rsid w:val="00F23E00"/>
    <w:rsid w:val="00F24A74"/>
    <w:rsid w:val="00F24BCA"/>
    <w:rsid w:val="00F24C71"/>
    <w:rsid w:val="00F24FE5"/>
    <w:rsid w:val="00F25ABE"/>
    <w:rsid w:val="00F25D74"/>
    <w:rsid w:val="00F26558"/>
    <w:rsid w:val="00F268CF"/>
    <w:rsid w:val="00F27A5C"/>
    <w:rsid w:val="00F27C99"/>
    <w:rsid w:val="00F300CA"/>
    <w:rsid w:val="00F30662"/>
    <w:rsid w:val="00F309A0"/>
    <w:rsid w:val="00F30A07"/>
    <w:rsid w:val="00F30E3A"/>
    <w:rsid w:val="00F30E80"/>
    <w:rsid w:val="00F316EE"/>
    <w:rsid w:val="00F31A16"/>
    <w:rsid w:val="00F32293"/>
    <w:rsid w:val="00F32D37"/>
    <w:rsid w:val="00F32E33"/>
    <w:rsid w:val="00F330E7"/>
    <w:rsid w:val="00F335B6"/>
    <w:rsid w:val="00F337C0"/>
    <w:rsid w:val="00F34B1B"/>
    <w:rsid w:val="00F34B99"/>
    <w:rsid w:val="00F36B2A"/>
    <w:rsid w:val="00F37E91"/>
    <w:rsid w:val="00F406A8"/>
    <w:rsid w:val="00F4106A"/>
    <w:rsid w:val="00F42491"/>
    <w:rsid w:val="00F42B71"/>
    <w:rsid w:val="00F42E84"/>
    <w:rsid w:val="00F43417"/>
    <w:rsid w:val="00F43FDF"/>
    <w:rsid w:val="00F44CCE"/>
    <w:rsid w:val="00F44E25"/>
    <w:rsid w:val="00F44E8B"/>
    <w:rsid w:val="00F472EF"/>
    <w:rsid w:val="00F504DC"/>
    <w:rsid w:val="00F50D39"/>
    <w:rsid w:val="00F51809"/>
    <w:rsid w:val="00F51E6A"/>
    <w:rsid w:val="00F5204C"/>
    <w:rsid w:val="00F52DAB"/>
    <w:rsid w:val="00F53740"/>
    <w:rsid w:val="00F543F0"/>
    <w:rsid w:val="00F54421"/>
    <w:rsid w:val="00F54DB1"/>
    <w:rsid w:val="00F5565A"/>
    <w:rsid w:val="00F570C8"/>
    <w:rsid w:val="00F608D3"/>
    <w:rsid w:val="00F60B81"/>
    <w:rsid w:val="00F60D7B"/>
    <w:rsid w:val="00F60F9C"/>
    <w:rsid w:val="00F6366A"/>
    <w:rsid w:val="00F659BA"/>
    <w:rsid w:val="00F65AA2"/>
    <w:rsid w:val="00F66116"/>
    <w:rsid w:val="00F67BB4"/>
    <w:rsid w:val="00F67FC9"/>
    <w:rsid w:val="00F70C43"/>
    <w:rsid w:val="00F715A6"/>
    <w:rsid w:val="00F71EEE"/>
    <w:rsid w:val="00F723D2"/>
    <w:rsid w:val="00F724D4"/>
    <w:rsid w:val="00F727C9"/>
    <w:rsid w:val="00F72995"/>
    <w:rsid w:val="00F73EE2"/>
    <w:rsid w:val="00F7598D"/>
    <w:rsid w:val="00F766B0"/>
    <w:rsid w:val="00F7730C"/>
    <w:rsid w:val="00F77D58"/>
    <w:rsid w:val="00F81D29"/>
    <w:rsid w:val="00F842EF"/>
    <w:rsid w:val="00F84CB7"/>
    <w:rsid w:val="00F8506E"/>
    <w:rsid w:val="00F85380"/>
    <w:rsid w:val="00F87698"/>
    <w:rsid w:val="00F87EEB"/>
    <w:rsid w:val="00F90353"/>
    <w:rsid w:val="00F90952"/>
    <w:rsid w:val="00F9096C"/>
    <w:rsid w:val="00F90B57"/>
    <w:rsid w:val="00F90E27"/>
    <w:rsid w:val="00F912EF"/>
    <w:rsid w:val="00F913AD"/>
    <w:rsid w:val="00F91C4D"/>
    <w:rsid w:val="00F92004"/>
    <w:rsid w:val="00F92BD0"/>
    <w:rsid w:val="00F92FD9"/>
    <w:rsid w:val="00F93060"/>
    <w:rsid w:val="00F94255"/>
    <w:rsid w:val="00F946B1"/>
    <w:rsid w:val="00F94DBA"/>
    <w:rsid w:val="00F951B6"/>
    <w:rsid w:val="00F96341"/>
    <w:rsid w:val="00F9686B"/>
    <w:rsid w:val="00FA0B66"/>
    <w:rsid w:val="00FA0C15"/>
    <w:rsid w:val="00FA0F83"/>
    <w:rsid w:val="00FA0FDB"/>
    <w:rsid w:val="00FA118C"/>
    <w:rsid w:val="00FA14AC"/>
    <w:rsid w:val="00FA1B53"/>
    <w:rsid w:val="00FA231F"/>
    <w:rsid w:val="00FA2597"/>
    <w:rsid w:val="00FA32B5"/>
    <w:rsid w:val="00FA39AC"/>
    <w:rsid w:val="00FA3E30"/>
    <w:rsid w:val="00FA47B1"/>
    <w:rsid w:val="00FA6409"/>
    <w:rsid w:val="00FA6684"/>
    <w:rsid w:val="00FA731E"/>
    <w:rsid w:val="00FA7FE8"/>
    <w:rsid w:val="00FB26B4"/>
    <w:rsid w:val="00FB2991"/>
    <w:rsid w:val="00FB2B38"/>
    <w:rsid w:val="00FB336C"/>
    <w:rsid w:val="00FB4EB0"/>
    <w:rsid w:val="00FB5E8B"/>
    <w:rsid w:val="00FC0103"/>
    <w:rsid w:val="00FC07A7"/>
    <w:rsid w:val="00FC0D46"/>
    <w:rsid w:val="00FC10F7"/>
    <w:rsid w:val="00FC16BC"/>
    <w:rsid w:val="00FC23EE"/>
    <w:rsid w:val="00FC2CE8"/>
    <w:rsid w:val="00FC3419"/>
    <w:rsid w:val="00FC34F7"/>
    <w:rsid w:val="00FC358C"/>
    <w:rsid w:val="00FC3CF4"/>
    <w:rsid w:val="00FC3D5C"/>
    <w:rsid w:val="00FC3F85"/>
    <w:rsid w:val="00FC446F"/>
    <w:rsid w:val="00FC4BF5"/>
    <w:rsid w:val="00FC5CE5"/>
    <w:rsid w:val="00FC6358"/>
    <w:rsid w:val="00FC7272"/>
    <w:rsid w:val="00FD0205"/>
    <w:rsid w:val="00FD15F2"/>
    <w:rsid w:val="00FD2113"/>
    <w:rsid w:val="00FD320D"/>
    <w:rsid w:val="00FD38B3"/>
    <w:rsid w:val="00FD3E1D"/>
    <w:rsid w:val="00FD404D"/>
    <w:rsid w:val="00FD5052"/>
    <w:rsid w:val="00FD72CC"/>
    <w:rsid w:val="00FD75B5"/>
    <w:rsid w:val="00FD7998"/>
    <w:rsid w:val="00FD7DFA"/>
    <w:rsid w:val="00FE0408"/>
    <w:rsid w:val="00FE0AF0"/>
    <w:rsid w:val="00FE1931"/>
    <w:rsid w:val="00FE23DE"/>
    <w:rsid w:val="00FE2BCF"/>
    <w:rsid w:val="00FE2CED"/>
    <w:rsid w:val="00FE3728"/>
    <w:rsid w:val="00FE3AA5"/>
    <w:rsid w:val="00FE3AF3"/>
    <w:rsid w:val="00FE54BA"/>
    <w:rsid w:val="00FE5A31"/>
    <w:rsid w:val="00FE7623"/>
    <w:rsid w:val="00FE7F80"/>
    <w:rsid w:val="00FF0588"/>
    <w:rsid w:val="00FF0C65"/>
    <w:rsid w:val="00FF14E2"/>
    <w:rsid w:val="00FF1877"/>
    <w:rsid w:val="00FF197C"/>
    <w:rsid w:val="00FF2059"/>
    <w:rsid w:val="00FF219E"/>
    <w:rsid w:val="00FF29B2"/>
    <w:rsid w:val="00FF2BFD"/>
    <w:rsid w:val="00FF2F75"/>
    <w:rsid w:val="00FF3D32"/>
    <w:rsid w:val="00FF3E18"/>
    <w:rsid w:val="00FF5861"/>
    <w:rsid w:val="00FF5F97"/>
    <w:rsid w:val="04C36050"/>
    <w:rsid w:val="0F1F4CA5"/>
    <w:rsid w:val="31B77B2A"/>
    <w:rsid w:val="37CC6E0B"/>
    <w:rsid w:val="528623E9"/>
    <w:rsid w:val="594D2795"/>
    <w:rsid w:val="6BB97FB3"/>
    <w:rsid w:val="6E09792E"/>
    <w:rsid w:val="71A23B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fillcolor="white">
      <v:fill color="white"/>
    </o:shapedefaults>
    <o:shapelayout v:ext="edit">
      <o:idmap v:ext="edit" data="1"/>
    </o:shapelayout>
  </w:shapeDefaults>
  <w:decimalSymbol w:val="."/>
  <w:listSeparator w:val=","/>
  <w14:docId w14:val="2C8C5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6" w:qFormat="1"/>
    <w:lsdException w:name="index 7" w:qFormat="1"/>
    <w:lsdException w:name="index 8" w:qFormat="1"/>
    <w:lsdException w:name="index 9" w:qFormat="1"/>
    <w:lsdException w:name="toc 1" w:uiPriority="39"/>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unhideWhenUsed="1"/>
    <w:lsdException w:name="header" w:qFormat="1"/>
    <w:lsdException w:name="footer" w:uiPriority="99"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unhideWhenUsed="1"/>
    <w:lsdException w:name="line number" w:semiHidden="1" w:unhideWhenUsed="1"/>
    <w:lsdException w:name="endnote reference" w:semiHidden="1"/>
    <w:lsdException w:name="endnote text" w:semiHidden="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1">
    <w:name w:val="Normal"/>
    <w:qFormat/>
    <w:rsid w:val="00983C2B"/>
    <w:pPr>
      <w:widowControl w:val="0"/>
      <w:jc w:val="both"/>
    </w:pPr>
    <w:rPr>
      <w:kern w:val="2"/>
      <w:sz w:val="21"/>
      <w:szCs w:val="24"/>
    </w:rPr>
  </w:style>
  <w:style w:type="character" w:default="1" w:styleId="af2">
    <w:name w:val="Default Paragraph Font"/>
    <w:uiPriority w:val="1"/>
    <w:semiHidden/>
    <w:unhideWhenUsed/>
  </w:style>
  <w:style w:type="table" w:default="1" w:styleId="af3">
    <w:name w:val="Normal Table"/>
    <w:uiPriority w:val="99"/>
    <w:semiHidden/>
    <w:unhideWhenUsed/>
    <w:tblPr>
      <w:tblInd w:w="0" w:type="dxa"/>
      <w:tblCellMar>
        <w:top w:w="0" w:type="dxa"/>
        <w:left w:w="108" w:type="dxa"/>
        <w:bottom w:w="0" w:type="dxa"/>
        <w:right w:w="108" w:type="dxa"/>
      </w:tblCellMar>
    </w:tblPr>
  </w:style>
  <w:style w:type="numbering" w:default="1" w:styleId="af4">
    <w:name w:val="No List"/>
    <w:uiPriority w:val="99"/>
    <w:semiHidden/>
    <w:unhideWhenUsed/>
  </w:style>
  <w:style w:type="paragraph" w:styleId="af5">
    <w:name w:val="annotation subject"/>
    <w:basedOn w:val="af6"/>
    <w:next w:val="af6"/>
    <w:link w:val="Char"/>
    <w:unhideWhenUsed/>
    <w:qFormat/>
    <w:rPr>
      <w:b/>
      <w:bCs/>
    </w:rPr>
  </w:style>
  <w:style w:type="paragraph" w:styleId="af6">
    <w:name w:val="annotation text"/>
    <w:basedOn w:val="af1"/>
    <w:link w:val="Char0"/>
    <w:unhideWhenUsed/>
    <w:pPr>
      <w:jc w:val="left"/>
    </w:pPr>
  </w:style>
  <w:style w:type="paragraph" w:styleId="7">
    <w:name w:val="toc 7"/>
    <w:basedOn w:val="af1"/>
    <w:next w:val="af1"/>
    <w:semiHidden/>
    <w:qFormat/>
    <w:pPr>
      <w:tabs>
        <w:tab w:val="right" w:leader="dot" w:pos="9241"/>
      </w:tabs>
      <w:ind w:firstLineChars="500" w:firstLine="505"/>
      <w:jc w:val="left"/>
    </w:pPr>
    <w:rPr>
      <w:rFonts w:ascii="宋体"/>
      <w:szCs w:val="21"/>
    </w:rPr>
  </w:style>
  <w:style w:type="paragraph" w:styleId="8">
    <w:name w:val="index 8"/>
    <w:basedOn w:val="af1"/>
    <w:next w:val="af1"/>
    <w:qFormat/>
    <w:pPr>
      <w:ind w:left="1680" w:hanging="210"/>
      <w:jc w:val="left"/>
    </w:pPr>
    <w:rPr>
      <w:rFonts w:ascii="Calibri" w:hAnsi="Calibri"/>
      <w:sz w:val="20"/>
      <w:szCs w:val="20"/>
    </w:rPr>
  </w:style>
  <w:style w:type="paragraph" w:styleId="af7">
    <w:name w:val="caption"/>
    <w:basedOn w:val="af1"/>
    <w:next w:val="af1"/>
    <w:qFormat/>
    <w:pPr>
      <w:spacing w:before="152" w:after="160"/>
    </w:pPr>
    <w:rPr>
      <w:rFonts w:ascii="Arial" w:eastAsia="黑体" w:hAnsi="Arial" w:cs="Arial"/>
      <w:sz w:val="20"/>
      <w:szCs w:val="20"/>
    </w:rPr>
  </w:style>
  <w:style w:type="paragraph" w:styleId="5">
    <w:name w:val="index 5"/>
    <w:basedOn w:val="af1"/>
    <w:next w:val="af1"/>
    <w:pPr>
      <w:ind w:left="1050" w:hanging="210"/>
      <w:jc w:val="left"/>
    </w:pPr>
    <w:rPr>
      <w:rFonts w:ascii="Calibri" w:hAnsi="Calibri"/>
      <w:sz w:val="20"/>
      <w:szCs w:val="20"/>
    </w:rPr>
  </w:style>
  <w:style w:type="paragraph" w:styleId="af8">
    <w:name w:val="Document Map"/>
    <w:basedOn w:val="af1"/>
    <w:semiHidden/>
    <w:qFormat/>
    <w:pPr>
      <w:shd w:val="clear" w:color="auto" w:fill="000080"/>
    </w:pPr>
  </w:style>
  <w:style w:type="paragraph" w:styleId="6">
    <w:name w:val="index 6"/>
    <w:basedOn w:val="af1"/>
    <w:next w:val="af1"/>
    <w:qFormat/>
    <w:pPr>
      <w:ind w:left="1260" w:hanging="210"/>
      <w:jc w:val="left"/>
    </w:pPr>
    <w:rPr>
      <w:rFonts w:ascii="Calibri" w:hAnsi="Calibri"/>
      <w:sz w:val="20"/>
      <w:szCs w:val="20"/>
    </w:rPr>
  </w:style>
  <w:style w:type="paragraph" w:styleId="af9">
    <w:name w:val="Body Text Indent"/>
    <w:basedOn w:val="af1"/>
    <w:link w:val="Char1"/>
    <w:uiPriority w:val="99"/>
    <w:qFormat/>
    <w:pPr>
      <w:adjustRightInd w:val="0"/>
      <w:spacing w:line="312" w:lineRule="atLeast"/>
      <w:ind w:firstLineChars="200" w:firstLine="420"/>
      <w:jc w:val="left"/>
      <w:textAlignment w:val="baseline"/>
    </w:pPr>
    <w:rPr>
      <w:kern w:val="0"/>
      <w:sz w:val="24"/>
      <w:szCs w:val="21"/>
    </w:rPr>
  </w:style>
  <w:style w:type="paragraph" w:styleId="4">
    <w:name w:val="index 4"/>
    <w:basedOn w:val="af1"/>
    <w:next w:val="af1"/>
    <w:pPr>
      <w:ind w:left="840" w:hanging="210"/>
      <w:jc w:val="left"/>
    </w:pPr>
    <w:rPr>
      <w:rFonts w:ascii="Calibri" w:hAnsi="Calibri"/>
      <w:sz w:val="20"/>
      <w:szCs w:val="20"/>
    </w:rPr>
  </w:style>
  <w:style w:type="paragraph" w:styleId="50">
    <w:name w:val="toc 5"/>
    <w:basedOn w:val="af1"/>
    <w:next w:val="af1"/>
    <w:semiHidden/>
    <w:qFormat/>
    <w:pPr>
      <w:tabs>
        <w:tab w:val="right" w:leader="dot" w:pos="9241"/>
      </w:tabs>
      <w:ind w:firstLineChars="300" w:firstLine="300"/>
      <w:jc w:val="left"/>
    </w:pPr>
    <w:rPr>
      <w:rFonts w:ascii="宋体"/>
      <w:szCs w:val="21"/>
    </w:rPr>
  </w:style>
  <w:style w:type="paragraph" w:styleId="3">
    <w:name w:val="toc 3"/>
    <w:basedOn w:val="af1"/>
    <w:next w:val="af1"/>
    <w:uiPriority w:val="39"/>
    <w:qFormat/>
    <w:pPr>
      <w:tabs>
        <w:tab w:val="right" w:leader="dot" w:pos="9241"/>
      </w:tabs>
      <w:ind w:firstLineChars="100" w:firstLine="102"/>
      <w:jc w:val="left"/>
    </w:pPr>
    <w:rPr>
      <w:rFonts w:ascii="宋体"/>
      <w:szCs w:val="21"/>
    </w:rPr>
  </w:style>
  <w:style w:type="paragraph" w:styleId="80">
    <w:name w:val="toc 8"/>
    <w:basedOn w:val="af1"/>
    <w:next w:val="af1"/>
    <w:semiHidden/>
    <w:qFormat/>
    <w:pPr>
      <w:tabs>
        <w:tab w:val="right" w:leader="dot" w:pos="9241"/>
      </w:tabs>
      <w:ind w:firstLineChars="600" w:firstLine="607"/>
      <w:jc w:val="left"/>
    </w:pPr>
    <w:rPr>
      <w:rFonts w:ascii="宋体"/>
      <w:szCs w:val="21"/>
    </w:rPr>
  </w:style>
  <w:style w:type="paragraph" w:styleId="30">
    <w:name w:val="index 3"/>
    <w:basedOn w:val="af1"/>
    <w:next w:val="af1"/>
    <w:qFormat/>
    <w:pPr>
      <w:ind w:left="630" w:hanging="210"/>
      <w:jc w:val="left"/>
    </w:pPr>
    <w:rPr>
      <w:rFonts w:ascii="Calibri" w:hAnsi="Calibri"/>
      <w:sz w:val="20"/>
      <w:szCs w:val="20"/>
    </w:rPr>
  </w:style>
  <w:style w:type="paragraph" w:styleId="afa">
    <w:name w:val="endnote text"/>
    <w:basedOn w:val="af1"/>
    <w:semiHidden/>
    <w:qFormat/>
    <w:pPr>
      <w:snapToGrid w:val="0"/>
      <w:jc w:val="left"/>
    </w:pPr>
  </w:style>
  <w:style w:type="paragraph" w:styleId="afb">
    <w:name w:val="Balloon Text"/>
    <w:basedOn w:val="af1"/>
    <w:link w:val="Char2"/>
    <w:qFormat/>
    <w:rPr>
      <w:sz w:val="18"/>
      <w:szCs w:val="18"/>
    </w:rPr>
  </w:style>
  <w:style w:type="paragraph" w:styleId="afc">
    <w:name w:val="footer"/>
    <w:basedOn w:val="af1"/>
    <w:link w:val="Char3"/>
    <w:uiPriority w:val="99"/>
    <w:qFormat/>
    <w:pPr>
      <w:snapToGrid w:val="0"/>
      <w:ind w:rightChars="100" w:right="210"/>
      <w:jc w:val="right"/>
    </w:pPr>
    <w:rPr>
      <w:sz w:val="18"/>
      <w:szCs w:val="18"/>
    </w:rPr>
  </w:style>
  <w:style w:type="paragraph" w:styleId="afd">
    <w:name w:val="header"/>
    <w:basedOn w:val="af1"/>
    <w:link w:val="Char4"/>
    <w:qFormat/>
    <w:pPr>
      <w:snapToGrid w:val="0"/>
      <w:jc w:val="left"/>
    </w:pPr>
    <w:rPr>
      <w:sz w:val="18"/>
      <w:szCs w:val="18"/>
    </w:rPr>
  </w:style>
  <w:style w:type="paragraph" w:styleId="1">
    <w:name w:val="toc 1"/>
    <w:basedOn w:val="af1"/>
    <w:next w:val="af1"/>
    <w:uiPriority w:val="39"/>
    <w:pPr>
      <w:tabs>
        <w:tab w:val="right" w:leader="dot" w:pos="9241"/>
      </w:tabs>
      <w:spacing w:beforeLines="25" w:afterLines="25"/>
      <w:jc w:val="left"/>
    </w:pPr>
    <w:rPr>
      <w:rFonts w:ascii="宋体"/>
      <w:szCs w:val="21"/>
    </w:rPr>
  </w:style>
  <w:style w:type="paragraph" w:styleId="40">
    <w:name w:val="toc 4"/>
    <w:basedOn w:val="af1"/>
    <w:next w:val="af1"/>
    <w:semiHidden/>
    <w:qFormat/>
    <w:pPr>
      <w:tabs>
        <w:tab w:val="right" w:leader="dot" w:pos="9241"/>
      </w:tabs>
      <w:ind w:firstLineChars="200" w:firstLine="198"/>
      <w:jc w:val="left"/>
    </w:pPr>
    <w:rPr>
      <w:rFonts w:ascii="宋体"/>
      <w:szCs w:val="21"/>
    </w:rPr>
  </w:style>
  <w:style w:type="paragraph" w:styleId="afe">
    <w:name w:val="index heading"/>
    <w:basedOn w:val="af1"/>
    <w:next w:val="10"/>
    <w:qFormat/>
    <w:pPr>
      <w:spacing w:before="120" w:after="120"/>
      <w:jc w:val="center"/>
    </w:pPr>
    <w:rPr>
      <w:rFonts w:ascii="Calibri" w:hAnsi="Calibri"/>
      <w:b/>
      <w:bCs/>
      <w:iCs/>
      <w:szCs w:val="20"/>
    </w:rPr>
  </w:style>
  <w:style w:type="paragraph" w:styleId="10">
    <w:name w:val="index 1"/>
    <w:basedOn w:val="af1"/>
    <w:next w:val="aff"/>
    <w:qFormat/>
    <w:pPr>
      <w:tabs>
        <w:tab w:val="right" w:leader="dot" w:pos="9299"/>
      </w:tabs>
      <w:jc w:val="left"/>
    </w:pPr>
    <w:rPr>
      <w:rFonts w:ascii="宋体"/>
      <w:szCs w:val="21"/>
    </w:rPr>
  </w:style>
  <w:style w:type="paragraph" w:customStyle="1" w:styleId="aff">
    <w:name w:val="段"/>
    <w:link w:val="Char5"/>
    <w:qFormat/>
    <w:rsid w:val="00270A66"/>
    <w:pPr>
      <w:tabs>
        <w:tab w:val="center" w:pos="4201"/>
        <w:tab w:val="right" w:leader="dot" w:pos="9298"/>
      </w:tabs>
      <w:autoSpaceDE w:val="0"/>
      <w:autoSpaceDN w:val="0"/>
      <w:ind w:firstLineChars="200" w:firstLine="420"/>
      <w:jc w:val="both"/>
    </w:pPr>
    <w:rPr>
      <w:sz w:val="21"/>
    </w:rPr>
  </w:style>
  <w:style w:type="paragraph" w:styleId="aa">
    <w:name w:val="footnote text"/>
    <w:basedOn w:val="af1"/>
    <w:qFormat/>
    <w:pPr>
      <w:numPr>
        <w:numId w:val="1"/>
      </w:numPr>
      <w:snapToGrid w:val="0"/>
      <w:jc w:val="left"/>
    </w:pPr>
    <w:rPr>
      <w:rFonts w:ascii="宋体"/>
      <w:sz w:val="18"/>
      <w:szCs w:val="18"/>
    </w:rPr>
  </w:style>
  <w:style w:type="paragraph" w:styleId="60">
    <w:name w:val="toc 6"/>
    <w:basedOn w:val="af1"/>
    <w:next w:val="af1"/>
    <w:semiHidden/>
    <w:qFormat/>
    <w:pPr>
      <w:tabs>
        <w:tab w:val="right" w:leader="dot" w:pos="9241"/>
      </w:tabs>
      <w:ind w:firstLineChars="400" w:firstLine="403"/>
      <w:jc w:val="left"/>
    </w:pPr>
    <w:rPr>
      <w:rFonts w:ascii="宋体"/>
      <w:szCs w:val="21"/>
    </w:rPr>
  </w:style>
  <w:style w:type="paragraph" w:styleId="70">
    <w:name w:val="index 7"/>
    <w:basedOn w:val="af1"/>
    <w:next w:val="af1"/>
    <w:qFormat/>
    <w:pPr>
      <w:ind w:left="1470" w:hanging="210"/>
      <w:jc w:val="left"/>
    </w:pPr>
    <w:rPr>
      <w:rFonts w:ascii="Calibri" w:hAnsi="Calibri"/>
      <w:sz w:val="20"/>
      <w:szCs w:val="20"/>
    </w:rPr>
  </w:style>
  <w:style w:type="paragraph" w:styleId="9">
    <w:name w:val="index 9"/>
    <w:basedOn w:val="af1"/>
    <w:next w:val="af1"/>
    <w:qFormat/>
    <w:pPr>
      <w:ind w:left="1890" w:hanging="210"/>
      <w:jc w:val="left"/>
    </w:pPr>
    <w:rPr>
      <w:rFonts w:ascii="Calibri" w:hAnsi="Calibri"/>
      <w:sz w:val="20"/>
      <w:szCs w:val="20"/>
    </w:rPr>
  </w:style>
  <w:style w:type="paragraph" w:styleId="2">
    <w:name w:val="toc 2"/>
    <w:basedOn w:val="af1"/>
    <w:next w:val="af1"/>
    <w:uiPriority w:val="39"/>
    <w:qFormat/>
    <w:pPr>
      <w:tabs>
        <w:tab w:val="right" w:leader="dot" w:pos="9241"/>
      </w:tabs>
    </w:pPr>
    <w:rPr>
      <w:rFonts w:ascii="宋体"/>
      <w:szCs w:val="21"/>
    </w:rPr>
  </w:style>
  <w:style w:type="paragraph" w:styleId="90">
    <w:name w:val="toc 9"/>
    <w:basedOn w:val="af1"/>
    <w:next w:val="af1"/>
    <w:semiHidden/>
    <w:qFormat/>
    <w:pPr>
      <w:ind w:left="1470"/>
      <w:jc w:val="left"/>
    </w:pPr>
    <w:rPr>
      <w:sz w:val="20"/>
      <w:szCs w:val="20"/>
    </w:rPr>
  </w:style>
  <w:style w:type="paragraph" w:styleId="20">
    <w:name w:val="index 2"/>
    <w:basedOn w:val="af1"/>
    <w:next w:val="af1"/>
    <w:qFormat/>
    <w:pPr>
      <w:ind w:left="420" w:hanging="210"/>
      <w:jc w:val="left"/>
    </w:pPr>
    <w:rPr>
      <w:rFonts w:ascii="Calibri" w:hAnsi="Calibri"/>
      <w:sz w:val="20"/>
      <w:szCs w:val="20"/>
    </w:rPr>
  </w:style>
  <w:style w:type="character" w:styleId="aff0">
    <w:name w:val="endnote reference"/>
    <w:semiHidden/>
    <w:rPr>
      <w:vertAlign w:val="superscript"/>
    </w:rPr>
  </w:style>
  <w:style w:type="character" w:styleId="aff1">
    <w:name w:val="page number"/>
    <w:rPr>
      <w:rFonts w:ascii="Times New Roman" w:eastAsia="宋体" w:hAnsi="Times New Roman"/>
      <w:sz w:val="18"/>
    </w:rPr>
  </w:style>
  <w:style w:type="character" w:styleId="aff2">
    <w:name w:val="FollowedHyperlink"/>
    <w:rPr>
      <w:color w:val="800080"/>
      <w:u w:val="single"/>
    </w:rPr>
  </w:style>
  <w:style w:type="character" w:styleId="aff3">
    <w:name w:val="Emphasis"/>
    <w:uiPriority w:val="20"/>
    <w:qFormat/>
    <w:rPr>
      <w:i/>
      <w:iCs/>
    </w:rPr>
  </w:style>
  <w:style w:type="character" w:styleId="aff4">
    <w:name w:val="Hyperlink"/>
    <w:uiPriority w:val="99"/>
    <w:qFormat/>
    <w:rPr>
      <w:color w:val="0000FF"/>
      <w:spacing w:val="0"/>
      <w:w w:val="100"/>
      <w:szCs w:val="21"/>
      <w:u w:val="single"/>
      <w:lang w:val="en-US" w:eastAsia="zh-CN"/>
    </w:rPr>
  </w:style>
  <w:style w:type="character" w:styleId="aff5">
    <w:name w:val="annotation reference"/>
    <w:unhideWhenUsed/>
    <w:rPr>
      <w:sz w:val="21"/>
      <w:szCs w:val="21"/>
    </w:rPr>
  </w:style>
  <w:style w:type="character" w:styleId="aff6">
    <w:name w:val="footnote reference"/>
    <w:semiHidden/>
    <w:rPr>
      <w:vertAlign w:val="superscript"/>
    </w:rPr>
  </w:style>
  <w:style w:type="table" w:styleId="aff7">
    <w:name w:val="Table Grid"/>
    <w:basedOn w:val="af3"/>
    <w:uiPriority w:val="59"/>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5">
    <w:name w:val="段 Char"/>
    <w:link w:val="aff"/>
    <w:qFormat/>
    <w:rsid w:val="00270A66"/>
    <w:rPr>
      <w:sz w:val="21"/>
    </w:rPr>
  </w:style>
  <w:style w:type="character" w:customStyle="1" w:styleId="aff8">
    <w:name w:val="发布"/>
    <w:rPr>
      <w:rFonts w:ascii="黑体" w:eastAsia="黑体"/>
      <w:spacing w:val="85"/>
      <w:w w:val="100"/>
      <w:position w:val="3"/>
      <w:sz w:val="28"/>
      <w:szCs w:val="28"/>
    </w:rPr>
  </w:style>
  <w:style w:type="character" w:customStyle="1" w:styleId="Char6">
    <w:name w:val="附录公式 Char"/>
    <w:link w:val="aff9"/>
    <w:qFormat/>
    <w:rPr>
      <w:rFonts w:ascii="宋体"/>
      <w:sz w:val="21"/>
      <w:lang w:val="en-US" w:eastAsia="zh-CN" w:bidi="ar-SA"/>
    </w:rPr>
  </w:style>
  <w:style w:type="paragraph" w:customStyle="1" w:styleId="aff9">
    <w:name w:val="附录公式"/>
    <w:basedOn w:val="aff"/>
    <w:next w:val="aff"/>
    <w:link w:val="Char6"/>
    <w:qFormat/>
  </w:style>
  <w:style w:type="character" w:customStyle="1" w:styleId="Char7">
    <w:name w:val="首示例 Char"/>
    <w:link w:val="affa"/>
    <w:rPr>
      <w:rFonts w:ascii="宋体" w:hAnsi="宋体"/>
      <w:kern w:val="2"/>
      <w:sz w:val="18"/>
      <w:szCs w:val="18"/>
      <w:lang w:bidi="ar-SA"/>
    </w:rPr>
  </w:style>
  <w:style w:type="paragraph" w:customStyle="1" w:styleId="affa">
    <w:name w:val="首示例"/>
    <w:next w:val="aff"/>
    <w:link w:val="Char7"/>
    <w:qFormat/>
    <w:pPr>
      <w:tabs>
        <w:tab w:val="left" w:pos="360"/>
      </w:tabs>
    </w:pPr>
    <w:rPr>
      <w:rFonts w:ascii="宋体" w:hAnsi="宋体"/>
      <w:kern w:val="2"/>
      <w:sz w:val="18"/>
      <w:szCs w:val="18"/>
    </w:rPr>
  </w:style>
  <w:style w:type="character" w:customStyle="1" w:styleId="Char2">
    <w:name w:val="批注框文本 Char"/>
    <w:link w:val="afb"/>
    <w:rPr>
      <w:kern w:val="2"/>
      <w:sz w:val="18"/>
      <w:szCs w:val="18"/>
    </w:rPr>
  </w:style>
  <w:style w:type="character" w:customStyle="1" w:styleId="Char0">
    <w:name w:val="批注文字 Char"/>
    <w:link w:val="af6"/>
    <w:semiHidden/>
    <w:rPr>
      <w:kern w:val="2"/>
      <w:sz w:val="21"/>
      <w:szCs w:val="24"/>
    </w:rPr>
  </w:style>
  <w:style w:type="character" w:customStyle="1" w:styleId="Char">
    <w:name w:val="批注主题 Char"/>
    <w:link w:val="af5"/>
    <w:semiHidden/>
    <w:rPr>
      <w:b/>
      <w:bCs/>
      <w:kern w:val="2"/>
      <w:sz w:val="21"/>
      <w:szCs w:val="24"/>
    </w:rPr>
  </w:style>
  <w:style w:type="paragraph" w:customStyle="1" w:styleId="affb">
    <w:name w:val="附录二级无"/>
    <w:basedOn w:val="affc"/>
    <w:pPr>
      <w:spacing w:beforeLines="0" w:afterLines="0"/>
    </w:pPr>
    <w:rPr>
      <w:rFonts w:ascii="宋体" w:eastAsia="宋体"/>
      <w:szCs w:val="21"/>
    </w:rPr>
  </w:style>
  <w:style w:type="paragraph" w:customStyle="1" w:styleId="affc">
    <w:name w:val="附录二级条标题"/>
    <w:basedOn w:val="af1"/>
    <w:next w:val="aff"/>
    <w:qFormat/>
    <w:pPr>
      <w:widowControl/>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d">
    <w:name w:val="附录表标题"/>
    <w:basedOn w:val="af1"/>
    <w:next w:val="aff"/>
    <w:qFormat/>
    <w:pPr>
      <w:spacing w:beforeLines="50" w:afterLines="50"/>
      <w:ind w:left="567" w:hanging="567"/>
      <w:jc w:val="center"/>
    </w:pPr>
    <w:rPr>
      <w:rFonts w:ascii="黑体" w:eastAsia="黑体"/>
      <w:szCs w:val="21"/>
    </w:rPr>
  </w:style>
  <w:style w:type="paragraph" w:customStyle="1" w:styleId="affe">
    <w:name w:val="标准书脚_奇数页"/>
    <w:qFormat/>
    <w:pPr>
      <w:spacing w:before="120"/>
      <w:ind w:right="198"/>
      <w:jc w:val="right"/>
    </w:pPr>
    <w:rPr>
      <w:rFonts w:ascii="宋体"/>
      <w:sz w:val="18"/>
      <w:szCs w:val="18"/>
    </w:rPr>
  </w:style>
  <w:style w:type="paragraph" w:customStyle="1" w:styleId="afff">
    <w:name w:val="附录表标号"/>
    <w:basedOn w:val="af1"/>
    <w:next w:val="aff"/>
    <w:qFormat/>
    <w:pPr>
      <w:tabs>
        <w:tab w:val="left" w:pos="0"/>
      </w:tabs>
      <w:spacing w:line="14" w:lineRule="exact"/>
      <w:ind w:left="811" w:hanging="448"/>
      <w:jc w:val="center"/>
      <w:outlineLvl w:val="0"/>
    </w:pPr>
    <w:rPr>
      <w:color w:val="FFFFFF"/>
    </w:rPr>
  </w:style>
  <w:style w:type="paragraph" w:customStyle="1" w:styleId="afff0">
    <w:name w:val="标准书眉_奇数页"/>
    <w:next w:val="af1"/>
    <w:qFormat/>
    <w:pPr>
      <w:tabs>
        <w:tab w:val="center" w:pos="4154"/>
        <w:tab w:val="right" w:pos="8306"/>
      </w:tabs>
      <w:spacing w:after="220"/>
      <w:jc w:val="right"/>
    </w:pPr>
    <w:rPr>
      <w:rFonts w:ascii="黑体" w:eastAsia="黑体"/>
      <w:sz w:val="21"/>
      <w:szCs w:val="21"/>
    </w:rPr>
  </w:style>
  <w:style w:type="paragraph" w:customStyle="1" w:styleId="a1">
    <w:name w:val="一级条标题"/>
    <w:next w:val="aff"/>
    <w:link w:val="afff1"/>
    <w:qFormat/>
    <w:pPr>
      <w:numPr>
        <w:ilvl w:val="1"/>
        <w:numId w:val="2"/>
      </w:numPr>
      <w:spacing w:beforeLines="50" w:afterLines="50"/>
      <w:outlineLvl w:val="2"/>
    </w:pPr>
    <w:rPr>
      <w:rFonts w:ascii="黑体" w:eastAsia="黑体"/>
      <w:sz w:val="21"/>
      <w:szCs w:val="21"/>
    </w:rPr>
  </w:style>
  <w:style w:type="paragraph" w:customStyle="1" w:styleId="afff2">
    <w:name w:val="封面一致性程度标识"/>
    <w:basedOn w:val="afff3"/>
    <w:qFormat/>
    <w:pPr>
      <w:framePr w:wrap="around"/>
      <w:spacing w:before="440"/>
    </w:pPr>
    <w:rPr>
      <w:rFonts w:ascii="宋体" w:eastAsia="宋体"/>
    </w:rPr>
  </w:style>
  <w:style w:type="paragraph" w:customStyle="1" w:styleId="afff3">
    <w:name w:val="封面标准英文名称"/>
    <w:basedOn w:val="afff4"/>
    <w:pPr>
      <w:framePr w:wrap="around"/>
      <w:spacing w:before="370" w:line="400" w:lineRule="exact"/>
    </w:pPr>
    <w:rPr>
      <w:rFonts w:ascii="Times New Roman"/>
      <w:sz w:val="28"/>
      <w:szCs w:val="28"/>
    </w:rPr>
  </w:style>
  <w:style w:type="paragraph" w:customStyle="1" w:styleId="afff4">
    <w:name w:val="封面标准名称"/>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8">
    <w:name w:val="列项●（二级）"/>
    <w:qFormat/>
    <w:pPr>
      <w:numPr>
        <w:ilvl w:val="1"/>
        <w:numId w:val="3"/>
      </w:numPr>
      <w:tabs>
        <w:tab w:val="left" w:pos="840"/>
      </w:tabs>
      <w:jc w:val="both"/>
    </w:pPr>
    <w:rPr>
      <w:rFonts w:ascii="宋体"/>
      <w:sz w:val="21"/>
    </w:rPr>
  </w:style>
  <w:style w:type="paragraph" w:customStyle="1" w:styleId="a0">
    <w:name w:val="章标题"/>
    <w:next w:val="aff"/>
    <w:qFormat/>
    <w:pPr>
      <w:numPr>
        <w:numId w:val="2"/>
      </w:numPr>
      <w:spacing w:beforeLines="100" w:afterLines="100"/>
      <w:jc w:val="both"/>
      <w:outlineLvl w:val="1"/>
    </w:pPr>
    <w:rPr>
      <w:rFonts w:ascii="黑体" w:eastAsia="黑体"/>
      <w:sz w:val="21"/>
    </w:rPr>
  </w:style>
  <w:style w:type="paragraph" w:customStyle="1" w:styleId="afff5">
    <w:name w:val="目次、标准名称标题"/>
    <w:basedOn w:val="af1"/>
    <w:next w:val="aff"/>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ff6">
    <w:name w:val="五级无"/>
    <w:basedOn w:val="afff7"/>
    <w:qFormat/>
    <w:pPr>
      <w:spacing w:beforeLines="0" w:afterLines="0"/>
    </w:pPr>
    <w:rPr>
      <w:rFonts w:ascii="宋体" w:eastAsia="宋体"/>
    </w:rPr>
  </w:style>
  <w:style w:type="paragraph" w:customStyle="1" w:styleId="afff7">
    <w:name w:val="五级条标题"/>
    <w:basedOn w:val="a4"/>
    <w:next w:val="aff"/>
    <w:qFormat/>
    <w:pPr>
      <w:numPr>
        <w:ilvl w:val="0"/>
        <w:numId w:val="0"/>
      </w:numPr>
      <w:outlineLvl w:val="6"/>
    </w:pPr>
  </w:style>
  <w:style w:type="paragraph" w:customStyle="1" w:styleId="a4">
    <w:name w:val="四级条标题"/>
    <w:basedOn w:val="a3"/>
    <w:next w:val="aff"/>
    <w:qFormat/>
    <w:pPr>
      <w:numPr>
        <w:ilvl w:val="4"/>
      </w:numPr>
      <w:outlineLvl w:val="5"/>
    </w:pPr>
  </w:style>
  <w:style w:type="paragraph" w:customStyle="1" w:styleId="a3">
    <w:name w:val="三级条标题"/>
    <w:basedOn w:val="a2"/>
    <w:next w:val="aff"/>
    <w:qFormat/>
    <w:pPr>
      <w:numPr>
        <w:ilvl w:val="3"/>
      </w:numPr>
      <w:outlineLvl w:val="4"/>
    </w:pPr>
  </w:style>
  <w:style w:type="paragraph" w:customStyle="1" w:styleId="a2">
    <w:name w:val="二级条标题"/>
    <w:basedOn w:val="a1"/>
    <w:next w:val="aff"/>
    <w:link w:val="afff8"/>
    <w:qFormat/>
    <w:pPr>
      <w:numPr>
        <w:ilvl w:val="2"/>
      </w:numPr>
      <w:spacing w:before="50" w:after="50"/>
      <w:outlineLvl w:val="3"/>
    </w:pPr>
  </w:style>
  <w:style w:type="paragraph" w:customStyle="1" w:styleId="afff9">
    <w:name w:val="示例"/>
    <w:next w:val="afffa"/>
    <w:qFormat/>
    <w:pPr>
      <w:widowControl w:val="0"/>
      <w:ind w:firstLine="363"/>
      <w:jc w:val="both"/>
    </w:pPr>
    <w:rPr>
      <w:rFonts w:ascii="宋体"/>
      <w:sz w:val="18"/>
      <w:szCs w:val="18"/>
    </w:rPr>
  </w:style>
  <w:style w:type="paragraph" w:customStyle="1" w:styleId="afffa">
    <w:name w:val="示例内容"/>
    <w:qFormat/>
    <w:pPr>
      <w:ind w:firstLineChars="200" w:firstLine="200"/>
    </w:pPr>
    <w:rPr>
      <w:rFonts w:ascii="宋体"/>
      <w:sz w:val="18"/>
      <w:szCs w:val="18"/>
    </w:rPr>
  </w:style>
  <w:style w:type="paragraph" w:customStyle="1" w:styleId="afffb">
    <w:name w:val="一级无"/>
    <w:basedOn w:val="a1"/>
    <w:qFormat/>
    <w:pPr>
      <w:spacing w:beforeLines="0" w:afterLines="0"/>
    </w:pPr>
    <w:rPr>
      <w:rFonts w:ascii="宋体" w:eastAsia="宋体"/>
    </w:rPr>
  </w:style>
  <w:style w:type="paragraph" w:customStyle="1" w:styleId="21">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7">
    <w:name w:val="列项——（一级）"/>
    <w:qFormat/>
    <w:pPr>
      <w:widowControl w:val="0"/>
      <w:numPr>
        <w:numId w:val="3"/>
      </w:numPr>
      <w:jc w:val="both"/>
    </w:pPr>
    <w:rPr>
      <w:rFonts w:ascii="宋体"/>
      <w:sz w:val="21"/>
    </w:rPr>
  </w:style>
  <w:style w:type="paragraph" w:customStyle="1" w:styleId="ac">
    <w:name w:val="数字编号列项（二级）"/>
    <w:qFormat/>
    <w:pPr>
      <w:numPr>
        <w:ilvl w:val="1"/>
        <w:numId w:val="4"/>
      </w:numPr>
      <w:jc w:val="both"/>
    </w:pPr>
    <w:rPr>
      <w:rFonts w:ascii="宋体"/>
      <w:sz w:val="21"/>
    </w:rPr>
  </w:style>
  <w:style w:type="paragraph" w:customStyle="1" w:styleId="afffc">
    <w:name w:val="注×："/>
    <w:qFormat/>
    <w:pPr>
      <w:widowControl w:val="0"/>
      <w:autoSpaceDE w:val="0"/>
      <w:autoSpaceDN w:val="0"/>
      <w:ind w:left="811" w:hanging="448"/>
      <w:jc w:val="both"/>
    </w:pPr>
    <w:rPr>
      <w:rFonts w:ascii="宋体"/>
      <w:sz w:val="18"/>
      <w:szCs w:val="18"/>
    </w:rPr>
  </w:style>
  <w:style w:type="paragraph" w:customStyle="1" w:styleId="af0">
    <w:name w:val="注："/>
    <w:next w:val="aff"/>
    <w:qFormat/>
    <w:pPr>
      <w:widowControl w:val="0"/>
      <w:numPr>
        <w:numId w:val="5"/>
      </w:numPr>
      <w:autoSpaceDE w:val="0"/>
      <w:autoSpaceDN w:val="0"/>
      <w:jc w:val="both"/>
    </w:pPr>
    <w:rPr>
      <w:rFonts w:ascii="宋体"/>
      <w:sz w:val="18"/>
      <w:szCs w:val="18"/>
    </w:rPr>
  </w:style>
  <w:style w:type="paragraph" w:customStyle="1" w:styleId="a">
    <w:name w:val="注×：（正文）"/>
    <w:qFormat/>
    <w:pPr>
      <w:numPr>
        <w:numId w:val="6"/>
      </w:numPr>
      <w:jc w:val="both"/>
    </w:pPr>
    <w:rPr>
      <w:rFonts w:ascii="宋体"/>
      <w:sz w:val="18"/>
      <w:szCs w:val="18"/>
    </w:rPr>
  </w:style>
  <w:style w:type="paragraph" w:customStyle="1" w:styleId="afffd">
    <w:name w:val="二级无"/>
    <w:basedOn w:val="a2"/>
    <w:qFormat/>
    <w:pPr>
      <w:spacing w:beforeLines="0" w:afterLines="0"/>
    </w:pPr>
    <w:rPr>
      <w:rFonts w:ascii="宋体" w:eastAsia="宋体"/>
    </w:rPr>
  </w:style>
  <w:style w:type="paragraph" w:customStyle="1" w:styleId="ab">
    <w:name w:val="字母编号列项（一级）"/>
    <w:qFormat/>
    <w:pPr>
      <w:numPr>
        <w:numId w:val="4"/>
      </w:numPr>
      <w:jc w:val="both"/>
    </w:pPr>
    <w:rPr>
      <w:rFonts w:ascii="宋体"/>
      <w:sz w:val="21"/>
    </w:rPr>
  </w:style>
  <w:style w:type="paragraph" w:customStyle="1" w:styleId="a9">
    <w:name w:val="列项◆（三级）"/>
    <w:basedOn w:val="af1"/>
    <w:qFormat/>
    <w:pPr>
      <w:numPr>
        <w:ilvl w:val="2"/>
        <w:numId w:val="3"/>
      </w:numPr>
    </w:pPr>
    <w:rPr>
      <w:rFonts w:ascii="宋体"/>
      <w:szCs w:val="21"/>
    </w:rPr>
  </w:style>
  <w:style w:type="paragraph" w:customStyle="1" w:styleId="ad">
    <w:name w:val="编号列项（三级）"/>
    <w:qFormat/>
    <w:pPr>
      <w:numPr>
        <w:ilvl w:val="2"/>
        <w:numId w:val="4"/>
      </w:numPr>
    </w:pPr>
    <w:rPr>
      <w:rFonts w:ascii="宋体"/>
      <w:sz w:val="21"/>
    </w:rPr>
  </w:style>
  <w:style w:type="paragraph" w:customStyle="1" w:styleId="afffe">
    <w:name w:val="注：（正文）"/>
    <w:basedOn w:val="af0"/>
    <w:next w:val="aff"/>
    <w:qFormat/>
  </w:style>
  <w:style w:type="paragraph" w:customStyle="1" w:styleId="affff">
    <w:name w:val="示例×："/>
    <w:basedOn w:val="a0"/>
    <w:qFormat/>
    <w:pPr>
      <w:numPr>
        <w:numId w:val="0"/>
      </w:numPr>
      <w:spacing w:beforeLines="0" w:afterLines="0"/>
      <w:ind w:firstLine="363"/>
      <w:outlineLvl w:val="9"/>
    </w:pPr>
    <w:rPr>
      <w:rFonts w:ascii="宋体" w:eastAsia="宋体"/>
      <w:sz w:val="18"/>
      <w:szCs w:val="18"/>
    </w:rPr>
  </w:style>
  <w:style w:type="paragraph" w:customStyle="1" w:styleId="affff0">
    <w:name w:val="标准称谓"/>
    <w:next w:val="af1"/>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1">
    <w:name w:val="标准标志"/>
    <w:next w:val="af1"/>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f2">
    <w:name w:val="标准书脚_偶数页"/>
    <w:qFormat/>
    <w:pPr>
      <w:spacing w:before="120"/>
      <w:ind w:left="221"/>
    </w:pPr>
    <w:rPr>
      <w:rFonts w:ascii="宋体"/>
      <w:sz w:val="18"/>
      <w:szCs w:val="18"/>
    </w:rPr>
  </w:style>
  <w:style w:type="paragraph" w:customStyle="1" w:styleId="affff3">
    <w:name w:val="标准书眉_偶数页"/>
    <w:basedOn w:val="afff0"/>
    <w:next w:val="af1"/>
    <w:qFormat/>
    <w:pPr>
      <w:jc w:val="left"/>
    </w:pPr>
  </w:style>
  <w:style w:type="paragraph" w:customStyle="1" w:styleId="affff4">
    <w:name w:val="标准书眉一"/>
    <w:qFormat/>
    <w:pPr>
      <w:jc w:val="both"/>
    </w:pPr>
  </w:style>
  <w:style w:type="paragraph" w:customStyle="1" w:styleId="affff5">
    <w:name w:val="参考文献"/>
    <w:basedOn w:val="af1"/>
    <w:next w:val="aff"/>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6">
    <w:name w:val="参考文献、索引标题"/>
    <w:basedOn w:val="af1"/>
    <w:next w:val="aff"/>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7">
    <w:name w:val="发布部门"/>
    <w:next w:val="aff"/>
    <w:pPr>
      <w:framePr w:w="7938" w:h="1134" w:hRule="exact" w:hSpace="125" w:vSpace="181" w:wrap="around" w:vAnchor="page" w:hAnchor="page" w:x="2150" w:y="14630" w:anchorLock="1"/>
      <w:jc w:val="center"/>
    </w:pPr>
    <w:rPr>
      <w:rFonts w:ascii="宋体"/>
      <w:b/>
      <w:spacing w:val="20"/>
      <w:w w:val="135"/>
      <w:sz w:val="28"/>
    </w:rPr>
  </w:style>
  <w:style w:type="paragraph" w:customStyle="1" w:styleId="affff8">
    <w:name w:val="发布日期"/>
    <w:pPr>
      <w:framePr w:w="3997" w:h="471" w:hRule="exact" w:vSpace="181" w:wrap="around" w:hAnchor="page" w:x="7089" w:y="14097" w:anchorLock="1"/>
    </w:pPr>
    <w:rPr>
      <w:rFonts w:eastAsia="黑体"/>
      <w:sz w:val="28"/>
    </w:rPr>
  </w:style>
  <w:style w:type="paragraph" w:customStyle="1" w:styleId="affff9">
    <w:name w:val="封面标准代替信息"/>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1">
    <w:name w:val="封面标准号1"/>
    <w:pPr>
      <w:widowControl w:val="0"/>
      <w:kinsoku w:val="0"/>
      <w:overflowPunct w:val="0"/>
      <w:autoSpaceDE w:val="0"/>
      <w:autoSpaceDN w:val="0"/>
      <w:spacing w:before="308"/>
      <w:jc w:val="right"/>
      <w:textAlignment w:val="center"/>
    </w:pPr>
    <w:rPr>
      <w:sz w:val="28"/>
    </w:rPr>
  </w:style>
  <w:style w:type="paragraph" w:customStyle="1" w:styleId="affffa">
    <w:name w:val="封面标准文稿类别"/>
    <w:basedOn w:val="afff2"/>
    <w:pPr>
      <w:framePr w:wrap="around"/>
      <w:spacing w:after="160" w:line="240" w:lineRule="auto"/>
    </w:pPr>
    <w:rPr>
      <w:sz w:val="24"/>
    </w:rPr>
  </w:style>
  <w:style w:type="paragraph" w:customStyle="1" w:styleId="affffb">
    <w:name w:val="封面标准文稿编辑信息"/>
    <w:basedOn w:val="affffa"/>
    <w:pPr>
      <w:framePr w:wrap="around"/>
      <w:spacing w:before="180" w:line="180" w:lineRule="exact"/>
    </w:pPr>
    <w:rPr>
      <w:sz w:val="21"/>
    </w:rPr>
  </w:style>
  <w:style w:type="paragraph" w:customStyle="1" w:styleId="affffc">
    <w:name w:val="封面正文"/>
    <w:pPr>
      <w:jc w:val="both"/>
    </w:pPr>
  </w:style>
  <w:style w:type="paragraph" w:customStyle="1" w:styleId="affffd">
    <w:name w:val="附录标识"/>
    <w:basedOn w:val="af1"/>
    <w:next w:val="aff"/>
    <w:qFormat/>
    <w:pPr>
      <w:keepNext/>
      <w:widowControl/>
      <w:shd w:val="clear" w:color="FFFFFF" w:fill="FFFFFF"/>
      <w:tabs>
        <w:tab w:val="left" w:pos="6405"/>
      </w:tabs>
      <w:spacing w:before="640" w:after="280"/>
      <w:jc w:val="center"/>
      <w:outlineLvl w:val="0"/>
    </w:pPr>
    <w:rPr>
      <w:rFonts w:ascii="黑体" w:eastAsia="黑体"/>
      <w:kern w:val="0"/>
      <w:szCs w:val="20"/>
    </w:rPr>
  </w:style>
  <w:style w:type="paragraph" w:customStyle="1" w:styleId="affffe">
    <w:name w:val="附录标题"/>
    <w:basedOn w:val="aff"/>
    <w:next w:val="aff"/>
    <w:pPr>
      <w:ind w:firstLineChars="0" w:firstLine="0"/>
      <w:jc w:val="center"/>
    </w:pPr>
    <w:rPr>
      <w:rFonts w:ascii="黑体" w:eastAsia="黑体"/>
    </w:rPr>
  </w:style>
  <w:style w:type="paragraph" w:customStyle="1" w:styleId="afffff">
    <w:name w:val="附录公式编号制表符"/>
    <w:basedOn w:val="af1"/>
    <w:next w:val="aff"/>
    <w:qFormat/>
    <w:pPr>
      <w:widowControl/>
      <w:tabs>
        <w:tab w:val="center" w:pos="4201"/>
        <w:tab w:val="right" w:leader="dot" w:pos="9298"/>
      </w:tabs>
      <w:autoSpaceDE w:val="0"/>
      <w:autoSpaceDN w:val="0"/>
    </w:pPr>
    <w:rPr>
      <w:rFonts w:ascii="宋体"/>
      <w:kern w:val="0"/>
      <w:szCs w:val="20"/>
    </w:rPr>
  </w:style>
  <w:style w:type="paragraph" w:customStyle="1" w:styleId="afffff0">
    <w:name w:val="附录三级条标题"/>
    <w:basedOn w:val="affc"/>
    <w:next w:val="aff"/>
    <w:qFormat/>
    <w:pPr>
      <w:tabs>
        <w:tab w:val="left" w:pos="360"/>
      </w:tabs>
      <w:outlineLvl w:val="4"/>
    </w:pPr>
  </w:style>
  <w:style w:type="paragraph" w:customStyle="1" w:styleId="afffff1">
    <w:name w:val="附录三级无"/>
    <w:basedOn w:val="afffff0"/>
    <w:pPr>
      <w:tabs>
        <w:tab w:val="clear" w:pos="360"/>
      </w:tabs>
      <w:spacing w:beforeLines="0" w:afterLines="0"/>
    </w:pPr>
    <w:rPr>
      <w:rFonts w:ascii="宋体" w:eastAsia="宋体"/>
      <w:szCs w:val="21"/>
    </w:rPr>
  </w:style>
  <w:style w:type="paragraph" w:customStyle="1" w:styleId="af">
    <w:name w:val="附录数字编号列项（二级）"/>
    <w:qFormat/>
    <w:pPr>
      <w:numPr>
        <w:ilvl w:val="1"/>
        <w:numId w:val="8"/>
      </w:numPr>
    </w:pPr>
    <w:rPr>
      <w:rFonts w:ascii="宋体"/>
      <w:sz w:val="21"/>
    </w:rPr>
  </w:style>
  <w:style w:type="paragraph" w:customStyle="1" w:styleId="afffff2">
    <w:name w:val="附录四级条标题"/>
    <w:basedOn w:val="afffff0"/>
    <w:next w:val="aff"/>
    <w:qFormat/>
    <w:pPr>
      <w:outlineLvl w:val="5"/>
    </w:pPr>
  </w:style>
  <w:style w:type="paragraph" w:customStyle="1" w:styleId="afffff3">
    <w:name w:val="附录四级无"/>
    <w:basedOn w:val="afffff2"/>
    <w:pPr>
      <w:tabs>
        <w:tab w:val="clear" w:pos="360"/>
      </w:tabs>
      <w:spacing w:beforeLines="0" w:afterLines="0"/>
    </w:pPr>
    <w:rPr>
      <w:rFonts w:ascii="宋体" w:eastAsia="宋体"/>
      <w:szCs w:val="21"/>
    </w:rPr>
  </w:style>
  <w:style w:type="paragraph" w:customStyle="1" w:styleId="a5">
    <w:name w:val="附录图标号"/>
    <w:basedOn w:val="af1"/>
    <w:pPr>
      <w:keepNext/>
      <w:pageBreakBefore/>
      <w:widowControl/>
      <w:numPr>
        <w:numId w:val="9"/>
      </w:numPr>
      <w:spacing w:line="14" w:lineRule="exact"/>
      <w:ind w:left="0" w:firstLine="363"/>
      <w:jc w:val="center"/>
      <w:outlineLvl w:val="0"/>
    </w:pPr>
    <w:rPr>
      <w:color w:val="FFFFFF"/>
    </w:rPr>
  </w:style>
  <w:style w:type="paragraph" w:customStyle="1" w:styleId="a6">
    <w:name w:val="附录图标题"/>
    <w:basedOn w:val="af1"/>
    <w:next w:val="aff"/>
    <w:pPr>
      <w:numPr>
        <w:ilvl w:val="1"/>
        <w:numId w:val="9"/>
      </w:numPr>
      <w:tabs>
        <w:tab w:val="left" w:pos="363"/>
      </w:tabs>
      <w:spacing w:beforeLines="50" w:afterLines="50"/>
      <w:ind w:left="0" w:firstLine="0"/>
      <w:jc w:val="center"/>
    </w:pPr>
    <w:rPr>
      <w:rFonts w:ascii="黑体" w:eastAsia="黑体"/>
      <w:szCs w:val="21"/>
    </w:rPr>
  </w:style>
  <w:style w:type="paragraph" w:customStyle="1" w:styleId="afffff4">
    <w:name w:val="附录五级条标题"/>
    <w:basedOn w:val="afffff2"/>
    <w:next w:val="aff"/>
    <w:qFormat/>
    <w:pPr>
      <w:outlineLvl w:val="6"/>
    </w:pPr>
  </w:style>
  <w:style w:type="paragraph" w:customStyle="1" w:styleId="afffff5">
    <w:name w:val="附录五级无"/>
    <w:basedOn w:val="afffff4"/>
    <w:pPr>
      <w:tabs>
        <w:tab w:val="clear" w:pos="360"/>
      </w:tabs>
      <w:spacing w:beforeLines="0" w:afterLines="0"/>
    </w:pPr>
    <w:rPr>
      <w:rFonts w:ascii="宋体" w:eastAsia="宋体"/>
      <w:szCs w:val="21"/>
    </w:rPr>
  </w:style>
  <w:style w:type="paragraph" w:customStyle="1" w:styleId="afffff6">
    <w:name w:val="附录章标题"/>
    <w:next w:val="aff"/>
    <w:qFormat/>
    <w:pPr>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ffff7">
    <w:name w:val="附录一级条标题"/>
    <w:basedOn w:val="afffff6"/>
    <w:next w:val="aff"/>
    <w:qFormat/>
    <w:pPr>
      <w:numPr>
        <w:ilvl w:val="2"/>
      </w:numPr>
      <w:autoSpaceDN w:val="0"/>
      <w:spacing w:beforeLines="50" w:afterLines="50"/>
      <w:outlineLvl w:val="2"/>
    </w:pPr>
  </w:style>
  <w:style w:type="paragraph" w:customStyle="1" w:styleId="afffff8">
    <w:name w:val="附录一级无"/>
    <w:basedOn w:val="afffff7"/>
    <w:pPr>
      <w:spacing w:beforeLines="0" w:afterLines="0"/>
    </w:pPr>
    <w:rPr>
      <w:rFonts w:ascii="宋体" w:eastAsia="宋体"/>
      <w:szCs w:val="21"/>
    </w:rPr>
  </w:style>
  <w:style w:type="paragraph" w:customStyle="1" w:styleId="ae">
    <w:name w:val="附录字母编号列项（一级）"/>
    <w:qFormat/>
    <w:pPr>
      <w:numPr>
        <w:numId w:val="8"/>
      </w:numPr>
    </w:pPr>
    <w:rPr>
      <w:rFonts w:ascii="宋体"/>
      <w:sz w:val="21"/>
    </w:rPr>
  </w:style>
  <w:style w:type="paragraph" w:customStyle="1" w:styleId="afffff9">
    <w:name w:val="列项说明"/>
    <w:basedOn w:val="af1"/>
    <w:pPr>
      <w:adjustRightInd w:val="0"/>
      <w:spacing w:line="320" w:lineRule="exact"/>
      <w:ind w:leftChars="200" w:left="400" w:hangingChars="200" w:hanging="200"/>
      <w:jc w:val="left"/>
      <w:textAlignment w:val="baseline"/>
    </w:pPr>
    <w:rPr>
      <w:rFonts w:ascii="宋体"/>
      <w:kern w:val="0"/>
      <w:szCs w:val="20"/>
    </w:rPr>
  </w:style>
  <w:style w:type="paragraph" w:customStyle="1" w:styleId="afffffa">
    <w:name w:val="列项说明数字编号"/>
    <w:pPr>
      <w:ind w:leftChars="400" w:left="600" w:hangingChars="200" w:hanging="200"/>
    </w:pPr>
    <w:rPr>
      <w:rFonts w:ascii="宋体"/>
      <w:sz w:val="21"/>
    </w:rPr>
  </w:style>
  <w:style w:type="paragraph" w:customStyle="1" w:styleId="afffffb">
    <w:name w:val="目次、索引正文"/>
    <w:pPr>
      <w:spacing w:line="320" w:lineRule="exact"/>
      <w:jc w:val="both"/>
    </w:pPr>
    <w:rPr>
      <w:rFonts w:ascii="宋体"/>
      <w:sz w:val="21"/>
    </w:rPr>
  </w:style>
  <w:style w:type="paragraph" w:customStyle="1" w:styleId="afffffc">
    <w:name w:val="其他标准标志"/>
    <w:basedOn w:val="affff1"/>
    <w:pPr>
      <w:framePr w:w="6101" w:wrap="around" w:vAnchor="page" w:hAnchor="page" w:x="4673" w:y="942"/>
    </w:pPr>
    <w:rPr>
      <w:w w:val="130"/>
    </w:rPr>
  </w:style>
  <w:style w:type="paragraph" w:customStyle="1" w:styleId="afffffd">
    <w:name w:val="其他标准称谓"/>
    <w:next w:val="af1"/>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e">
    <w:name w:val="其他发布部门"/>
    <w:basedOn w:val="affff7"/>
    <w:pPr>
      <w:framePr w:wrap="around" w:y="15310"/>
      <w:spacing w:line="0" w:lineRule="atLeast"/>
    </w:pPr>
    <w:rPr>
      <w:rFonts w:ascii="黑体" w:eastAsia="黑体"/>
      <w:b w:val="0"/>
    </w:rPr>
  </w:style>
  <w:style w:type="paragraph" w:customStyle="1" w:styleId="affffff">
    <w:name w:val="前言、引言标题"/>
    <w:next w:val="aff"/>
    <w:qFormat/>
    <w:pPr>
      <w:keepNext/>
      <w:pageBreakBefore/>
      <w:shd w:val="clear" w:color="FFFFFF" w:fill="FFFFFF"/>
      <w:spacing w:before="640" w:after="560"/>
      <w:jc w:val="center"/>
      <w:outlineLvl w:val="0"/>
    </w:pPr>
    <w:rPr>
      <w:rFonts w:ascii="黑体" w:eastAsia="黑体"/>
      <w:sz w:val="32"/>
    </w:rPr>
  </w:style>
  <w:style w:type="paragraph" w:customStyle="1" w:styleId="affffff0">
    <w:name w:val="三级无"/>
    <w:basedOn w:val="a3"/>
    <w:pPr>
      <w:spacing w:beforeLines="0" w:afterLines="0"/>
    </w:pPr>
    <w:rPr>
      <w:rFonts w:ascii="宋体" w:eastAsia="宋体"/>
    </w:rPr>
  </w:style>
  <w:style w:type="paragraph" w:customStyle="1" w:styleId="affffff1">
    <w:name w:val="实施日期"/>
    <w:basedOn w:val="affff8"/>
    <w:pPr>
      <w:framePr w:wrap="around" w:vAnchor="page" w:hAnchor="text"/>
      <w:jc w:val="right"/>
    </w:pPr>
  </w:style>
  <w:style w:type="paragraph" w:customStyle="1" w:styleId="affffff2">
    <w:name w:val="示例后文字"/>
    <w:basedOn w:val="aff"/>
    <w:next w:val="aff"/>
    <w:qFormat/>
    <w:pPr>
      <w:ind w:firstLine="360"/>
    </w:pPr>
    <w:rPr>
      <w:sz w:val="18"/>
    </w:rPr>
  </w:style>
  <w:style w:type="paragraph" w:customStyle="1" w:styleId="affffff3">
    <w:name w:val="四级无"/>
    <w:basedOn w:val="a4"/>
    <w:pPr>
      <w:spacing w:beforeLines="0" w:afterLines="0"/>
    </w:pPr>
    <w:rPr>
      <w:rFonts w:ascii="宋体" w:eastAsia="宋体"/>
    </w:rPr>
  </w:style>
  <w:style w:type="paragraph" w:customStyle="1" w:styleId="affffff4">
    <w:name w:val="条文脚注"/>
    <w:basedOn w:val="aa"/>
    <w:pPr>
      <w:numPr>
        <w:numId w:val="0"/>
      </w:numPr>
      <w:jc w:val="both"/>
    </w:pPr>
  </w:style>
  <w:style w:type="paragraph" w:customStyle="1" w:styleId="affffff5">
    <w:name w:val="图标脚注说明"/>
    <w:basedOn w:val="aff"/>
    <w:pPr>
      <w:ind w:left="840" w:firstLineChars="0" w:hanging="420"/>
    </w:pPr>
    <w:rPr>
      <w:sz w:val="18"/>
      <w:szCs w:val="18"/>
    </w:rPr>
  </w:style>
  <w:style w:type="paragraph" w:customStyle="1" w:styleId="affffff6">
    <w:name w:val="图表脚注说明"/>
    <w:basedOn w:val="af1"/>
    <w:pPr>
      <w:ind w:left="544" w:hanging="181"/>
    </w:pPr>
    <w:rPr>
      <w:rFonts w:ascii="宋体"/>
      <w:sz w:val="18"/>
      <w:szCs w:val="18"/>
    </w:rPr>
  </w:style>
  <w:style w:type="paragraph" w:customStyle="1" w:styleId="affffff7">
    <w:name w:val="图的脚注"/>
    <w:next w:val="aff"/>
    <w:qFormat/>
    <w:pPr>
      <w:widowControl w:val="0"/>
      <w:ind w:leftChars="200" w:left="840" w:hangingChars="200" w:hanging="420"/>
      <w:jc w:val="both"/>
    </w:pPr>
    <w:rPr>
      <w:rFonts w:ascii="宋体"/>
      <w:sz w:val="18"/>
    </w:rPr>
  </w:style>
  <w:style w:type="paragraph" w:customStyle="1" w:styleId="affffff8">
    <w:name w:val="文献分类号"/>
    <w:pPr>
      <w:framePr w:hSpace="180" w:vSpace="180" w:wrap="around" w:hAnchor="margin" w:y="1" w:anchorLock="1"/>
      <w:widowControl w:val="0"/>
      <w:textAlignment w:val="center"/>
    </w:pPr>
    <w:rPr>
      <w:rFonts w:ascii="黑体" w:eastAsia="黑体"/>
      <w:sz w:val="21"/>
      <w:szCs w:val="21"/>
    </w:rPr>
  </w:style>
  <w:style w:type="paragraph" w:customStyle="1" w:styleId="affffff9">
    <w:name w:val="正文表标题"/>
    <w:next w:val="aff"/>
    <w:pPr>
      <w:tabs>
        <w:tab w:val="left" w:pos="360"/>
      </w:tabs>
      <w:spacing w:beforeLines="50" w:afterLines="50"/>
      <w:jc w:val="center"/>
    </w:pPr>
    <w:rPr>
      <w:rFonts w:ascii="黑体" w:eastAsia="黑体"/>
      <w:sz w:val="21"/>
    </w:rPr>
  </w:style>
  <w:style w:type="paragraph" w:customStyle="1" w:styleId="affffffa">
    <w:name w:val="正文公式编号制表符"/>
    <w:basedOn w:val="aff"/>
    <w:next w:val="aff"/>
    <w:qFormat/>
    <w:pPr>
      <w:ind w:firstLineChars="0" w:firstLine="0"/>
    </w:pPr>
  </w:style>
  <w:style w:type="paragraph" w:customStyle="1" w:styleId="affffffb">
    <w:name w:val="正文图标题"/>
    <w:next w:val="aff"/>
    <w:pPr>
      <w:tabs>
        <w:tab w:val="left" w:pos="360"/>
      </w:tabs>
      <w:spacing w:beforeLines="50" w:afterLines="50"/>
      <w:jc w:val="center"/>
    </w:pPr>
    <w:rPr>
      <w:rFonts w:ascii="黑体" w:eastAsia="黑体"/>
      <w:sz w:val="21"/>
    </w:rPr>
  </w:style>
  <w:style w:type="paragraph" w:customStyle="1" w:styleId="affffffc">
    <w:name w:val="终结线"/>
    <w:basedOn w:val="af1"/>
    <w:pPr>
      <w:framePr w:hSpace="181" w:vSpace="181" w:wrap="around" w:vAnchor="text" w:hAnchor="margin" w:xAlign="center" w:y="285"/>
    </w:pPr>
  </w:style>
  <w:style w:type="paragraph" w:customStyle="1" w:styleId="affffffd">
    <w:name w:val="其他发布日期"/>
    <w:basedOn w:val="affff8"/>
    <w:pPr>
      <w:framePr w:wrap="around" w:vAnchor="page" w:hAnchor="text" w:x="1419"/>
    </w:pPr>
  </w:style>
  <w:style w:type="paragraph" w:customStyle="1" w:styleId="affffffe">
    <w:name w:val="其他实施日期"/>
    <w:basedOn w:val="affffff1"/>
    <w:pPr>
      <w:framePr w:wrap="around"/>
    </w:pPr>
  </w:style>
  <w:style w:type="paragraph" w:customStyle="1" w:styleId="22">
    <w:name w:val="封面标准名称2"/>
    <w:basedOn w:val="afff4"/>
    <w:pPr>
      <w:framePr w:wrap="around" w:y="4469"/>
      <w:spacing w:beforeLines="630"/>
    </w:pPr>
  </w:style>
  <w:style w:type="paragraph" w:customStyle="1" w:styleId="23">
    <w:name w:val="封面标准英文名称2"/>
    <w:basedOn w:val="afff3"/>
    <w:pPr>
      <w:framePr w:wrap="around" w:y="4469"/>
    </w:pPr>
  </w:style>
  <w:style w:type="paragraph" w:customStyle="1" w:styleId="24">
    <w:name w:val="封面一致性程度标识2"/>
    <w:basedOn w:val="afff2"/>
    <w:pPr>
      <w:framePr w:wrap="around" w:y="4469"/>
    </w:pPr>
  </w:style>
  <w:style w:type="paragraph" w:customStyle="1" w:styleId="25">
    <w:name w:val="封面标准文稿类别2"/>
    <w:basedOn w:val="affffa"/>
    <w:pPr>
      <w:framePr w:wrap="around" w:y="4469"/>
    </w:pPr>
  </w:style>
  <w:style w:type="paragraph" w:customStyle="1" w:styleId="26">
    <w:name w:val="封面标准文稿编辑信息2"/>
    <w:basedOn w:val="affffb"/>
    <w:pPr>
      <w:framePr w:wrap="around" w:y="4469"/>
    </w:pPr>
  </w:style>
  <w:style w:type="paragraph" w:customStyle="1" w:styleId="afffffff">
    <w:name w:val="列表段落"/>
    <w:basedOn w:val="af1"/>
    <w:uiPriority w:val="34"/>
    <w:qFormat/>
    <w:pPr>
      <w:ind w:firstLineChars="200" w:firstLine="420"/>
    </w:pPr>
    <w:rPr>
      <w:rFonts w:ascii="Calibri" w:hAnsi="Calibri"/>
      <w:szCs w:val="22"/>
    </w:rPr>
  </w:style>
  <w:style w:type="paragraph" w:customStyle="1" w:styleId="12">
    <w:name w:val="修订1"/>
    <w:uiPriority w:val="99"/>
    <w:semiHidden/>
    <w:rPr>
      <w:kern w:val="2"/>
      <w:sz w:val="21"/>
      <w:szCs w:val="24"/>
    </w:rPr>
  </w:style>
  <w:style w:type="paragraph" w:customStyle="1" w:styleId="Default">
    <w:name w:val="Default"/>
    <w:pPr>
      <w:widowControl w:val="0"/>
      <w:autoSpaceDE w:val="0"/>
      <w:autoSpaceDN w:val="0"/>
      <w:adjustRightInd w:val="0"/>
    </w:pPr>
    <w:rPr>
      <w:color w:val="000000"/>
      <w:sz w:val="24"/>
      <w:szCs w:val="24"/>
    </w:rPr>
  </w:style>
  <w:style w:type="paragraph" w:customStyle="1" w:styleId="MTDisplayEquation">
    <w:name w:val="MTDisplayEquation"/>
    <w:basedOn w:val="a2"/>
    <w:next w:val="af1"/>
    <w:link w:val="MTDisplayEquation0"/>
    <w:pPr>
      <w:tabs>
        <w:tab w:val="center" w:pos="4680"/>
        <w:tab w:val="right" w:pos="9360"/>
      </w:tabs>
      <w:spacing w:before="156" w:after="156"/>
    </w:pPr>
  </w:style>
  <w:style w:type="character" w:customStyle="1" w:styleId="afff1">
    <w:name w:val="一级条标题 字符"/>
    <w:link w:val="a1"/>
    <w:qFormat/>
    <w:rPr>
      <w:rFonts w:ascii="黑体" w:eastAsia="黑体"/>
      <w:sz w:val="21"/>
      <w:szCs w:val="21"/>
    </w:rPr>
  </w:style>
  <w:style w:type="character" w:customStyle="1" w:styleId="afff8">
    <w:name w:val="二级条标题 字符"/>
    <w:basedOn w:val="afff1"/>
    <w:link w:val="a2"/>
    <w:rPr>
      <w:rFonts w:ascii="黑体" w:eastAsia="黑体"/>
      <w:sz w:val="21"/>
      <w:szCs w:val="21"/>
    </w:rPr>
  </w:style>
  <w:style w:type="character" w:customStyle="1" w:styleId="MTDisplayEquation0">
    <w:name w:val="MTDisplayEquation 字符"/>
    <w:link w:val="MTDisplayEquation"/>
    <w:rPr>
      <w:rFonts w:ascii="黑体" w:eastAsia="黑体"/>
      <w:sz w:val="21"/>
      <w:szCs w:val="21"/>
    </w:rPr>
  </w:style>
  <w:style w:type="paragraph" w:customStyle="1" w:styleId="dingyi">
    <w:name w:val="dingyi"/>
    <w:basedOn w:val="af1"/>
    <w:link w:val="dingyi0"/>
    <w:qFormat/>
    <w:pPr>
      <w:spacing w:line="360" w:lineRule="auto"/>
      <w:ind w:leftChars="200" w:left="200"/>
    </w:pPr>
    <w:rPr>
      <w:rFonts w:eastAsia="黑体"/>
    </w:rPr>
  </w:style>
  <w:style w:type="character" w:customStyle="1" w:styleId="dingyi0">
    <w:name w:val="dingyi 字符"/>
    <w:link w:val="dingyi"/>
    <w:qFormat/>
    <w:rPr>
      <w:rFonts w:eastAsia="黑体"/>
      <w:kern w:val="2"/>
      <w:sz w:val="21"/>
      <w:szCs w:val="24"/>
    </w:rPr>
  </w:style>
  <w:style w:type="paragraph" w:customStyle="1" w:styleId="05051511">
    <w:name w:val="样式 样式 一级条标题 + 段前: 0.5 行 段后: 0.5 行 行距: 1.5 倍行距 + 段前: 1 行 段后: 1 行"/>
    <w:basedOn w:val="af1"/>
    <w:qFormat/>
    <w:pPr>
      <w:widowControl/>
      <w:numPr>
        <w:ilvl w:val="1"/>
        <w:numId w:val="10"/>
      </w:numPr>
      <w:spacing w:beforeLines="50" w:before="50" w:afterLines="50" w:after="50"/>
      <w:jc w:val="left"/>
      <w:outlineLvl w:val="2"/>
    </w:pPr>
    <w:rPr>
      <w:rFonts w:ascii="黑体" w:eastAsia="黑体" w:cs="宋体"/>
      <w:kern w:val="0"/>
      <w:szCs w:val="20"/>
    </w:rPr>
  </w:style>
  <w:style w:type="paragraph" w:customStyle="1" w:styleId="111511">
    <w:name w:val="样式 样式 章标题 + 段前: 1 行 段后: 1 行 行距: 1.5 倍行距 + 段前: 1 行 段后: 1 行"/>
    <w:basedOn w:val="af1"/>
    <w:qFormat/>
    <w:pPr>
      <w:widowControl/>
      <w:numPr>
        <w:numId w:val="10"/>
      </w:numPr>
      <w:spacing w:beforeLines="100" w:before="100" w:afterLines="100" w:after="100"/>
      <w:outlineLvl w:val="1"/>
    </w:pPr>
    <w:rPr>
      <w:rFonts w:ascii="黑体" w:eastAsia="黑体" w:cs="宋体"/>
      <w:kern w:val="0"/>
      <w:szCs w:val="20"/>
    </w:rPr>
  </w:style>
  <w:style w:type="character" w:customStyle="1" w:styleId="Char1">
    <w:name w:val="正文文本缩进 Char"/>
    <w:link w:val="af9"/>
    <w:uiPriority w:val="99"/>
    <w:rPr>
      <w:sz w:val="24"/>
      <w:szCs w:val="21"/>
    </w:rPr>
  </w:style>
  <w:style w:type="character" w:customStyle="1" w:styleId="en-code">
    <w:name w:val="en-code"/>
  </w:style>
  <w:style w:type="character" w:customStyle="1" w:styleId="skip">
    <w:name w:val="skip"/>
    <w:basedOn w:val="af2"/>
  </w:style>
  <w:style w:type="character" w:customStyle="1" w:styleId="Char4">
    <w:name w:val="页眉 Char"/>
    <w:basedOn w:val="af2"/>
    <w:link w:val="afd"/>
    <w:qFormat/>
    <w:rsid w:val="00250DBD"/>
    <w:rPr>
      <w:kern w:val="2"/>
      <w:sz w:val="18"/>
      <w:szCs w:val="18"/>
    </w:rPr>
  </w:style>
  <w:style w:type="character" w:customStyle="1" w:styleId="Char3">
    <w:name w:val="页脚 Char"/>
    <w:basedOn w:val="af2"/>
    <w:link w:val="afc"/>
    <w:uiPriority w:val="99"/>
    <w:qFormat/>
    <w:rsid w:val="00250DBD"/>
    <w:rPr>
      <w:kern w:val="2"/>
      <w:sz w:val="18"/>
      <w:szCs w:val="18"/>
    </w:rPr>
  </w:style>
  <w:style w:type="paragraph" w:styleId="afffffff0">
    <w:name w:val="Normal (Web)"/>
    <w:basedOn w:val="af1"/>
    <w:unhideWhenUsed/>
    <w:rsid w:val="007A0CA9"/>
    <w:rPr>
      <w:sz w:val="24"/>
    </w:rPr>
  </w:style>
  <w:style w:type="paragraph" w:styleId="afffffff1">
    <w:name w:val="List Paragraph"/>
    <w:basedOn w:val="af1"/>
    <w:uiPriority w:val="99"/>
    <w:rsid w:val="002C168C"/>
    <w:pPr>
      <w:ind w:firstLineChars="200" w:firstLine="420"/>
    </w:pPr>
  </w:style>
  <w:style w:type="paragraph" w:customStyle="1" w:styleId="27">
    <w:name w:val="样式2"/>
    <w:basedOn w:val="afd"/>
    <w:qFormat/>
    <w:rsid w:val="00400E8C"/>
    <w:pPr>
      <w:tabs>
        <w:tab w:val="center" w:pos="4153"/>
        <w:tab w:val="right" w:pos="8306"/>
      </w:tabs>
    </w:pPr>
  </w:style>
  <w:style w:type="paragraph" w:customStyle="1" w:styleId="31">
    <w:name w:val="样式3"/>
    <w:basedOn w:val="afd"/>
    <w:qFormat/>
    <w:rsid w:val="00400E8C"/>
    <w:pPr>
      <w:tabs>
        <w:tab w:val="center" w:pos="4153"/>
        <w:tab w:val="right" w:pos="8306"/>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7.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footer" Target="footer4.xml"/><Relationship Id="rId20" Type="http://schemas.openxmlformats.org/officeDocument/2006/relationships/header" Target="header6.xml"/><Relationship Id="rId29" Type="http://schemas.openxmlformats.org/officeDocument/2006/relationships/header" Target="header1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header" Target="header9.xml"/><Relationship Id="rId5" Type="http://schemas.openxmlformats.org/officeDocument/2006/relationships/styles" Target="style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header" Target="header11.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 Id="rId22" Type="http://schemas.openxmlformats.org/officeDocument/2006/relationships/header" Target="header8.xml"/><Relationship Id="rId27" Type="http://schemas.openxmlformats.org/officeDocument/2006/relationships/header" Target="header10.xml"/><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4E9AE5-0208-46DC-AD3C-9FB15C2C8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3445</Words>
  <Characters>19643</Characters>
  <Application>Microsoft Office Word</Application>
  <DocSecurity>0</DocSecurity>
  <Lines>163</Lines>
  <Paragraphs>46</Paragraphs>
  <ScaleCrop>false</ScaleCrop>
  <LinksUpToDate>false</LinksUpToDate>
  <CharactersWithSpaces>23042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cp:lastModifiedBy/>
  <cp:revision>1</cp:revision>
  <dcterms:created xsi:type="dcterms:W3CDTF">2021-02-21T05:16:00Z</dcterms:created>
  <dcterms:modified xsi:type="dcterms:W3CDTF">2021-12-22T02:15:00Z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2052-10.8.0.6470</vt:lpwstr>
  </property>
  <property fmtid="{D5CDD505-2E9C-101B-9397-08002B2CF9AE}" pid="3" name="MTWinEqns">
    <vt:bool>true</vt:bool>
  </property>
</Properties>
</file>